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92028A">
        <w:rPr>
          <w:rFonts w:ascii="Arial" w:hAnsi="Arial" w:cs="Arial"/>
          <w:sz w:val="20"/>
        </w:rPr>
        <w:t>12</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10735" w:type="dxa"/>
            <w:gridSpan w:val="3"/>
            <w:tcBorders>
              <w:top w:val="single" w:sz="4" w:space="0" w:color="auto"/>
              <w:bottom w:val="single" w:sz="4" w:space="0" w:color="auto"/>
            </w:tcBorders>
            <w:shd w:val="pct10" w:color="auto" w:fill="C0C0C0"/>
          </w:tcPr>
          <w:p w:rsidR="00F3168C" w:rsidRPr="007D2CD1" w:rsidRDefault="00FC3E4B" w:rsidP="007D2CD1">
            <w:pPr>
              <w:numPr>
                <w:ilvl w:val="1"/>
                <w:numId w:val="1"/>
              </w:numPr>
              <w:rPr>
                <w:rFonts w:ascii="Arial" w:hAnsi="Arial" w:cs="Arial"/>
                <w:b/>
                <w:sz w:val="18"/>
                <w:szCs w:val="18"/>
              </w:rPr>
            </w:pPr>
            <w:r>
              <w:rPr>
                <w:rFonts w:ascii="Arial" w:hAnsi="Arial" w:cs="Arial"/>
                <w:b/>
                <w:sz w:val="18"/>
                <w:szCs w:val="18"/>
              </w:rPr>
              <w:t>TRANSMISSION</w:t>
            </w:r>
          </w:p>
        </w:tc>
      </w:tr>
      <w:tr w:rsidR="00F3168C" w:rsidRPr="007D2CD1" w:rsidTr="007D2CD1">
        <w:tc>
          <w:tcPr>
            <w:tcW w:w="7675"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r>
      <w:tr w:rsidR="00F3168C" w:rsidRPr="007D2CD1" w:rsidTr="007D2CD1">
        <w:tc>
          <w:tcPr>
            <w:tcW w:w="7675" w:type="dxa"/>
            <w:tcBorders>
              <w:top w:val="nil"/>
              <w:bottom w:val="nil"/>
            </w:tcBorders>
            <w:shd w:val="clear" w:color="auto" w:fill="auto"/>
          </w:tcPr>
          <w:p w:rsidR="00F3168C" w:rsidRPr="007D2CD1" w:rsidRDefault="00FC3E4B" w:rsidP="007D2CD1">
            <w:pPr>
              <w:numPr>
                <w:ilvl w:val="2"/>
                <w:numId w:val="1"/>
              </w:numPr>
              <w:rPr>
                <w:rFonts w:ascii="Arial" w:hAnsi="Arial" w:cs="Arial"/>
                <w:sz w:val="18"/>
                <w:szCs w:val="18"/>
              </w:rPr>
            </w:pPr>
            <w:r>
              <w:rPr>
                <w:rFonts w:ascii="Arial" w:hAnsi="Arial" w:cs="Arial"/>
                <w:sz w:val="18"/>
                <w:szCs w:val="18"/>
              </w:rPr>
              <w:t>Drain transmission oil.</w:t>
            </w:r>
          </w:p>
        </w:tc>
        <w:tc>
          <w:tcPr>
            <w:tcW w:w="1620" w:type="dxa"/>
            <w:tcBorders>
              <w:top w:val="nil"/>
              <w:bottom w:val="nil"/>
            </w:tcBorders>
            <w:shd w:val="clear" w:color="auto" w:fill="auto"/>
          </w:tcPr>
          <w:p w:rsidR="00F3168C" w:rsidRPr="007D2CD1" w:rsidRDefault="00FC3E4B" w:rsidP="007D2CD1">
            <w:pPr>
              <w:jc w:val="center"/>
              <w:rPr>
                <w:rFonts w:ascii="Arial" w:hAnsi="Arial" w:cs="Arial"/>
                <w:sz w:val="18"/>
                <w:szCs w:val="18"/>
              </w:rPr>
            </w:pPr>
            <w:r>
              <w:rPr>
                <w:rFonts w:ascii="Arial" w:hAnsi="Arial" w:cs="Arial"/>
                <w:sz w:val="18"/>
                <w:szCs w:val="18"/>
              </w:rPr>
              <w:t>Chapter 12</w:t>
            </w:r>
          </w:p>
        </w:tc>
        <w:tc>
          <w:tcPr>
            <w:tcW w:w="1440" w:type="dxa"/>
            <w:tcBorders>
              <w:top w:val="nil"/>
              <w:bottom w:val="nil"/>
            </w:tcBorders>
            <w:shd w:val="clear" w:color="auto" w:fill="auto"/>
          </w:tcPr>
          <w:p w:rsidR="00F3168C" w:rsidRPr="007D2CD1" w:rsidRDefault="00F3168C" w:rsidP="000C3BB1">
            <w:pPr>
              <w:rPr>
                <w:rFonts w:ascii="Arial" w:hAnsi="Arial" w:cs="Arial"/>
                <w:sz w:val="18"/>
                <w:szCs w:val="18"/>
              </w:rPr>
            </w:pPr>
          </w:p>
        </w:tc>
      </w:tr>
      <w:tr w:rsidR="009E55D5" w:rsidRPr="007D2CD1" w:rsidTr="007D2CD1">
        <w:tc>
          <w:tcPr>
            <w:tcW w:w="7675" w:type="dxa"/>
            <w:tcBorders>
              <w:top w:val="nil"/>
              <w:bottom w:val="single" w:sz="4" w:space="0" w:color="auto"/>
            </w:tcBorders>
            <w:shd w:val="clear" w:color="auto" w:fill="auto"/>
          </w:tcPr>
          <w:p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9E55D5" w:rsidRPr="007D2CD1" w:rsidTr="007D2CD1">
        <w:tc>
          <w:tcPr>
            <w:tcW w:w="7675" w:type="dxa"/>
            <w:tcBorders>
              <w:top w:val="single" w:sz="4" w:space="0" w:color="auto"/>
              <w:bottom w:val="nil"/>
            </w:tcBorders>
            <w:shd w:val="clear" w:color="auto" w:fill="auto"/>
          </w:tcPr>
          <w:p w:rsidR="009E55D5" w:rsidRPr="007D2CD1" w:rsidRDefault="00FC3E4B" w:rsidP="00FC3E4B">
            <w:pPr>
              <w:numPr>
                <w:ilvl w:val="2"/>
                <w:numId w:val="1"/>
              </w:numPr>
              <w:rPr>
                <w:rFonts w:ascii="Arial" w:hAnsi="Arial" w:cs="Arial"/>
                <w:sz w:val="18"/>
                <w:szCs w:val="18"/>
              </w:rPr>
            </w:pPr>
            <w:r>
              <w:rPr>
                <w:rFonts w:ascii="Arial" w:hAnsi="Arial" w:cs="Arial"/>
                <w:sz w:val="18"/>
                <w:szCs w:val="18"/>
              </w:rPr>
              <w:t>Remove transmission filter</w:t>
            </w:r>
            <w:r w:rsidR="00664F90">
              <w:rPr>
                <w:rFonts w:ascii="Arial" w:hAnsi="Arial" w:cs="Arial"/>
                <w:sz w:val="18"/>
                <w:szCs w:val="18"/>
              </w:rPr>
              <w:t xml:space="preserve"> assembly</w:t>
            </w:r>
            <w:r>
              <w:rPr>
                <w:rFonts w:ascii="Arial" w:hAnsi="Arial" w:cs="Arial"/>
                <w:sz w:val="18"/>
                <w:szCs w:val="18"/>
              </w:rPr>
              <w:t>.</w:t>
            </w:r>
          </w:p>
        </w:tc>
        <w:tc>
          <w:tcPr>
            <w:tcW w:w="1620" w:type="dxa"/>
            <w:tcBorders>
              <w:top w:val="single" w:sz="4" w:space="0" w:color="auto"/>
              <w:bottom w:val="nil"/>
            </w:tcBorders>
            <w:shd w:val="clear" w:color="auto" w:fill="auto"/>
          </w:tcPr>
          <w:p w:rsidR="009E55D5" w:rsidRPr="007D2CD1" w:rsidRDefault="00FC3E4B" w:rsidP="00C92AA0">
            <w:pPr>
              <w:jc w:val="center"/>
              <w:rPr>
                <w:rFonts w:ascii="Arial" w:hAnsi="Arial" w:cs="Arial"/>
                <w:sz w:val="18"/>
                <w:szCs w:val="18"/>
              </w:rPr>
            </w:pPr>
            <w:r>
              <w:rPr>
                <w:rFonts w:ascii="Arial" w:hAnsi="Arial" w:cs="Arial"/>
                <w:sz w:val="18"/>
                <w:szCs w:val="18"/>
              </w:rPr>
              <w:t>Chapter 63</w:t>
            </w:r>
          </w:p>
        </w:tc>
        <w:tc>
          <w:tcPr>
            <w:tcW w:w="1440" w:type="dxa"/>
            <w:tcBorders>
              <w:top w:val="single" w:sz="4" w:space="0" w:color="auto"/>
              <w:bottom w:val="nil"/>
            </w:tcBorders>
            <w:shd w:val="clear" w:color="auto" w:fill="auto"/>
          </w:tcPr>
          <w:p w:rsidR="009E55D5" w:rsidRPr="007D2CD1" w:rsidRDefault="009E55D5"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FC3E4B" w:rsidP="00664F90">
            <w:pPr>
              <w:numPr>
                <w:ilvl w:val="2"/>
                <w:numId w:val="1"/>
              </w:numPr>
              <w:rPr>
                <w:rFonts w:ascii="Arial" w:hAnsi="Arial" w:cs="Arial"/>
                <w:sz w:val="18"/>
                <w:szCs w:val="18"/>
              </w:rPr>
            </w:pPr>
            <w:r>
              <w:rPr>
                <w:rFonts w:ascii="Arial" w:hAnsi="Arial" w:cs="Arial"/>
                <w:sz w:val="18"/>
                <w:szCs w:val="18"/>
              </w:rPr>
              <w:t xml:space="preserve">Inspect </w:t>
            </w:r>
            <w:r w:rsidR="00664F90">
              <w:rPr>
                <w:rFonts w:ascii="Arial" w:hAnsi="Arial" w:cs="Arial"/>
                <w:sz w:val="18"/>
                <w:szCs w:val="18"/>
              </w:rPr>
              <w:t xml:space="preserve">&amp; replace </w:t>
            </w:r>
            <w:r>
              <w:rPr>
                <w:rFonts w:ascii="Arial" w:hAnsi="Arial" w:cs="Arial"/>
                <w:sz w:val="18"/>
                <w:szCs w:val="18"/>
              </w:rPr>
              <w:t>transmission filter</w:t>
            </w:r>
            <w:r w:rsidR="00664F90">
              <w:rPr>
                <w:rFonts w:ascii="Arial" w:hAnsi="Arial" w:cs="Arial"/>
                <w:sz w:val="18"/>
                <w:szCs w:val="18"/>
              </w:rPr>
              <w:t>.</w:t>
            </w:r>
          </w:p>
        </w:tc>
        <w:tc>
          <w:tcPr>
            <w:tcW w:w="1620" w:type="dxa"/>
            <w:tcBorders>
              <w:top w:val="single" w:sz="4" w:space="0" w:color="auto"/>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FC3E4B" w:rsidP="00664F90">
            <w:pPr>
              <w:numPr>
                <w:ilvl w:val="2"/>
                <w:numId w:val="1"/>
              </w:numPr>
              <w:rPr>
                <w:rFonts w:ascii="Arial" w:hAnsi="Arial" w:cs="Arial"/>
                <w:sz w:val="18"/>
                <w:szCs w:val="18"/>
              </w:rPr>
            </w:pPr>
            <w:r>
              <w:rPr>
                <w:rFonts w:ascii="Arial" w:hAnsi="Arial" w:cs="Arial"/>
                <w:sz w:val="18"/>
                <w:szCs w:val="18"/>
              </w:rPr>
              <w:t>Reinstall filter</w:t>
            </w:r>
            <w:r w:rsidR="00664F90">
              <w:rPr>
                <w:rFonts w:ascii="Arial" w:hAnsi="Arial" w:cs="Arial"/>
                <w:sz w:val="18"/>
                <w:szCs w:val="18"/>
              </w:rPr>
              <w:t xml:space="preserve"> assembly</w:t>
            </w:r>
            <w:r>
              <w:rPr>
                <w:rFonts w:ascii="Arial" w:hAnsi="Arial" w:cs="Arial"/>
                <w:sz w:val="18"/>
                <w:szCs w:val="18"/>
              </w:rPr>
              <w:t xml:space="preserve">.  </w:t>
            </w:r>
          </w:p>
        </w:tc>
        <w:tc>
          <w:tcPr>
            <w:tcW w:w="1620" w:type="dxa"/>
            <w:tcBorders>
              <w:top w:val="single" w:sz="4" w:space="0" w:color="auto"/>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FC3E4B" w:rsidP="007D2CD1">
            <w:pPr>
              <w:numPr>
                <w:ilvl w:val="2"/>
                <w:numId w:val="1"/>
              </w:numPr>
              <w:rPr>
                <w:rFonts w:ascii="Arial" w:hAnsi="Arial" w:cs="Arial"/>
                <w:sz w:val="18"/>
                <w:szCs w:val="18"/>
              </w:rPr>
            </w:pPr>
            <w:r>
              <w:rPr>
                <w:rFonts w:ascii="Arial" w:hAnsi="Arial" w:cs="Arial"/>
                <w:sz w:val="18"/>
                <w:szCs w:val="18"/>
              </w:rPr>
              <w:t>Service transmission with proper oil.</w:t>
            </w:r>
          </w:p>
        </w:tc>
        <w:tc>
          <w:tcPr>
            <w:tcW w:w="1620" w:type="dxa"/>
            <w:tcBorders>
              <w:top w:val="single" w:sz="4" w:space="0" w:color="auto"/>
              <w:bottom w:val="nil"/>
            </w:tcBorders>
            <w:shd w:val="clear" w:color="auto" w:fill="auto"/>
          </w:tcPr>
          <w:p w:rsidR="00E044F6" w:rsidRPr="007D2CD1" w:rsidRDefault="00FC3E4B" w:rsidP="007D2CD1">
            <w:pPr>
              <w:jc w:val="center"/>
              <w:rPr>
                <w:rFonts w:ascii="Arial" w:hAnsi="Arial" w:cs="Arial"/>
                <w:sz w:val="18"/>
                <w:szCs w:val="18"/>
              </w:rPr>
            </w:pPr>
            <w:r>
              <w:rPr>
                <w:rFonts w:ascii="Arial" w:hAnsi="Arial" w:cs="Arial"/>
                <w:sz w:val="18"/>
                <w:szCs w:val="18"/>
              </w:rPr>
              <w:t>Chapter 12</w:t>
            </w: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9E55D5" w:rsidRPr="007D2CD1" w:rsidTr="007D2CD1">
        <w:tc>
          <w:tcPr>
            <w:tcW w:w="7675" w:type="dxa"/>
            <w:tcBorders>
              <w:top w:val="nil"/>
              <w:bottom w:val="single" w:sz="4" w:space="0" w:color="auto"/>
            </w:tcBorders>
            <w:shd w:val="clear" w:color="auto" w:fill="auto"/>
          </w:tcPr>
          <w:p w:rsidR="009E55D5" w:rsidRPr="007D2CD1" w:rsidRDefault="009E55D5" w:rsidP="009E55D5">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001B4C" w:rsidP="007D2CD1">
            <w:pPr>
              <w:numPr>
                <w:ilvl w:val="2"/>
                <w:numId w:val="1"/>
              </w:numPr>
              <w:rPr>
                <w:rFonts w:ascii="Arial" w:hAnsi="Arial" w:cs="Arial"/>
                <w:b/>
                <w:sz w:val="18"/>
                <w:szCs w:val="18"/>
              </w:rPr>
            </w:pPr>
            <w:r w:rsidRPr="00001B4C">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5E65ED" w:rsidP="007D2CD1">
            <w:pPr>
              <w:jc w:val="center"/>
              <w:rPr>
                <w:rFonts w:ascii="Arial" w:hAnsi="Arial" w:cs="Arial"/>
                <w:sz w:val="18"/>
                <w:szCs w:val="18"/>
              </w:rPr>
            </w:pPr>
            <w:r w:rsidRPr="005E65ED">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6C7102" w:rsidRPr="006C7102">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C92AA0">
        <w:rPr>
          <w:rFonts w:ascii="Arial" w:hAnsi="Arial" w:cs="Arial"/>
          <w:sz w:val="20"/>
          <w:szCs w:val="20"/>
        </w:rPr>
        <w:t>0</w:t>
      </w:r>
      <w:r w:rsidR="00686450">
        <w:rPr>
          <w:rFonts w:ascii="Arial" w:hAnsi="Arial" w:cs="Arial"/>
          <w:sz w:val="20"/>
          <w:szCs w:val="20"/>
        </w:rPr>
        <w:t>350</w:t>
      </w:r>
      <w:r w:rsidR="00F806E4">
        <w:rPr>
          <w:rFonts w:ascii="Arial" w:hAnsi="Arial" w:cs="Arial"/>
          <w:sz w:val="20"/>
          <w:szCs w:val="20"/>
        </w:rPr>
        <w:t xml:space="preserve"> – </w:t>
      </w:r>
      <w:r w:rsidR="00686450">
        <w:rPr>
          <w:rFonts w:ascii="Arial" w:hAnsi="Arial" w:cs="Arial"/>
          <w:sz w:val="20"/>
          <w:szCs w:val="20"/>
        </w:rPr>
        <w:t>30</w:t>
      </w:r>
      <w:r w:rsidR="00795DC4">
        <w:rPr>
          <w:rFonts w:ascii="Arial" w:hAnsi="Arial" w:cs="Arial"/>
          <w:sz w:val="20"/>
          <w:szCs w:val="20"/>
        </w:rPr>
        <w:t>0 Hour</w:t>
      </w:r>
      <w:r w:rsidR="00864DD7" w:rsidRPr="00180C97">
        <w:rPr>
          <w:rFonts w:ascii="Arial" w:hAnsi="Arial" w:cs="Arial"/>
          <w:sz w:val="20"/>
          <w:szCs w:val="20"/>
        </w:rPr>
        <w:t xml:space="preserve"> </w:t>
      </w:r>
      <w:r w:rsidR="00664F90">
        <w:rPr>
          <w:rFonts w:ascii="Arial" w:hAnsi="Arial" w:cs="Arial"/>
          <w:sz w:val="20"/>
          <w:szCs w:val="20"/>
        </w:rPr>
        <w:t xml:space="preserve">/ </w:t>
      </w:r>
      <w:r w:rsidR="00686450">
        <w:rPr>
          <w:rFonts w:ascii="Arial" w:hAnsi="Arial" w:cs="Arial"/>
          <w:sz w:val="20"/>
          <w:szCs w:val="20"/>
        </w:rPr>
        <w:t xml:space="preserve">12 Month Transmission oil servicing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4979" w:rsidRDefault="00614979">
      <w:r>
        <w:separator/>
      </w:r>
    </w:p>
  </w:endnote>
  <w:endnote w:type="continuationSeparator" w:id="0">
    <w:p w:rsidR="00614979" w:rsidRDefault="006149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4979" w:rsidRDefault="00614979">
      <w:r>
        <w:separator/>
      </w:r>
    </w:p>
  </w:footnote>
  <w:footnote w:type="continuationSeparator" w:id="0">
    <w:p w:rsidR="00614979" w:rsidRDefault="006149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CD53C5"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F37766">
            <w:rPr>
              <w:rFonts w:ascii="Arial" w:hAnsi="Arial"/>
              <w:b/>
              <w:noProof/>
              <w:sz w:val="16"/>
              <w:szCs w:val="16"/>
            </w:rPr>
            <w:t>2</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09048C" w:rsidP="00686450">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686450">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09048C">
          <w:pPr>
            <w:pStyle w:val="Heading2"/>
            <w:tabs>
              <w:tab w:val="right" w:pos="2340"/>
              <w:tab w:val="left" w:pos="2610"/>
              <w:tab w:val="left" w:pos="2790"/>
            </w:tabs>
            <w:rPr>
              <w:sz w:val="22"/>
            </w:rPr>
          </w:pPr>
          <w:r>
            <w:rPr>
              <w:sz w:val="22"/>
            </w:rPr>
            <w:t>A</w:t>
          </w:r>
          <w:r w:rsidRPr="00C16178">
            <w:rPr>
              <w:sz w:val="22"/>
            </w:rPr>
            <w:t xml:space="preserve"> </w:t>
          </w:r>
          <w:r w:rsidR="00C92AA0">
            <w:rPr>
              <w:sz w:val="22"/>
            </w:rPr>
            <w:t>0</w:t>
          </w:r>
          <w:r w:rsidR="00686450">
            <w:rPr>
              <w:sz w:val="22"/>
            </w:rPr>
            <w:t>350</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686450" w:rsidP="00686450">
          <w:pPr>
            <w:pStyle w:val="Heading2"/>
            <w:tabs>
              <w:tab w:val="right" w:pos="2340"/>
              <w:tab w:val="left" w:pos="2610"/>
              <w:tab w:val="left" w:pos="2790"/>
            </w:tabs>
            <w:rPr>
              <w:sz w:val="22"/>
              <w:szCs w:val="22"/>
            </w:rPr>
          </w:pPr>
          <w:r>
            <w:rPr>
              <w:sz w:val="22"/>
              <w:szCs w:val="22"/>
            </w:rPr>
            <w:t>30</w:t>
          </w:r>
          <w:r w:rsidR="00795DC4">
            <w:rPr>
              <w:sz w:val="22"/>
              <w:szCs w:val="22"/>
            </w:rPr>
            <w:t>0</w:t>
          </w:r>
          <w:r w:rsidR="00F806E4" w:rsidRPr="00C16178">
            <w:rPr>
              <w:sz w:val="22"/>
              <w:szCs w:val="22"/>
            </w:rPr>
            <w:t xml:space="preserve"> HOUR </w:t>
          </w:r>
          <w:r>
            <w:rPr>
              <w:sz w:val="22"/>
              <w:szCs w:val="22"/>
            </w:rPr>
            <w:t>/ 12 MONTH TRANSMISSION OIL SERVICING</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72FEE2C2"/>
    <w:lvl w:ilvl="0">
      <w:start w:val="100"/>
      <w:numFmt w:val="decimal"/>
      <w:lvlText w:val="A 0%1 RT"/>
      <w:lvlJc w:val="left"/>
      <w:pPr>
        <w:tabs>
          <w:tab w:val="num" w:pos="540"/>
        </w:tabs>
        <w:ind w:left="540" w:hanging="540"/>
      </w:pPr>
      <w:rPr>
        <w:rFonts w:hint="default"/>
      </w:rPr>
    </w:lvl>
    <w:lvl w:ilvl="1">
      <w:start w:val="1"/>
      <w:numFmt w:val="decimal"/>
      <w:lvlText w:val="A 035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stylePaneFormatFilter w:val="3F01"/>
  <w:defaultTabStop w:val="720"/>
  <w:characterSpacingControl w:val="doNotCompress"/>
  <w:hdrShapeDefaults>
    <o:shapedefaults v:ext="edit" spidmax="39938"/>
  </w:hdrShapeDefaults>
  <w:footnotePr>
    <w:footnote w:id="-1"/>
    <w:footnote w:id="0"/>
  </w:footnotePr>
  <w:endnotePr>
    <w:endnote w:id="-1"/>
    <w:endnote w:id="0"/>
  </w:endnotePr>
  <w:compat/>
  <w:rsids>
    <w:rsidRoot w:val="000600A8"/>
    <w:rsid w:val="00000A40"/>
    <w:rsid w:val="00001B4C"/>
    <w:rsid w:val="00002358"/>
    <w:rsid w:val="00025DB9"/>
    <w:rsid w:val="000273AB"/>
    <w:rsid w:val="0003426C"/>
    <w:rsid w:val="000355A2"/>
    <w:rsid w:val="0004450F"/>
    <w:rsid w:val="00052209"/>
    <w:rsid w:val="000600A8"/>
    <w:rsid w:val="00073300"/>
    <w:rsid w:val="000763F1"/>
    <w:rsid w:val="0009048C"/>
    <w:rsid w:val="000A3AF4"/>
    <w:rsid w:val="000A3FB9"/>
    <w:rsid w:val="000C3BB1"/>
    <w:rsid w:val="000C4981"/>
    <w:rsid w:val="000C59EC"/>
    <w:rsid w:val="00104BE1"/>
    <w:rsid w:val="00144DF8"/>
    <w:rsid w:val="00147541"/>
    <w:rsid w:val="00160AEF"/>
    <w:rsid w:val="00180C97"/>
    <w:rsid w:val="00184DE0"/>
    <w:rsid w:val="001901BC"/>
    <w:rsid w:val="00190709"/>
    <w:rsid w:val="001A0BE2"/>
    <w:rsid w:val="001A164D"/>
    <w:rsid w:val="001A6CD7"/>
    <w:rsid w:val="001C4820"/>
    <w:rsid w:val="001C7734"/>
    <w:rsid w:val="001C7DE2"/>
    <w:rsid w:val="001E26F1"/>
    <w:rsid w:val="00212978"/>
    <w:rsid w:val="00250393"/>
    <w:rsid w:val="00262E58"/>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5A13"/>
    <w:rsid w:val="00316AC6"/>
    <w:rsid w:val="00336E74"/>
    <w:rsid w:val="0035639B"/>
    <w:rsid w:val="00372994"/>
    <w:rsid w:val="003811BC"/>
    <w:rsid w:val="003847CD"/>
    <w:rsid w:val="003B70F2"/>
    <w:rsid w:val="003D703D"/>
    <w:rsid w:val="003E106F"/>
    <w:rsid w:val="003F599E"/>
    <w:rsid w:val="00422B50"/>
    <w:rsid w:val="004262D1"/>
    <w:rsid w:val="00432CBF"/>
    <w:rsid w:val="00445505"/>
    <w:rsid w:val="00454787"/>
    <w:rsid w:val="004617FE"/>
    <w:rsid w:val="004640AD"/>
    <w:rsid w:val="004714A5"/>
    <w:rsid w:val="00474BE8"/>
    <w:rsid w:val="004804BA"/>
    <w:rsid w:val="00487F6F"/>
    <w:rsid w:val="004908E9"/>
    <w:rsid w:val="004A0AC5"/>
    <w:rsid w:val="004A2C1F"/>
    <w:rsid w:val="004F0EA8"/>
    <w:rsid w:val="0050395D"/>
    <w:rsid w:val="00507949"/>
    <w:rsid w:val="00524107"/>
    <w:rsid w:val="005465E5"/>
    <w:rsid w:val="00550A07"/>
    <w:rsid w:val="00564A61"/>
    <w:rsid w:val="005654D7"/>
    <w:rsid w:val="00572F57"/>
    <w:rsid w:val="00576FC9"/>
    <w:rsid w:val="00584E89"/>
    <w:rsid w:val="00586FF8"/>
    <w:rsid w:val="005B0B62"/>
    <w:rsid w:val="005D3C7C"/>
    <w:rsid w:val="005E2F3C"/>
    <w:rsid w:val="005E65ED"/>
    <w:rsid w:val="006076A6"/>
    <w:rsid w:val="00614979"/>
    <w:rsid w:val="00615C19"/>
    <w:rsid w:val="0061635F"/>
    <w:rsid w:val="0062138A"/>
    <w:rsid w:val="006338C1"/>
    <w:rsid w:val="006348F4"/>
    <w:rsid w:val="00634CFA"/>
    <w:rsid w:val="006366E4"/>
    <w:rsid w:val="00637A84"/>
    <w:rsid w:val="006443D7"/>
    <w:rsid w:val="00657869"/>
    <w:rsid w:val="00663152"/>
    <w:rsid w:val="00664F90"/>
    <w:rsid w:val="0067034E"/>
    <w:rsid w:val="006828D6"/>
    <w:rsid w:val="00685DD8"/>
    <w:rsid w:val="00686450"/>
    <w:rsid w:val="006869A7"/>
    <w:rsid w:val="006A1130"/>
    <w:rsid w:val="006A18DC"/>
    <w:rsid w:val="006A6CB9"/>
    <w:rsid w:val="006C7102"/>
    <w:rsid w:val="006E73B0"/>
    <w:rsid w:val="00701F6C"/>
    <w:rsid w:val="007136A7"/>
    <w:rsid w:val="007168E4"/>
    <w:rsid w:val="00717DA6"/>
    <w:rsid w:val="00733694"/>
    <w:rsid w:val="00764E4A"/>
    <w:rsid w:val="00767454"/>
    <w:rsid w:val="00795DC4"/>
    <w:rsid w:val="007A552D"/>
    <w:rsid w:val="007A74DB"/>
    <w:rsid w:val="007B48ED"/>
    <w:rsid w:val="007D1D54"/>
    <w:rsid w:val="007D2A86"/>
    <w:rsid w:val="007D2CD1"/>
    <w:rsid w:val="007D37C8"/>
    <w:rsid w:val="007D4DA4"/>
    <w:rsid w:val="007E2BFF"/>
    <w:rsid w:val="007F3096"/>
    <w:rsid w:val="007F3D75"/>
    <w:rsid w:val="008102FA"/>
    <w:rsid w:val="0081039E"/>
    <w:rsid w:val="008153BB"/>
    <w:rsid w:val="00825619"/>
    <w:rsid w:val="00847889"/>
    <w:rsid w:val="00853F32"/>
    <w:rsid w:val="00864DD7"/>
    <w:rsid w:val="0087745F"/>
    <w:rsid w:val="00886645"/>
    <w:rsid w:val="00892242"/>
    <w:rsid w:val="008A2F22"/>
    <w:rsid w:val="008B7C54"/>
    <w:rsid w:val="008C29C0"/>
    <w:rsid w:val="008C3E2F"/>
    <w:rsid w:val="008D0421"/>
    <w:rsid w:val="008E0468"/>
    <w:rsid w:val="00901CBC"/>
    <w:rsid w:val="00905DD1"/>
    <w:rsid w:val="0091184B"/>
    <w:rsid w:val="0091590B"/>
    <w:rsid w:val="0092028A"/>
    <w:rsid w:val="0092248A"/>
    <w:rsid w:val="00936C5C"/>
    <w:rsid w:val="009672A3"/>
    <w:rsid w:val="0097631C"/>
    <w:rsid w:val="009771E6"/>
    <w:rsid w:val="009A24BF"/>
    <w:rsid w:val="009E3FB2"/>
    <w:rsid w:val="009E50DD"/>
    <w:rsid w:val="009E55D5"/>
    <w:rsid w:val="009E7565"/>
    <w:rsid w:val="009F6FCD"/>
    <w:rsid w:val="00A0059A"/>
    <w:rsid w:val="00A10360"/>
    <w:rsid w:val="00A179A8"/>
    <w:rsid w:val="00A3447D"/>
    <w:rsid w:val="00A63590"/>
    <w:rsid w:val="00AA2111"/>
    <w:rsid w:val="00AB18C7"/>
    <w:rsid w:val="00AB4847"/>
    <w:rsid w:val="00AC21D2"/>
    <w:rsid w:val="00AD1B13"/>
    <w:rsid w:val="00AD3399"/>
    <w:rsid w:val="00AE4F83"/>
    <w:rsid w:val="00B05611"/>
    <w:rsid w:val="00B10F0C"/>
    <w:rsid w:val="00B11A4F"/>
    <w:rsid w:val="00B135A8"/>
    <w:rsid w:val="00B17A8D"/>
    <w:rsid w:val="00B21D4C"/>
    <w:rsid w:val="00B30F0F"/>
    <w:rsid w:val="00B417C3"/>
    <w:rsid w:val="00B43A34"/>
    <w:rsid w:val="00B521C5"/>
    <w:rsid w:val="00B52325"/>
    <w:rsid w:val="00B8062B"/>
    <w:rsid w:val="00B9202B"/>
    <w:rsid w:val="00B94F72"/>
    <w:rsid w:val="00B95F80"/>
    <w:rsid w:val="00BA3285"/>
    <w:rsid w:val="00BA6CF3"/>
    <w:rsid w:val="00BB6B7C"/>
    <w:rsid w:val="00BC4F39"/>
    <w:rsid w:val="00BD27D6"/>
    <w:rsid w:val="00BD397A"/>
    <w:rsid w:val="00BE272C"/>
    <w:rsid w:val="00BE4E77"/>
    <w:rsid w:val="00BE6F9F"/>
    <w:rsid w:val="00BF5F09"/>
    <w:rsid w:val="00C07B59"/>
    <w:rsid w:val="00C1227E"/>
    <w:rsid w:val="00C13768"/>
    <w:rsid w:val="00C16178"/>
    <w:rsid w:val="00C20720"/>
    <w:rsid w:val="00C21945"/>
    <w:rsid w:val="00C23E67"/>
    <w:rsid w:val="00C243E2"/>
    <w:rsid w:val="00C328AB"/>
    <w:rsid w:val="00C344EC"/>
    <w:rsid w:val="00C44824"/>
    <w:rsid w:val="00C74705"/>
    <w:rsid w:val="00C87168"/>
    <w:rsid w:val="00C8757C"/>
    <w:rsid w:val="00C92AA0"/>
    <w:rsid w:val="00C9409F"/>
    <w:rsid w:val="00CC51E6"/>
    <w:rsid w:val="00CD53C5"/>
    <w:rsid w:val="00CD7146"/>
    <w:rsid w:val="00CE1661"/>
    <w:rsid w:val="00D00C80"/>
    <w:rsid w:val="00D066A8"/>
    <w:rsid w:val="00D06DD5"/>
    <w:rsid w:val="00D10D31"/>
    <w:rsid w:val="00D26F96"/>
    <w:rsid w:val="00D43221"/>
    <w:rsid w:val="00D438E1"/>
    <w:rsid w:val="00D44C23"/>
    <w:rsid w:val="00D61068"/>
    <w:rsid w:val="00D62551"/>
    <w:rsid w:val="00D92B76"/>
    <w:rsid w:val="00D9305B"/>
    <w:rsid w:val="00D95F68"/>
    <w:rsid w:val="00DC36E0"/>
    <w:rsid w:val="00DC4A9B"/>
    <w:rsid w:val="00DE5D2F"/>
    <w:rsid w:val="00DF3397"/>
    <w:rsid w:val="00E0186D"/>
    <w:rsid w:val="00E044F6"/>
    <w:rsid w:val="00E16839"/>
    <w:rsid w:val="00E2433D"/>
    <w:rsid w:val="00E2593B"/>
    <w:rsid w:val="00E31EFB"/>
    <w:rsid w:val="00E35325"/>
    <w:rsid w:val="00E61C73"/>
    <w:rsid w:val="00E646FE"/>
    <w:rsid w:val="00E72E0C"/>
    <w:rsid w:val="00E732C8"/>
    <w:rsid w:val="00E854AB"/>
    <w:rsid w:val="00E97968"/>
    <w:rsid w:val="00EA43E3"/>
    <w:rsid w:val="00EA7139"/>
    <w:rsid w:val="00EB476D"/>
    <w:rsid w:val="00EC2404"/>
    <w:rsid w:val="00EC7343"/>
    <w:rsid w:val="00ED4AFB"/>
    <w:rsid w:val="00EE0C59"/>
    <w:rsid w:val="00EE637D"/>
    <w:rsid w:val="00EF0DCB"/>
    <w:rsid w:val="00F004C2"/>
    <w:rsid w:val="00F02CB0"/>
    <w:rsid w:val="00F23A4D"/>
    <w:rsid w:val="00F3066F"/>
    <w:rsid w:val="00F3168C"/>
    <w:rsid w:val="00F373A8"/>
    <w:rsid w:val="00F37766"/>
    <w:rsid w:val="00F40D88"/>
    <w:rsid w:val="00F60A80"/>
    <w:rsid w:val="00F701F1"/>
    <w:rsid w:val="00F806E4"/>
    <w:rsid w:val="00F86AB0"/>
    <w:rsid w:val="00F91154"/>
    <w:rsid w:val="00F93C8C"/>
    <w:rsid w:val="00FB0CC9"/>
    <w:rsid w:val="00FB73FE"/>
    <w:rsid w:val="00FC3E4B"/>
    <w:rsid w:val="00FC505C"/>
    <w:rsid w:val="00FC566C"/>
    <w:rsid w:val="00FD4D2E"/>
    <w:rsid w:val="00FF10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2</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14</cp:revision>
  <cp:lastPrinted>2014-03-06T18:07:00Z</cp:lastPrinted>
  <dcterms:created xsi:type="dcterms:W3CDTF">2014-02-24T18:24:00Z</dcterms:created>
  <dcterms:modified xsi:type="dcterms:W3CDTF">2015-02-17T22:13:00Z</dcterms:modified>
  <cp:category>AAIP</cp:category>
</cp:coreProperties>
</file>