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F57385">
        <w:rPr>
          <w:rFonts w:ascii="Arial" w:hAnsi="Arial"/>
          <w:sz w:val="20"/>
          <w:szCs w:val="20"/>
        </w:rPr>
        <w:t>ASB 412-00-100</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86327" w:rsidRPr="007D2CD1" w:rsidTr="00DC2C54">
        <w:tc>
          <w:tcPr>
            <w:tcW w:w="7675" w:type="dxa"/>
            <w:tcBorders>
              <w:top w:val="single" w:sz="4" w:space="0" w:color="auto"/>
              <w:bottom w:val="nil"/>
            </w:tcBorders>
            <w:shd w:val="clear" w:color="auto" w:fill="auto"/>
          </w:tcPr>
          <w:p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b/>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DC2C54">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5240C4" w:rsidRPr="007D2CD1" w:rsidTr="00C54775">
        <w:tc>
          <w:tcPr>
            <w:tcW w:w="10735" w:type="dxa"/>
            <w:gridSpan w:val="3"/>
            <w:tcBorders>
              <w:top w:val="single" w:sz="4" w:space="0" w:color="auto"/>
              <w:bottom w:val="single" w:sz="4" w:space="0" w:color="auto"/>
            </w:tcBorders>
            <w:shd w:val="pct10" w:color="auto" w:fill="C0C0C0"/>
          </w:tcPr>
          <w:p w:rsidR="005240C4" w:rsidRPr="007D2CD1" w:rsidRDefault="00AC0964" w:rsidP="00F1474A">
            <w:pPr>
              <w:numPr>
                <w:ilvl w:val="1"/>
                <w:numId w:val="1"/>
              </w:numPr>
              <w:rPr>
                <w:rFonts w:ascii="Arial" w:hAnsi="Arial" w:cs="Arial"/>
                <w:b/>
                <w:sz w:val="18"/>
                <w:szCs w:val="18"/>
              </w:rPr>
            </w:pPr>
            <w:r>
              <w:rPr>
                <w:rFonts w:ascii="Arial" w:hAnsi="Arial" w:cs="Arial"/>
                <w:b/>
                <w:sz w:val="18"/>
                <w:szCs w:val="18"/>
              </w:rPr>
              <w:t>TAILBOOM</w:t>
            </w:r>
          </w:p>
        </w:tc>
      </w:tr>
      <w:tr w:rsidR="00BE757D" w:rsidRPr="007D2CD1" w:rsidTr="00D90249">
        <w:tc>
          <w:tcPr>
            <w:tcW w:w="7675" w:type="dxa"/>
            <w:tcBorders>
              <w:top w:val="single" w:sz="4" w:space="0" w:color="auto"/>
              <w:bottom w:val="nil"/>
            </w:tcBorders>
            <w:shd w:val="clear" w:color="auto" w:fill="auto"/>
          </w:tcPr>
          <w:p w:rsidR="00BE757D" w:rsidRPr="007D2CD1" w:rsidRDefault="00BE757D" w:rsidP="00C54775">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BE757D" w:rsidRPr="007D2CD1" w:rsidRDefault="00BE757D" w:rsidP="00C54775">
            <w:pPr>
              <w:rPr>
                <w:rFonts w:ascii="Arial" w:hAnsi="Arial" w:cs="Arial"/>
                <w:sz w:val="18"/>
                <w:szCs w:val="18"/>
              </w:rPr>
            </w:pPr>
          </w:p>
        </w:tc>
      </w:tr>
      <w:tr w:rsidR="00BE757D" w:rsidRPr="007D2CD1" w:rsidTr="00D90249">
        <w:tc>
          <w:tcPr>
            <w:tcW w:w="7675" w:type="dxa"/>
            <w:tcBorders>
              <w:top w:val="nil"/>
              <w:bottom w:val="nil"/>
            </w:tcBorders>
            <w:shd w:val="clear" w:color="auto" w:fill="auto"/>
          </w:tcPr>
          <w:p w:rsidR="00BE757D" w:rsidRPr="00AC0964" w:rsidRDefault="00BE757D" w:rsidP="00AC0964">
            <w:pPr>
              <w:numPr>
                <w:ilvl w:val="2"/>
                <w:numId w:val="1"/>
              </w:numPr>
              <w:rPr>
                <w:rFonts w:ascii="Arial" w:hAnsi="Arial" w:cs="Arial"/>
                <w:sz w:val="18"/>
                <w:szCs w:val="18"/>
              </w:rPr>
            </w:pPr>
            <w:r>
              <w:rPr>
                <w:rFonts w:ascii="Arial" w:hAnsi="Arial" w:cs="Arial"/>
                <w:sz w:val="18"/>
                <w:szCs w:val="18"/>
              </w:rPr>
              <w:t>Attachment;</w:t>
            </w:r>
          </w:p>
        </w:tc>
        <w:tc>
          <w:tcPr>
            <w:tcW w:w="3060" w:type="dxa"/>
            <w:gridSpan w:val="2"/>
            <w:vMerge/>
            <w:shd w:val="pct10" w:color="auto" w:fill="BFBFBF" w:themeFill="background1" w:themeFillShade="BF"/>
          </w:tcPr>
          <w:p w:rsidR="00BE757D" w:rsidRPr="007D2CD1" w:rsidRDefault="00BE757D" w:rsidP="00C54775">
            <w:pPr>
              <w:rPr>
                <w:rFonts w:ascii="Arial" w:hAnsi="Arial" w:cs="Arial"/>
                <w:sz w:val="18"/>
                <w:szCs w:val="18"/>
              </w:rPr>
            </w:pPr>
          </w:p>
        </w:tc>
      </w:tr>
      <w:tr w:rsidR="00BE757D" w:rsidRPr="007D2CD1" w:rsidTr="00D90249">
        <w:tc>
          <w:tcPr>
            <w:tcW w:w="7675" w:type="dxa"/>
            <w:tcBorders>
              <w:top w:val="nil"/>
              <w:bottom w:val="single" w:sz="4" w:space="0" w:color="auto"/>
            </w:tcBorders>
            <w:shd w:val="clear" w:color="auto" w:fill="auto"/>
          </w:tcPr>
          <w:p w:rsidR="00BE757D" w:rsidRPr="00AC0964" w:rsidRDefault="00BE757D" w:rsidP="00F1474A">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BE757D" w:rsidRPr="007D2CD1" w:rsidRDefault="00BE757D" w:rsidP="00C54775">
            <w:pPr>
              <w:rPr>
                <w:rFonts w:ascii="Arial" w:hAnsi="Arial" w:cs="Arial"/>
                <w:sz w:val="18"/>
                <w:szCs w:val="18"/>
              </w:rPr>
            </w:pPr>
          </w:p>
        </w:tc>
      </w:tr>
      <w:tr w:rsidR="005240C4" w:rsidRPr="007D2CD1" w:rsidTr="00F1474A">
        <w:tc>
          <w:tcPr>
            <w:tcW w:w="7675" w:type="dxa"/>
            <w:tcBorders>
              <w:top w:val="single" w:sz="4" w:space="0" w:color="auto"/>
              <w:bottom w:val="nil"/>
            </w:tcBorders>
            <w:shd w:val="clear" w:color="auto" w:fill="auto"/>
          </w:tcPr>
          <w:p w:rsidR="005240C4" w:rsidRPr="007D2CD1" w:rsidRDefault="00AC0964" w:rsidP="00F1474A">
            <w:pPr>
              <w:numPr>
                <w:ilvl w:val="3"/>
                <w:numId w:val="1"/>
              </w:numPr>
              <w:rPr>
                <w:rFonts w:ascii="Arial" w:hAnsi="Arial" w:cs="Arial"/>
                <w:sz w:val="18"/>
                <w:szCs w:val="18"/>
              </w:rPr>
            </w:pPr>
            <w:r w:rsidRPr="00AC0964">
              <w:rPr>
                <w:rFonts w:ascii="Arial" w:hAnsi="Arial" w:cs="Arial"/>
                <w:sz w:val="18"/>
                <w:szCs w:val="18"/>
              </w:rPr>
              <w:t>Inspect fuselage and tailboom attachment components and hardware for cracks with 10X magnifying glass. Pay particular attention to interface between forward end of</w:t>
            </w:r>
            <w:r>
              <w:rPr>
                <w:rFonts w:ascii="Arial" w:hAnsi="Arial" w:cs="Arial"/>
                <w:sz w:val="18"/>
                <w:szCs w:val="18"/>
              </w:rPr>
              <w:t xml:space="preserve"> </w:t>
            </w:r>
            <w:r w:rsidRPr="00AC0964">
              <w:rPr>
                <w:rFonts w:ascii="Arial" w:hAnsi="Arial" w:cs="Arial"/>
                <w:sz w:val="18"/>
                <w:szCs w:val="18"/>
              </w:rPr>
              <w:t>tailboom attachment fitting and cap angle, and main beam web</w:t>
            </w:r>
            <w:r>
              <w:rPr>
                <w:rFonts w:ascii="Arial" w:hAnsi="Arial" w:cs="Arial"/>
                <w:sz w:val="18"/>
                <w:szCs w:val="18"/>
              </w:rPr>
              <w:t xml:space="preserve"> </w:t>
            </w:r>
            <w:r w:rsidRPr="00AC0964">
              <w:rPr>
                <w:rFonts w:ascii="Arial" w:hAnsi="Arial" w:cs="Arial"/>
                <w:sz w:val="18"/>
                <w:szCs w:val="18"/>
              </w:rPr>
              <w:t>area below cap angle.</w:t>
            </w:r>
          </w:p>
        </w:tc>
        <w:tc>
          <w:tcPr>
            <w:tcW w:w="1620" w:type="dxa"/>
            <w:tcBorders>
              <w:top w:val="single" w:sz="4" w:space="0" w:color="auto"/>
              <w:bottom w:val="nil"/>
            </w:tcBorders>
            <w:shd w:val="clear" w:color="auto" w:fill="auto"/>
          </w:tcPr>
          <w:p w:rsidR="005240C4" w:rsidRPr="007D2CD1" w:rsidRDefault="00AC0964" w:rsidP="00C54775">
            <w:pPr>
              <w:jc w:val="center"/>
              <w:rPr>
                <w:rFonts w:ascii="Arial" w:hAnsi="Arial" w:cs="Arial"/>
                <w:sz w:val="18"/>
                <w:szCs w:val="18"/>
              </w:rPr>
            </w:pPr>
            <w:r w:rsidRPr="00AC0964">
              <w:rPr>
                <w:rFonts w:ascii="Arial" w:hAnsi="Arial" w:cs="Arial"/>
                <w:sz w:val="18"/>
                <w:szCs w:val="18"/>
              </w:rPr>
              <w:t>Figure 5-6</w:t>
            </w:r>
          </w:p>
        </w:tc>
        <w:tc>
          <w:tcPr>
            <w:tcW w:w="1440" w:type="dxa"/>
            <w:tcBorders>
              <w:top w:val="single" w:sz="4" w:space="0" w:color="auto"/>
              <w:bottom w:val="nil"/>
            </w:tcBorders>
            <w:shd w:val="clear" w:color="auto" w:fill="auto"/>
          </w:tcPr>
          <w:p w:rsidR="005240C4" w:rsidRPr="007D2CD1" w:rsidRDefault="005240C4" w:rsidP="00C54775">
            <w:pPr>
              <w:rPr>
                <w:rFonts w:ascii="Arial" w:hAnsi="Arial" w:cs="Arial"/>
                <w:sz w:val="18"/>
                <w:szCs w:val="18"/>
              </w:rPr>
            </w:pPr>
          </w:p>
        </w:tc>
      </w:tr>
      <w:tr w:rsidR="00F1474A" w:rsidRPr="007D2CD1" w:rsidTr="00765FFF">
        <w:trPr>
          <w:trHeight w:val="225"/>
        </w:trPr>
        <w:tc>
          <w:tcPr>
            <w:tcW w:w="7675" w:type="dxa"/>
            <w:tcBorders>
              <w:top w:val="nil"/>
              <w:bottom w:val="single" w:sz="4" w:space="0" w:color="auto"/>
            </w:tcBorders>
            <w:shd w:val="clear" w:color="auto" w:fill="auto"/>
          </w:tcPr>
          <w:p w:rsidR="00F1474A" w:rsidRPr="007D2CD1" w:rsidRDefault="00F1474A" w:rsidP="00280C2C">
            <w:pPr>
              <w:rPr>
                <w:rFonts w:ascii="Arial" w:hAnsi="Arial" w:cs="Arial"/>
                <w:sz w:val="18"/>
                <w:szCs w:val="18"/>
              </w:rPr>
            </w:pPr>
          </w:p>
        </w:tc>
        <w:tc>
          <w:tcPr>
            <w:tcW w:w="1620" w:type="dxa"/>
            <w:tcBorders>
              <w:top w:val="nil"/>
              <w:bottom w:val="single" w:sz="4" w:space="0" w:color="auto"/>
            </w:tcBorders>
            <w:shd w:val="clear" w:color="auto" w:fill="auto"/>
          </w:tcPr>
          <w:p w:rsidR="00F1474A" w:rsidRPr="007D2CD1" w:rsidRDefault="00F1474A" w:rsidP="00280C2C">
            <w:pPr>
              <w:jc w:val="center"/>
              <w:rPr>
                <w:rFonts w:ascii="Arial" w:hAnsi="Arial" w:cs="Arial"/>
                <w:sz w:val="18"/>
                <w:szCs w:val="18"/>
              </w:rPr>
            </w:pPr>
          </w:p>
        </w:tc>
        <w:tc>
          <w:tcPr>
            <w:tcW w:w="1440" w:type="dxa"/>
            <w:tcBorders>
              <w:top w:val="nil"/>
              <w:bottom w:val="single" w:sz="4" w:space="0" w:color="auto"/>
            </w:tcBorders>
            <w:shd w:val="clear" w:color="auto" w:fill="auto"/>
          </w:tcPr>
          <w:p w:rsidR="00F1474A" w:rsidRPr="007D2CD1" w:rsidRDefault="00F1474A" w:rsidP="00280C2C">
            <w:pPr>
              <w:rPr>
                <w:rFonts w:ascii="Arial" w:hAnsi="Arial" w:cs="Arial"/>
                <w:sz w:val="18"/>
                <w:szCs w:val="18"/>
              </w:rPr>
            </w:pPr>
          </w:p>
        </w:tc>
      </w:tr>
      <w:tr w:rsidR="00765FFF" w:rsidRPr="007D2CD1" w:rsidTr="002208B8">
        <w:tc>
          <w:tcPr>
            <w:tcW w:w="7675" w:type="dxa"/>
            <w:tcBorders>
              <w:top w:val="single" w:sz="4" w:space="0" w:color="auto"/>
              <w:bottom w:val="nil"/>
            </w:tcBorders>
            <w:shd w:val="clear" w:color="auto" w:fill="auto"/>
          </w:tcPr>
          <w:p w:rsidR="00765FFF" w:rsidRPr="007D2CD1" w:rsidRDefault="00765FFF" w:rsidP="00765FFF">
            <w:pPr>
              <w:numPr>
                <w:ilvl w:val="2"/>
                <w:numId w:val="1"/>
              </w:numPr>
              <w:rPr>
                <w:rFonts w:ascii="Arial" w:hAnsi="Arial" w:cs="Arial"/>
                <w:sz w:val="18"/>
                <w:szCs w:val="18"/>
              </w:rPr>
            </w:pPr>
            <w:r w:rsidRPr="00765FFF">
              <w:rPr>
                <w:rFonts w:ascii="Arial" w:hAnsi="Arial" w:cs="Arial"/>
                <w:sz w:val="18"/>
                <w:szCs w:val="18"/>
              </w:rPr>
              <w:t>Inspect vertical fin caps for cracks and/or corrosion.</w:t>
            </w:r>
          </w:p>
        </w:tc>
        <w:tc>
          <w:tcPr>
            <w:tcW w:w="1620" w:type="dxa"/>
            <w:tcBorders>
              <w:top w:val="single" w:sz="4" w:space="0" w:color="auto"/>
              <w:bottom w:val="nil"/>
            </w:tcBorders>
            <w:shd w:val="clear" w:color="auto" w:fill="auto"/>
          </w:tcPr>
          <w:p w:rsidR="00765FFF" w:rsidRPr="007D2CD1" w:rsidRDefault="00765FFF" w:rsidP="002208B8">
            <w:pPr>
              <w:jc w:val="center"/>
              <w:rPr>
                <w:rFonts w:ascii="Arial" w:hAnsi="Arial" w:cs="Arial"/>
                <w:sz w:val="18"/>
                <w:szCs w:val="18"/>
              </w:rPr>
            </w:pPr>
            <w:r>
              <w:rPr>
                <w:rFonts w:ascii="Arial" w:hAnsi="Arial" w:cs="Arial"/>
                <w:color w:val="000000"/>
                <w:sz w:val="18"/>
                <w:szCs w:val="18"/>
              </w:rPr>
              <w:t>Chp 53</w:t>
            </w:r>
          </w:p>
        </w:tc>
        <w:tc>
          <w:tcPr>
            <w:tcW w:w="1440" w:type="dxa"/>
            <w:tcBorders>
              <w:top w:val="single" w:sz="4" w:space="0" w:color="auto"/>
              <w:bottom w:val="nil"/>
            </w:tcBorders>
            <w:shd w:val="clear" w:color="auto" w:fill="auto"/>
          </w:tcPr>
          <w:p w:rsidR="00765FFF" w:rsidRPr="007D2CD1" w:rsidRDefault="00765FFF" w:rsidP="002208B8">
            <w:pPr>
              <w:rPr>
                <w:rFonts w:ascii="Arial" w:hAnsi="Arial" w:cs="Arial"/>
                <w:sz w:val="18"/>
                <w:szCs w:val="18"/>
              </w:rPr>
            </w:pPr>
          </w:p>
        </w:tc>
      </w:tr>
      <w:tr w:rsidR="00765FFF" w:rsidRPr="007D2CD1" w:rsidTr="002208B8">
        <w:trPr>
          <w:trHeight w:val="225"/>
        </w:trPr>
        <w:tc>
          <w:tcPr>
            <w:tcW w:w="7675" w:type="dxa"/>
            <w:tcBorders>
              <w:top w:val="nil"/>
              <w:bottom w:val="single" w:sz="4" w:space="0" w:color="auto"/>
            </w:tcBorders>
            <w:shd w:val="clear" w:color="auto" w:fill="auto"/>
          </w:tcPr>
          <w:p w:rsidR="00765FFF" w:rsidRPr="007D2CD1" w:rsidRDefault="00765FFF" w:rsidP="002208B8">
            <w:pPr>
              <w:rPr>
                <w:rFonts w:ascii="Arial" w:hAnsi="Arial" w:cs="Arial"/>
                <w:sz w:val="18"/>
                <w:szCs w:val="18"/>
              </w:rPr>
            </w:pPr>
          </w:p>
        </w:tc>
        <w:tc>
          <w:tcPr>
            <w:tcW w:w="1620" w:type="dxa"/>
            <w:tcBorders>
              <w:top w:val="nil"/>
              <w:bottom w:val="single" w:sz="4" w:space="0" w:color="auto"/>
            </w:tcBorders>
            <w:shd w:val="clear" w:color="auto" w:fill="auto"/>
          </w:tcPr>
          <w:p w:rsidR="00765FFF" w:rsidRPr="007D2CD1" w:rsidRDefault="00765FFF" w:rsidP="002208B8">
            <w:pPr>
              <w:jc w:val="center"/>
              <w:rPr>
                <w:rFonts w:ascii="Arial" w:hAnsi="Arial" w:cs="Arial"/>
                <w:sz w:val="18"/>
                <w:szCs w:val="18"/>
              </w:rPr>
            </w:pPr>
          </w:p>
        </w:tc>
        <w:tc>
          <w:tcPr>
            <w:tcW w:w="1440" w:type="dxa"/>
            <w:tcBorders>
              <w:top w:val="nil"/>
              <w:bottom w:val="single" w:sz="4" w:space="0" w:color="auto"/>
            </w:tcBorders>
            <w:shd w:val="clear" w:color="auto" w:fill="auto"/>
          </w:tcPr>
          <w:p w:rsidR="00765FFF" w:rsidRPr="007D2CD1" w:rsidRDefault="00765FFF" w:rsidP="002208B8">
            <w:pPr>
              <w:rPr>
                <w:rFonts w:ascii="Arial" w:hAnsi="Arial" w:cs="Arial"/>
                <w:sz w:val="18"/>
                <w:szCs w:val="18"/>
              </w:rPr>
            </w:pPr>
          </w:p>
        </w:tc>
      </w:tr>
      <w:tr w:rsidR="00765FFF" w:rsidRPr="007D2CD1" w:rsidTr="002208B8">
        <w:tc>
          <w:tcPr>
            <w:tcW w:w="7675" w:type="dxa"/>
            <w:tcBorders>
              <w:top w:val="single" w:sz="4" w:space="0" w:color="auto"/>
              <w:bottom w:val="nil"/>
            </w:tcBorders>
            <w:shd w:val="clear" w:color="auto" w:fill="auto"/>
          </w:tcPr>
          <w:p w:rsidR="00765FFF" w:rsidRPr="007D2CD1" w:rsidRDefault="00765FFF" w:rsidP="00765FFF">
            <w:pPr>
              <w:numPr>
                <w:ilvl w:val="2"/>
                <w:numId w:val="1"/>
              </w:numPr>
              <w:rPr>
                <w:rFonts w:ascii="Arial" w:hAnsi="Arial" w:cs="Arial"/>
                <w:sz w:val="18"/>
                <w:szCs w:val="18"/>
              </w:rPr>
            </w:pPr>
            <w:r w:rsidRPr="00765FFF">
              <w:rPr>
                <w:rFonts w:ascii="Arial" w:hAnsi="Arial" w:cs="Arial"/>
                <w:sz w:val="18"/>
                <w:szCs w:val="18"/>
              </w:rPr>
              <w:t>Inspect interior structure (including joints, splices,</w:t>
            </w:r>
            <w:r>
              <w:rPr>
                <w:rFonts w:ascii="Arial" w:hAnsi="Arial" w:cs="Arial"/>
                <w:sz w:val="18"/>
                <w:szCs w:val="18"/>
              </w:rPr>
              <w:t xml:space="preserve"> </w:t>
            </w:r>
            <w:proofErr w:type="spellStart"/>
            <w:r w:rsidRPr="00765FFF">
              <w:rPr>
                <w:rFonts w:ascii="Arial" w:hAnsi="Arial" w:cs="Arial"/>
                <w:sz w:val="18"/>
                <w:szCs w:val="18"/>
              </w:rPr>
              <w:t>longerons</w:t>
            </w:r>
            <w:proofErr w:type="spellEnd"/>
            <w:r w:rsidRPr="00765FFF">
              <w:rPr>
                <w:rFonts w:ascii="Arial" w:hAnsi="Arial" w:cs="Arial"/>
                <w:sz w:val="18"/>
                <w:szCs w:val="18"/>
              </w:rPr>
              <w:t>, attach fittings, and hardware) for condition,</w:t>
            </w:r>
            <w:r>
              <w:rPr>
                <w:rFonts w:ascii="Arial" w:hAnsi="Arial" w:cs="Arial"/>
                <w:sz w:val="18"/>
                <w:szCs w:val="18"/>
              </w:rPr>
              <w:t xml:space="preserve"> </w:t>
            </w:r>
            <w:r w:rsidRPr="00765FFF">
              <w:rPr>
                <w:rFonts w:ascii="Arial" w:hAnsi="Arial" w:cs="Arial"/>
                <w:sz w:val="18"/>
                <w:szCs w:val="18"/>
              </w:rPr>
              <w:t>corrosion, damage, and cracks.</w:t>
            </w:r>
          </w:p>
        </w:tc>
        <w:tc>
          <w:tcPr>
            <w:tcW w:w="1620" w:type="dxa"/>
            <w:tcBorders>
              <w:top w:val="single" w:sz="4" w:space="0" w:color="auto"/>
              <w:bottom w:val="nil"/>
            </w:tcBorders>
            <w:shd w:val="clear" w:color="auto" w:fill="auto"/>
          </w:tcPr>
          <w:p w:rsidR="00765FFF" w:rsidRPr="007D2CD1" w:rsidRDefault="00765FFF" w:rsidP="002208B8">
            <w:pPr>
              <w:jc w:val="center"/>
              <w:rPr>
                <w:rFonts w:ascii="Arial" w:hAnsi="Arial" w:cs="Arial"/>
                <w:sz w:val="18"/>
                <w:szCs w:val="18"/>
              </w:rPr>
            </w:pPr>
            <w:r>
              <w:rPr>
                <w:rFonts w:ascii="Arial" w:hAnsi="Arial" w:cs="Arial"/>
                <w:color w:val="000000"/>
                <w:sz w:val="18"/>
                <w:szCs w:val="18"/>
              </w:rPr>
              <w:t>Chp 53</w:t>
            </w:r>
          </w:p>
        </w:tc>
        <w:tc>
          <w:tcPr>
            <w:tcW w:w="1440" w:type="dxa"/>
            <w:tcBorders>
              <w:top w:val="single" w:sz="4" w:space="0" w:color="auto"/>
              <w:bottom w:val="nil"/>
            </w:tcBorders>
            <w:shd w:val="clear" w:color="auto" w:fill="auto"/>
          </w:tcPr>
          <w:p w:rsidR="00765FFF" w:rsidRPr="007D2CD1" w:rsidRDefault="00765FFF" w:rsidP="002208B8">
            <w:pPr>
              <w:rPr>
                <w:rFonts w:ascii="Arial" w:hAnsi="Arial" w:cs="Arial"/>
                <w:sz w:val="18"/>
                <w:szCs w:val="18"/>
              </w:rPr>
            </w:pPr>
          </w:p>
        </w:tc>
      </w:tr>
      <w:tr w:rsidR="00765FFF" w:rsidRPr="007D2CD1" w:rsidTr="002208B8">
        <w:trPr>
          <w:trHeight w:val="225"/>
        </w:trPr>
        <w:tc>
          <w:tcPr>
            <w:tcW w:w="7675" w:type="dxa"/>
            <w:tcBorders>
              <w:top w:val="nil"/>
              <w:bottom w:val="single" w:sz="4" w:space="0" w:color="auto"/>
            </w:tcBorders>
            <w:shd w:val="clear" w:color="auto" w:fill="auto"/>
          </w:tcPr>
          <w:p w:rsidR="00765FFF" w:rsidRPr="007D2CD1" w:rsidRDefault="00765FFF" w:rsidP="002208B8">
            <w:pPr>
              <w:rPr>
                <w:rFonts w:ascii="Arial" w:hAnsi="Arial" w:cs="Arial"/>
                <w:sz w:val="18"/>
                <w:szCs w:val="18"/>
              </w:rPr>
            </w:pPr>
          </w:p>
        </w:tc>
        <w:tc>
          <w:tcPr>
            <w:tcW w:w="1620" w:type="dxa"/>
            <w:tcBorders>
              <w:top w:val="nil"/>
              <w:bottom w:val="single" w:sz="4" w:space="0" w:color="auto"/>
            </w:tcBorders>
            <w:shd w:val="clear" w:color="auto" w:fill="auto"/>
          </w:tcPr>
          <w:p w:rsidR="00765FFF" w:rsidRPr="007D2CD1" w:rsidRDefault="00765FFF" w:rsidP="002208B8">
            <w:pPr>
              <w:jc w:val="center"/>
              <w:rPr>
                <w:rFonts w:ascii="Arial" w:hAnsi="Arial" w:cs="Arial"/>
                <w:sz w:val="18"/>
                <w:szCs w:val="18"/>
              </w:rPr>
            </w:pPr>
          </w:p>
        </w:tc>
        <w:tc>
          <w:tcPr>
            <w:tcW w:w="1440" w:type="dxa"/>
            <w:tcBorders>
              <w:top w:val="nil"/>
              <w:bottom w:val="single" w:sz="4" w:space="0" w:color="auto"/>
            </w:tcBorders>
            <w:shd w:val="clear" w:color="auto" w:fill="auto"/>
          </w:tcPr>
          <w:p w:rsidR="00765FFF" w:rsidRPr="007D2CD1" w:rsidRDefault="00765FFF" w:rsidP="002208B8">
            <w:pPr>
              <w:rPr>
                <w:rFonts w:ascii="Arial" w:hAnsi="Arial" w:cs="Arial"/>
                <w:sz w:val="18"/>
                <w:szCs w:val="18"/>
              </w:rPr>
            </w:pPr>
          </w:p>
        </w:tc>
      </w:tr>
      <w:tr w:rsidR="008E577C" w:rsidRPr="007D2CD1" w:rsidTr="00765FFF">
        <w:tc>
          <w:tcPr>
            <w:tcW w:w="7675" w:type="dxa"/>
            <w:tcBorders>
              <w:top w:val="nil"/>
              <w:bottom w:val="nil"/>
            </w:tcBorders>
            <w:shd w:val="clear" w:color="auto" w:fill="auto"/>
          </w:tcPr>
          <w:p w:rsidR="008E577C" w:rsidRPr="007D2CD1" w:rsidRDefault="008E577C" w:rsidP="00EC20A1">
            <w:pPr>
              <w:numPr>
                <w:ilvl w:val="2"/>
                <w:numId w:val="1"/>
              </w:numPr>
              <w:ind w:right="-115"/>
              <w:rPr>
                <w:rFonts w:ascii="Arial" w:hAnsi="Arial" w:cs="Arial"/>
                <w:sz w:val="18"/>
                <w:szCs w:val="18"/>
              </w:rPr>
            </w:pPr>
            <w:r w:rsidRPr="008E577C">
              <w:rPr>
                <w:rFonts w:ascii="Arial" w:hAnsi="Arial" w:cs="Arial"/>
                <w:sz w:val="18"/>
                <w:szCs w:val="18"/>
              </w:rPr>
              <w:t>Inspect the tail rotor counterweight bellcrank 212-011-705-001 retention nuts for cracks, corrosion, and security. Reapply corrosion preventive compound (C-101) if</w:t>
            </w:r>
            <w:r>
              <w:rPr>
                <w:rFonts w:ascii="Arial" w:hAnsi="Arial" w:cs="Arial"/>
                <w:sz w:val="18"/>
                <w:szCs w:val="18"/>
              </w:rPr>
              <w:t xml:space="preserve"> </w:t>
            </w:r>
            <w:r w:rsidRPr="008E577C">
              <w:rPr>
                <w:rFonts w:ascii="Arial" w:hAnsi="Arial" w:cs="Arial"/>
                <w:sz w:val="18"/>
                <w:szCs w:val="18"/>
              </w:rPr>
              <w:t>nuts are not completely covered</w:t>
            </w:r>
          </w:p>
        </w:tc>
        <w:tc>
          <w:tcPr>
            <w:tcW w:w="1620" w:type="dxa"/>
            <w:tcBorders>
              <w:top w:val="nil"/>
              <w:bottom w:val="single" w:sz="4" w:space="0" w:color="auto"/>
            </w:tcBorders>
            <w:shd w:val="clear" w:color="auto" w:fill="auto"/>
          </w:tcPr>
          <w:p w:rsidR="008E577C" w:rsidRPr="007D2CD1" w:rsidRDefault="008E577C" w:rsidP="00165E5B">
            <w:pPr>
              <w:jc w:val="center"/>
              <w:rPr>
                <w:rFonts w:ascii="Arial" w:hAnsi="Arial" w:cs="Arial"/>
                <w:sz w:val="18"/>
                <w:szCs w:val="18"/>
              </w:rPr>
            </w:pPr>
          </w:p>
        </w:tc>
        <w:tc>
          <w:tcPr>
            <w:tcW w:w="1440" w:type="dxa"/>
            <w:tcBorders>
              <w:top w:val="nil"/>
              <w:bottom w:val="single" w:sz="4" w:space="0" w:color="auto"/>
            </w:tcBorders>
            <w:shd w:val="clear" w:color="auto" w:fill="auto"/>
          </w:tcPr>
          <w:p w:rsidR="008E577C" w:rsidRPr="007D2CD1" w:rsidRDefault="008E577C" w:rsidP="00165E5B">
            <w:pPr>
              <w:rPr>
                <w:rFonts w:ascii="Arial" w:hAnsi="Arial" w:cs="Arial"/>
                <w:sz w:val="18"/>
                <w:szCs w:val="18"/>
              </w:rPr>
            </w:pPr>
          </w:p>
        </w:tc>
      </w:tr>
      <w:tr w:rsidR="00EC20A1" w:rsidRPr="007D2CD1" w:rsidTr="00EC20A1">
        <w:trPr>
          <w:trHeight w:val="2169"/>
        </w:trPr>
        <w:tc>
          <w:tcPr>
            <w:tcW w:w="7675" w:type="dxa"/>
            <w:tcBorders>
              <w:top w:val="nil"/>
              <w:bottom w:val="double" w:sz="4" w:space="0" w:color="auto"/>
            </w:tcBorders>
            <w:shd w:val="clear" w:color="auto" w:fill="auto"/>
          </w:tcPr>
          <w:p w:rsidR="00EC20A1" w:rsidRDefault="00EC20A1" w:rsidP="00280C2C">
            <w:pPr>
              <w:rPr>
                <w:rFonts w:ascii="Arial" w:hAnsi="Arial" w:cs="Arial"/>
                <w:sz w:val="18"/>
                <w:szCs w:val="18"/>
              </w:rPr>
            </w:pPr>
          </w:p>
          <w:p w:rsidR="00EC20A1" w:rsidRPr="008E577C" w:rsidRDefault="00EC20A1" w:rsidP="008E577C">
            <w:pPr>
              <w:pBdr>
                <w:top w:val="single" w:sz="4" w:space="1" w:color="auto"/>
                <w:left w:val="single" w:sz="4" w:space="4" w:color="auto"/>
                <w:bottom w:val="single" w:sz="4" w:space="1" w:color="auto"/>
                <w:right w:val="single" w:sz="4" w:space="4" w:color="auto"/>
              </w:pBdr>
              <w:shd w:val="clear" w:color="auto" w:fill="F2F2F2" w:themeFill="background1" w:themeFillShade="F2"/>
              <w:ind w:left="3330" w:right="3035"/>
              <w:jc w:val="center"/>
              <w:rPr>
                <w:rFonts w:ascii="Arial" w:hAnsi="Arial" w:cs="Arial"/>
                <w:b/>
                <w:color w:val="FF0000"/>
                <w:sz w:val="18"/>
                <w:szCs w:val="18"/>
              </w:rPr>
            </w:pPr>
            <w:r w:rsidRPr="008E577C">
              <w:rPr>
                <w:rFonts w:ascii="Arial" w:hAnsi="Arial" w:cs="Arial"/>
                <w:b/>
                <w:color w:val="FF0000"/>
                <w:sz w:val="18"/>
                <w:szCs w:val="18"/>
              </w:rPr>
              <w:t>CAUTION</w:t>
            </w:r>
          </w:p>
          <w:p w:rsidR="00EC20A1" w:rsidRDefault="00EC20A1" w:rsidP="00280C2C">
            <w:pPr>
              <w:rPr>
                <w:rFonts w:ascii="Arial" w:hAnsi="Arial" w:cs="Arial"/>
                <w:sz w:val="18"/>
                <w:szCs w:val="18"/>
              </w:rPr>
            </w:pPr>
          </w:p>
          <w:p w:rsidR="00EC20A1" w:rsidRPr="007D2CD1" w:rsidRDefault="00EC20A1" w:rsidP="00765FFF">
            <w:pPr>
              <w:ind w:left="270" w:right="245"/>
              <w:jc w:val="both"/>
              <w:rPr>
                <w:rFonts w:ascii="Arial" w:hAnsi="Arial" w:cs="Arial"/>
                <w:sz w:val="18"/>
                <w:szCs w:val="18"/>
              </w:rPr>
            </w:pPr>
            <w:r w:rsidRPr="008E577C">
              <w:rPr>
                <w:rFonts w:ascii="Arial" w:hAnsi="Arial" w:cs="Arial"/>
                <w:sz w:val="18"/>
                <w:szCs w:val="18"/>
              </w:rPr>
              <w:t>COUNTERWEIGHT BELLCRANK RETENTION</w:t>
            </w:r>
            <w:r>
              <w:rPr>
                <w:rFonts w:ascii="Arial" w:hAnsi="Arial" w:cs="Arial"/>
                <w:sz w:val="18"/>
                <w:szCs w:val="18"/>
              </w:rPr>
              <w:t xml:space="preserve"> </w:t>
            </w:r>
            <w:r w:rsidRPr="008E577C">
              <w:rPr>
                <w:rFonts w:ascii="Arial" w:hAnsi="Arial" w:cs="Arial"/>
                <w:sz w:val="18"/>
                <w:szCs w:val="18"/>
              </w:rPr>
              <w:t>NUT MS14145L6, OR ITS EQUIVALENT</w:t>
            </w:r>
            <w:r>
              <w:rPr>
                <w:rFonts w:ascii="Arial" w:hAnsi="Arial" w:cs="Arial"/>
                <w:sz w:val="18"/>
                <w:szCs w:val="18"/>
              </w:rPr>
              <w:t xml:space="preserve"> </w:t>
            </w:r>
            <w:r w:rsidRPr="008E577C">
              <w:rPr>
                <w:rFonts w:ascii="Arial" w:hAnsi="Arial" w:cs="Arial"/>
                <w:sz w:val="18"/>
                <w:szCs w:val="18"/>
              </w:rPr>
              <w:t>MS17826-6, IS DESIGNATED AS ONE TIME USE</w:t>
            </w:r>
            <w:r>
              <w:rPr>
                <w:rFonts w:ascii="Arial" w:hAnsi="Arial" w:cs="Arial"/>
                <w:sz w:val="18"/>
                <w:szCs w:val="18"/>
              </w:rPr>
              <w:t xml:space="preserve"> </w:t>
            </w:r>
            <w:r w:rsidRPr="008E577C">
              <w:rPr>
                <w:rFonts w:ascii="Arial" w:hAnsi="Arial" w:cs="Arial"/>
                <w:sz w:val="18"/>
                <w:szCs w:val="18"/>
              </w:rPr>
              <w:t>ONLY. IF MAINTENANCE ACTION REQUIRES</w:t>
            </w:r>
            <w:r>
              <w:rPr>
                <w:rFonts w:ascii="Arial" w:hAnsi="Arial" w:cs="Arial"/>
                <w:sz w:val="18"/>
                <w:szCs w:val="18"/>
              </w:rPr>
              <w:t xml:space="preserve"> </w:t>
            </w:r>
            <w:r w:rsidRPr="008E577C">
              <w:rPr>
                <w:rFonts w:ascii="Arial" w:hAnsi="Arial" w:cs="Arial"/>
                <w:sz w:val="18"/>
                <w:szCs w:val="18"/>
              </w:rPr>
              <w:t>THAT IT BE REMOVED, THE COUNTERWEIGHT</w:t>
            </w:r>
            <w:r>
              <w:rPr>
                <w:rFonts w:ascii="Arial" w:hAnsi="Arial" w:cs="Arial"/>
                <w:sz w:val="18"/>
                <w:szCs w:val="18"/>
              </w:rPr>
              <w:t xml:space="preserve"> </w:t>
            </w:r>
            <w:r w:rsidRPr="008E577C">
              <w:rPr>
                <w:rFonts w:ascii="Arial" w:hAnsi="Arial" w:cs="Arial"/>
                <w:sz w:val="18"/>
                <w:szCs w:val="18"/>
              </w:rPr>
              <w:t>BELLCRANK NUT IS TO BE DISCARDED AND</w:t>
            </w:r>
            <w:r>
              <w:rPr>
                <w:rFonts w:ascii="Arial" w:hAnsi="Arial" w:cs="Arial"/>
                <w:sz w:val="18"/>
                <w:szCs w:val="18"/>
              </w:rPr>
              <w:t xml:space="preserve">  </w:t>
            </w:r>
            <w:r w:rsidRPr="008E577C">
              <w:rPr>
                <w:rFonts w:ascii="Arial" w:hAnsi="Arial" w:cs="Arial"/>
                <w:sz w:val="18"/>
                <w:szCs w:val="18"/>
              </w:rPr>
              <w:t>REPLACED WITH A NEW NUT. OVERTORQUING</w:t>
            </w:r>
            <w:r>
              <w:rPr>
                <w:rFonts w:ascii="Arial" w:hAnsi="Arial" w:cs="Arial"/>
                <w:sz w:val="18"/>
                <w:szCs w:val="18"/>
              </w:rPr>
              <w:t xml:space="preserve"> </w:t>
            </w:r>
            <w:r w:rsidRPr="008E577C">
              <w:rPr>
                <w:rFonts w:ascii="Arial" w:hAnsi="Arial" w:cs="Arial"/>
                <w:sz w:val="18"/>
                <w:szCs w:val="18"/>
              </w:rPr>
              <w:t>OR INCORRECT APPLICATION OF THE NUT</w:t>
            </w:r>
            <w:r>
              <w:rPr>
                <w:rFonts w:ascii="Arial" w:hAnsi="Arial" w:cs="Arial"/>
                <w:sz w:val="18"/>
                <w:szCs w:val="18"/>
              </w:rPr>
              <w:t xml:space="preserve"> </w:t>
            </w:r>
            <w:r w:rsidRPr="008E577C">
              <w:rPr>
                <w:rFonts w:ascii="Arial" w:hAnsi="Arial" w:cs="Arial"/>
                <w:sz w:val="18"/>
                <w:szCs w:val="18"/>
              </w:rPr>
              <w:t>COULD CAUSE MECHANICAL FAILURE</w:t>
            </w:r>
            <w:r>
              <w:rPr>
                <w:rFonts w:ascii="Arial" w:hAnsi="Arial" w:cs="Arial"/>
                <w:sz w:val="18"/>
                <w:szCs w:val="18"/>
              </w:rPr>
              <w:t xml:space="preserve"> </w:t>
            </w:r>
            <w:r w:rsidRPr="008E577C">
              <w:rPr>
                <w:rFonts w:ascii="Arial" w:hAnsi="Arial" w:cs="Arial"/>
                <w:sz w:val="18"/>
                <w:szCs w:val="18"/>
              </w:rPr>
              <w:t>RESULTING IN EXCESSIVE VIBRATION OR</w:t>
            </w:r>
            <w:r>
              <w:rPr>
                <w:rFonts w:ascii="Arial" w:hAnsi="Arial" w:cs="Arial"/>
                <w:sz w:val="18"/>
                <w:szCs w:val="18"/>
              </w:rPr>
              <w:t xml:space="preserve"> </w:t>
            </w:r>
            <w:r w:rsidRPr="008E577C">
              <w:rPr>
                <w:rFonts w:ascii="Arial" w:hAnsi="Arial" w:cs="Arial"/>
                <w:sz w:val="18"/>
                <w:szCs w:val="18"/>
              </w:rPr>
              <w:t>DAMAGE TO THE TAIL ROTOR BLADES.</w:t>
            </w:r>
          </w:p>
        </w:tc>
        <w:tc>
          <w:tcPr>
            <w:tcW w:w="3060" w:type="dxa"/>
            <w:gridSpan w:val="2"/>
            <w:tcBorders>
              <w:top w:val="single" w:sz="4" w:space="0" w:color="auto"/>
              <w:bottom w:val="double" w:sz="4" w:space="0" w:color="auto"/>
            </w:tcBorders>
            <w:shd w:val="pct10" w:color="auto" w:fill="BFBFBF" w:themeFill="background1" w:themeFillShade="BF"/>
          </w:tcPr>
          <w:p w:rsidR="00EC20A1" w:rsidRPr="007D2CD1" w:rsidRDefault="00EC20A1" w:rsidP="00280C2C">
            <w:pPr>
              <w:rPr>
                <w:rFonts w:ascii="Arial" w:hAnsi="Arial" w:cs="Arial"/>
                <w:sz w:val="18"/>
                <w:szCs w:val="18"/>
              </w:rPr>
            </w:pPr>
          </w:p>
        </w:tc>
      </w:tr>
    </w:tbl>
    <w:p w:rsidR="00144DF8" w:rsidRPr="00180C97" w:rsidRDefault="00F4353F" w:rsidP="00EC20A1">
      <w:pPr>
        <w:rPr>
          <w:rFonts w:ascii="Arial" w:hAnsi="Arial" w:cs="Arial"/>
          <w:sz w:val="20"/>
          <w:szCs w:val="20"/>
        </w:rPr>
      </w:pPr>
      <w: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01</w:t>
      </w:r>
      <w:r w:rsidR="00933AE7">
        <w:rPr>
          <w:rFonts w:ascii="Arial" w:hAnsi="Arial" w:cs="Arial"/>
          <w:sz w:val="20"/>
          <w:szCs w:val="20"/>
        </w:rPr>
        <w:t>0</w:t>
      </w:r>
      <w:r w:rsidR="00F84A4E">
        <w:rPr>
          <w:rFonts w:ascii="Arial" w:hAnsi="Arial" w:cs="Arial"/>
          <w:sz w:val="20"/>
          <w:szCs w:val="20"/>
        </w:rPr>
        <w:t>2</w:t>
      </w:r>
      <w:r w:rsidR="00F806E4">
        <w:rPr>
          <w:rFonts w:ascii="Arial" w:hAnsi="Arial" w:cs="Arial"/>
          <w:sz w:val="20"/>
          <w:szCs w:val="20"/>
        </w:rPr>
        <w:t xml:space="preserve"> – </w:t>
      </w:r>
      <w:r w:rsidR="00A620EC">
        <w:rPr>
          <w:rFonts w:ascii="Arial" w:hAnsi="Arial" w:cs="Arial"/>
          <w:sz w:val="20"/>
          <w:szCs w:val="20"/>
        </w:rPr>
        <w:t>1</w:t>
      </w:r>
      <w:r w:rsidR="0059145C">
        <w:rPr>
          <w:rFonts w:ascii="Arial" w:hAnsi="Arial" w:cs="Arial"/>
          <w:sz w:val="20"/>
          <w:szCs w:val="20"/>
        </w:rPr>
        <w:t>0</w:t>
      </w:r>
      <w:r w:rsidR="00F84A4E">
        <w:rPr>
          <w:rFonts w:ascii="Arial" w:hAnsi="Arial" w:cs="Arial"/>
          <w:sz w:val="20"/>
          <w:szCs w:val="20"/>
        </w:rPr>
        <w:t>0 Hour / 120 Day</w:t>
      </w:r>
      <w:r w:rsidR="001A7A41" w:rsidRPr="001A7A41">
        <w:rPr>
          <w:rFonts w:ascii="Arial" w:hAnsi="Arial" w:cs="Arial"/>
          <w:sz w:val="20"/>
          <w:szCs w:val="20"/>
        </w:rPr>
        <w:t xml:space="preserve"> </w:t>
      </w:r>
      <w:r w:rsidR="006454E5">
        <w:rPr>
          <w:rFonts w:ascii="Arial" w:hAnsi="Arial" w:cs="Arial"/>
          <w:sz w:val="20"/>
          <w:szCs w:val="20"/>
        </w:rPr>
        <w:t xml:space="preserve">Tailboom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E12" w:rsidRDefault="00B60E12">
      <w:r>
        <w:separator/>
      </w:r>
    </w:p>
  </w:endnote>
  <w:endnote w:type="continuationSeparator" w:id="0">
    <w:p w:rsidR="00B60E12" w:rsidRDefault="00B60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E12" w:rsidRDefault="00B60E12">
      <w:r>
        <w:separator/>
      </w:r>
    </w:p>
  </w:footnote>
  <w:footnote w:type="continuationSeparator" w:id="0">
    <w:p w:rsidR="00B60E12" w:rsidRDefault="00B60E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37030C"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765FFF">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F806E4" w:rsidP="005D486F">
          <w:pPr>
            <w:pStyle w:val="Heading2"/>
            <w:tabs>
              <w:tab w:val="right" w:pos="2340"/>
              <w:tab w:val="left" w:pos="2610"/>
              <w:tab w:val="left" w:pos="2790"/>
            </w:tabs>
            <w:rPr>
              <w:sz w:val="22"/>
            </w:rPr>
          </w:pPr>
          <w:r>
            <w:rPr>
              <w:sz w:val="22"/>
            </w:rPr>
            <w:t>A</w:t>
          </w:r>
          <w:r w:rsidRPr="00C16178">
            <w:rPr>
              <w:sz w:val="22"/>
            </w:rPr>
            <w:t xml:space="preserve"> </w:t>
          </w:r>
          <w:r w:rsidR="005240C4">
            <w:rPr>
              <w:sz w:val="22"/>
            </w:rPr>
            <w:t>0</w:t>
          </w:r>
          <w:r w:rsidR="00933AE7">
            <w:rPr>
              <w:sz w:val="22"/>
            </w:rPr>
            <w:t>1</w:t>
          </w:r>
          <w:r w:rsidR="005240C4">
            <w:rPr>
              <w:sz w:val="22"/>
            </w:rPr>
            <w:t>0</w:t>
          </w:r>
          <w:r w:rsidR="005D486F">
            <w:rPr>
              <w:sz w:val="22"/>
            </w:rPr>
            <w:t>2</w:t>
          </w:r>
          <w:r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E746B8" w:rsidP="00B23A5E">
          <w:pPr>
            <w:pStyle w:val="Heading2"/>
            <w:tabs>
              <w:tab w:val="right" w:pos="2340"/>
              <w:tab w:val="left" w:pos="2610"/>
              <w:tab w:val="left" w:pos="2790"/>
            </w:tabs>
            <w:rPr>
              <w:sz w:val="22"/>
              <w:szCs w:val="22"/>
            </w:rPr>
          </w:pPr>
          <w:r>
            <w:rPr>
              <w:sz w:val="22"/>
              <w:szCs w:val="22"/>
            </w:rPr>
            <w:t>1</w:t>
          </w:r>
          <w:r w:rsidR="00350673">
            <w:rPr>
              <w:sz w:val="22"/>
              <w:szCs w:val="22"/>
            </w:rPr>
            <w:t>0</w:t>
          </w:r>
          <w:r w:rsidR="004371B5" w:rsidRPr="004371B5">
            <w:rPr>
              <w:sz w:val="22"/>
              <w:szCs w:val="22"/>
            </w:rPr>
            <w:t>0 HOUR</w:t>
          </w:r>
          <w:r>
            <w:rPr>
              <w:sz w:val="22"/>
              <w:szCs w:val="22"/>
            </w:rPr>
            <w:t xml:space="preserve"> </w:t>
          </w:r>
          <w:r w:rsidR="006454E5">
            <w:rPr>
              <w:sz w:val="22"/>
              <w:szCs w:val="22"/>
            </w:rPr>
            <w:t xml:space="preserve">/ 120 DAY </w:t>
          </w:r>
          <w:r w:rsidR="005D486F">
            <w:rPr>
              <w:sz w:val="22"/>
              <w:szCs w:val="22"/>
            </w:rPr>
            <w:t>TAILBOOM</w:t>
          </w:r>
          <w:r w:rsidR="00AC0964">
            <w:rPr>
              <w:sz w:val="22"/>
              <w:szCs w:val="22"/>
            </w:rPr>
            <w:t xml:space="preserve"> </w:t>
          </w:r>
          <w:r w:rsidR="004371B5" w:rsidRPr="004371B5">
            <w:rPr>
              <w:sz w:val="22"/>
              <w:szCs w:val="22"/>
            </w:rPr>
            <w:t>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6EEA4C8D"/>
    <w:multiLevelType w:val="multilevel"/>
    <w:tmpl w:val="16FE6A7E"/>
    <w:lvl w:ilvl="0">
      <w:start w:val="100"/>
      <w:numFmt w:val="decimal"/>
      <w:lvlText w:val="A 0%1 RT"/>
      <w:lvlJc w:val="left"/>
      <w:pPr>
        <w:tabs>
          <w:tab w:val="num" w:pos="540"/>
        </w:tabs>
        <w:ind w:left="540" w:hanging="540"/>
      </w:pPr>
      <w:rPr>
        <w:rFonts w:hint="default"/>
      </w:rPr>
    </w:lvl>
    <w:lvl w:ilvl="1">
      <w:start w:val="1"/>
      <w:numFmt w:val="decimal"/>
      <w:lvlText w:val="A 01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9"/>
  </w:num>
  <w:num w:numId="2">
    <w:abstractNumId w:val="2"/>
  </w:num>
  <w:num w:numId="3">
    <w:abstractNumId w:val="0"/>
  </w:num>
  <w:num w:numId="4">
    <w:abstractNumId w:val="1"/>
  </w:num>
  <w:num w:numId="5">
    <w:abstractNumId w:val="5"/>
  </w:num>
  <w:num w:numId="6">
    <w:abstractNumId w:val="3"/>
  </w:num>
  <w:num w:numId="7">
    <w:abstractNumId w:val="8"/>
  </w:num>
  <w:num w:numId="8">
    <w:abstractNumId w:val="7"/>
  </w:num>
  <w:num w:numId="9">
    <w:abstractNumId w:val="4"/>
  </w:num>
  <w:num w:numId="10">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79874"/>
  </w:hdrShapeDefaults>
  <w:footnotePr>
    <w:footnote w:id="-1"/>
    <w:footnote w:id="0"/>
  </w:footnotePr>
  <w:endnotePr>
    <w:endnote w:id="-1"/>
    <w:endnote w:id="0"/>
  </w:endnotePr>
  <w:compat/>
  <w:rsids>
    <w:rsidRoot w:val="000600A8"/>
    <w:rsid w:val="00000A40"/>
    <w:rsid w:val="00002358"/>
    <w:rsid w:val="00007E50"/>
    <w:rsid w:val="00025DB9"/>
    <w:rsid w:val="000273AB"/>
    <w:rsid w:val="00030D59"/>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44DF8"/>
    <w:rsid w:val="00147541"/>
    <w:rsid w:val="00160AEF"/>
    <w:rsid w:val="00180C97"/>
    <w:rsid w:val="0018212E"/>
    <w:rsid w:val="00184DE0"/>
    <w:rsid w:val="001901BC"/>
    <w:rsid w:val="00190709"/>
    <w:rsid w:val="001A164D"/>
    <w:rsid w:val="001A6CD7"/>
    <w:rsid w:val="001A7A41"/>
    <w:rsid w:val="001B37B8"/>
    <w:rsid w:val="001C4820"/>
    <w:rsid w:val="001C7734"/>
    <w:rsid w:val="001C7DE2"/>
    <w:rsid w:val="001D5F3B"/>
    <w:rsid w:val="001E26F1"/>
    <w:rsid w:val="001F1608"/>
    <w:rsid w:val="00212978"/>
    <w:rsid w:val="00250393"/>
    <w:rsid w:val="00255FE2"/>
    <w:rsid w:val="00256CB9"/>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E3A1F"/>
    <w:rsid w:val="002F0DBC"/>
    <w:rsid w:val="002F29D0"/>
    <w:rsid w:val="0031466B"/>
    <w:rsid w:val="00316AC6"/>
    <w:rsid w:val="003309DC"/>
    <w:rsid w:val="00330A7D"/>
    <w:rsid w:val="00336E74"/>
    <w:rsid w:val="00350673"/>
    <w:rsid w:val="0035639B"/>
    <w:rsid w:val="0037030C"/>
    <w:rsid w:val="00372994"/>
    <w:rsid w:val="003811BC"/>
    <w:rsid w:val="003847CD"/>
    <w:rsid w:val="003A7AD8"/>
    <w:rsid w:val="003B5246"/>
    <w:rsid w:val="003B70F2"/>
    <w:rsid w:val="003C77F4"/>
    <w:rsid w:val="003D703D"/>
    <w:rsid w:val="003E106F"/>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9663A"/>
    <w:rsid w:val="004A0AC5"/>
    <w:rsid w:val="004A2C1F"/>
    <w:rsid w:val="004F0EA8"/>
    <w:rsid w:val="0050395D"/>
    <w:rsid w:val="00503A80"/>
    <w:rsid w:val="00507949"/>
    <w:rsid w:val="00514B74"/>
    <w:rsid w:val="005240C4"/>
    <w:rsid w:val="00524107"/>
    <w:rsid w:val="00533B5E"/>
    <w:rsid w:val="00534D22"/>
    <w:rsid w:val="0053757B"/>
    <w:rsid w:val="00550A07"/>
    <w:rsid w:val="00564A61"/>
    <w:rsid w:val="005654D7"/>
    <w:rsid w:val="00572F57"/>
    <w:rsid w:val="00576FC9"/>
    <w:rsid w:val="00584E89"/>
    <w:rsid w:val="00586FF8"/>
    <w:rsid w:val="0059145C"/>
    <w:rsid w:val="005915D9"/>
    <w:rsid w:val="005A1367"/>
    <w:rsid w:val="005B0B62"/>
    <w:rsid w:val="005D3C7C"/>
    <w:rsid w:val="005D486F"/>
    <w:rsid w:val="005E2F3C"/>
    <w:rsid w:val="006076A6"/>
    <w:rsid w:val="0061635F"/>
    <w:rsid w:val="0062138A"/>
    <w:rsid w:val="006338C1"/>
    <w:rsid w:val="006348F4"/>
    <w:rsid w:val="00634CFA"/>
    <w:rsid w:val="006366E4"/>
    <w:rsid w:val="00637A84"/>
    <w:rsid w:val="00637CD5"/>
    <w:rsid w:val="006443D7"/>
    <w:rsid w:val="006454E5"/>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0F92"/>
    <w:rsid w:val="00733694"/>
    <w:rsid w:val="00764E4A"/>
    <w:rsid w:val="00765BFD"/>
    <w:rsid w:val="00765FFF"/>
    <w:rsid w:val="00767454"/>
    <w:rsid w:val="00790275"/>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7745F"/>
    <w:rsid w:val="00883DE2"/>
    <w:rsid w:val="00886645"/>
    <w:rsid w:val="00892242"/>
    <w:rsid w:val="008A2F22"/>
    <w:rsid w:val="008B7C54"/>
    <w:rsid w:val="008C29C0"/>
    <w:rsid w:val="008C696E"/>
    <w:rsid w:val="008D0421"/>
    <w:rsid w:val="008E0468"/>
    <w:rsid w:val="008E577C"/>
    <w:rsid w:val="00901CBC"/>
    <w:rsid w:val="00905DD1"/>
    <w:rsid w:val="0091184B"/>
    <w:rsid w:val="0091590B"/>
    <w:rsid w:val="0092248A"/>
    <w:rsid w:val="00933AE7"/>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0EC"/>
    <w:rsid w:val="00A62346"/>
    <w:rsid w:val="00A62A47"/>
    <w:rsid w:val="00A63590"/>
    <w:rsid w:val="00A63CD7"/>
    <w:rsid w:val="00AA0512"/>
    <w:rsid w:val="00AA2111"/>
    <w:rsid w:val="00AB18C7"/>
    <w:rsid w:val="00AB4847"/>
    <w:rsid w:val="00AC0964"/>
    <w:rsid w:val="00AC21D2"/>
    <w:rsid w:val="00AD3399"/>
    <w:rsid w:val="00AE4F83"/>
    <w:rsid w:val="00AE7FE6"/>
    <w:rsid w:val="00B10F0C"/>
    <w:rsid w:val="00B11A4F"/>
    <w:rsid w:val="00B135A8"/>
    <w:rsid w:val="00B17A8D"/>
    <w:rsid w:val="00B21D4C"/>
    <w:rsid w:val="00B23A5E"/>
    <w:rsid w:val="00B30F0F"/>
    <w:rsid w:val="00B33704"/>
    <w:rsid w:val="00B34EFE"/>
    <w:rsid w:val="00B417C3"/>
    <w:rsid w:val="00B43A34"/>
    <w:rsid w:val="00B521C5"/>
    <w:rsid w:val="00B52325"/>
    <w:rsid w:val="00B60E12"/>
    <w:rsid w:val="00B65282"/>
    <w:rsid w:val="00B8062B"/>
    <w:rsid w:val="00B8525E"/>
    <w:rsid w:val="00B9202B"/>
    <w:rsid w:val="00B94F72"/>
    <w:rsid w:val="00B95F80"/>
    <w:rsid w:val="00BA3285"/>
    <w:rsid w:val="00BA6CF3"/>
    <w:rsid w:val="00BB6B7C"/>
    <w:rsid w:val="00BC4F39"/>
    <w:rsid w:val="00BD1F23"/>
    <w:rsid w:val="00BD27D6"/>
    <w:rsid w:val="00BD397A"/>
    <w:rsid w:val="00BE272C"/>
    <w:rsid w:val="00BE4E77"/>
    <w:rsid w:val="00BE6F9F"/>
    <w:rsid w:val="00BE757D"/>
    <w:rsid w:val="00BF5F09"/>
    <w:rsid w:val="00C07AA4"/>
    <w:rsid w:val="00C07B59"/>
    <w:rsid w:val="00C1227E"/>
    <w:rsid w:val="00C13768"/>
    <w:rsid w:val="00C15E5C"/>
    <w:rsid w:val="00C16178"/>
    <w:rsid w:val="00C20720"/>
    <w:rsid w:val="00C21945"/>
    <w:rsid w:val="00C23E67"/>
    <w:rsid w:val="00C243E2"/>
    <w:rsid w:val="00C328AB"/>
    <w:rsid w:val="00C344EC"/>
    <w:rsid w:val="00C44824"/>
    <w:rsid w:val="00C554E9"/>
    <w:rsid w:val="00C71FCC"/>
    <w:rsid w:val="00C74705"/>
    <w:rsid w:val="00C87168"/>
    <w:rsid w:val="00C8757C"/>
    <w:rsid w:val="00C9409F"/>
    <w:rsid w:val="00CC51E6"/>
    <w:rsid w:val="00CD7146"/>
    <w:rsid w:val="00CE1661"/>
    <w:rsid w:val="00CE1A30"/>
    <w:rsid w:val="00D00C80"/>
    <w:rsid w:val="00D066A8"/>
    <w:rsid w:val="00D10D31"/>
    <w:rsid w:val="00D14093"/>
    <w:rsid w:val="00D22265"/>
    <w:rsid w:val="00D266E4"/>
    <w:rsid w:val="00D26F96"/>
    <w:rsid w:val="00D43221"/>
    <w:rsid w:val="00D438E1"/>
    <w:rsid w:val="00D44C23"/>
    <w:rsid w:val="00D52335"/>
    <w:rsid w:val="00D61068"/>
    <w:rsid w:val="00D62551"/>
    <w:rsid w:val="00D92B76"/>
    <w:rsid w:val="00D9305B"/>
    <w:rsid w:val="00D95F68"/>
    <w:rsid w:val="00D97ED6"/>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46B8"/>
    <w:rsid w:val="00E77916"/>
    <w:rsid w:val="00E854AB"/>
    <w:rsid w:val="00E97968"/>
    <w:rsid w:val="00EA43E3"/>
    <w:rsid w:val="00EA7139"/>
    <w:rsid w:val="00EB476D"/>
    <w:rsid w:val="00EC20A1"/>
    <w:rsid w:val="00EC2404"/>
    <w:rsid w:val="00EC5FE6"/>
    <w:rsid w:val="00EC7343"/>
    <w:rsid w:val="00ED4AFB"/>
    <w:rsid w:val="00EE0C59"/>
    <w:rsid w:val="00EE637D"/>
    <w:rsid w:val="00EF0DCB"/>
    <w:rsid w:val="00F004C2"/>
    <w:rsid w:val="00F02CB0"/>
    <w:rsid w:val="00F1474A"/>
    <w:rsid w:val="00F23A4D"/>
    <w:rsid w:val="00F3066F"/>
    <w:rsid w:val="00F3168C"/>
    <w:rsid w:val="00F373A8"/>
    <w:rsid w:val="00F40D88"/>
    <w:rsid w:val="00F4353F"/>
    <w:rsid w:val="00F57385"/>
    <w:rsid w:val="00F701F1"/>
    <w:rsid w:val="00F806E4"/>
    <w:rsid w:val="00F84A4E"/>
    <w:rsid w:val="00F86AB0"/>
    <w:rsid w:val="00F91154"/>
    <w:rsid w:val="00F93C8C"/>
    <w:rsid w:val="00FB0CC9"/>
    <w:rsid w:val="00FB73FE"/>
    <w:rsid w:val="00FC566C"/>
    <w:rsid w:val="00FD4D2E"/>
    <w:rsid w:val="00FD504D"/>
    <w:rsid w:val="00FE4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3443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14</cp:revision>
  <cp:lastPrinted>2014-03-20T22:38:00Z</cp:lastPrinted>
  <dcterms:created xsi:type="dcterms:W3CDTF">2015-12-18T19:32:00Z</dcterms:created>
  <dcterms:modified xsi:type="dcterms:W3CDTF">2016-01-27T23:06:00Z</dcterms:modified>
  <cp:category>AAIP</cp:category>
</cp:coreProperties>
</file>