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7C1C52" w:rsidP="00803106">
            <w:pPr>
              <w:numPr>
                <w:ilvl w:val="1"/>
                <w:numId w:val="1"/>
              </w:numPr>
              <w:rPr>
                <w:rFonts w:ascii="Arial" w:hAnsi="Arial" w:cs="Arial"/>
                <w:b/>
                <w:sz w:val="18"/>
                <w:szCs w:val="18"/>
              </w:rPr>
            </w:pPr>
            <w:r>
              <w:rPr>
                <w:rFonts w:ascii="Arial" w:hAnsi="Arial" w:cs="Arial"/>
                <w:b/>
                <w:sz w:val="18"/>
                <w:szCs w:val="18"/>
              </w:rPr>
              <w:t>F</w:t>
            </w:r>
            <w:r w:rsidR="00803106">
              <w:rPr>
                <w:rFonts w:ascii="Arial" w:hAnsi="Arial" w:cs="Arial"/>
                <w:b/>
                <w:sz w:val="18"/>
                <w:szCs w:val="18"/>
              </w:rPr>
              <w:t>LIGHT CONTROLS</w:t>
            </w: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C1C52" w:rsidP="007C1C52">
            <w:pPr>
              <w:numPr>
                <w:ilvl w:val="2"/>
                <w:numId w:val="1"/>
              </w:numPr>
              <w:rPr>
                <w:rFonts w:ascii="Arial" w:hAnsi="Arial" w:cs="Arial"/>
                <w:sz w:val="18"/>
                <w:szCs w:val="18"/>
              </w:rPr>
            </w:pPr>
            <w:r w:rsidRPr="007C1C52">
              <w:rPr>
                <w:rFonts w:ascii="Arial" w:hAnsi="Arial" w:cs="Arial"/>
                <w:sz w:val="18"/>
                <w:szCs w:val="18"/>
              </w:rPr>
              <w:t>Collective flights controls</w:t>
            </w:r>
            <w:r>
              <w:rPr>
                <w:rFonts w:ascii="Arial" w:hAnsi="Arial" w:cs="Arial"/>
                <w:sz w:val="18"/>
                <w:szCs w:val="18"/>
              </w:rPr>
              <w:t>;</w:t>
            </w:r>
          </w:p>
        </w:tc>
        <w:tc>
          <w:tcPr>
            <w:tcW w:w="1620" w:type="dxa"/>
            <w:tcBorders>
              <w:top w:val="nil"/>
              <w:bottom w:val="nil"/>
            </w:tcBorders>
            <w:shd w:val="clear" w:color="auto" w:fill="auto"/>
          </w:tcPr>
          <w:p w:rsidR="00BD3BEB" w:rsidRPr="007D2CD1" w:rsidRDefault="007C1C52" w:rsidP="004471A4">
            <w:pPr>
              <w:ind w:left="-115" w:right="-115"/>
              <w:jc w:val="center"/>
              <w:rPr>
                <w:rFonts w:ascii="Arial" w:hAnsi="Arial" w:cs="Arial"/>
                <w:sz w:val="18"/>
                <w:szCs w:val="18"/>
              </w:rPr>
            </w:pPr>
            <w:r>
              <w:rPr>
                <w:rFonts w:ascii="Arial" w:hAnsi="Arial" w:cs="Arial"/>
                <w:sz w:val="18"/>
                <w:szCs w:val="18"/>
              </w:rPr>
              <w:t>Chp 67</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C1C52" w:rsidP="007C1C52">
            <w:pPr>
              <w:numPr>
                <w:ilvl w:val="3"/>
                <w:numId w:val="1"/>
              </w:numPr>
              <w:rPr>
                <w:rFonts w:ascii="Arial" w:hAnsi="Arial" w:cs="Arial"/>
                <w:sz w:val="18"/>
                <w:szCs w:val="18"/>
              </w:rPr>
            </w:pPr>
            <w:r w:rsidRPr="007C1C52">
              <w:rPr>
                <w:rFonts w:ascii="Arial" w:hAnsi="Arial" w:cs="Arial"/>
                <w:sz w:val="18"/>
                <w:szCs w:val="18"/>
              </w:rPr>
              <w:t>Inspect friction shoes and liners for condition.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C1C52" w:rsidP="007C1C52">
            <w:pPr>
              <w:numPr>
                <w:ilvl w:val="3"/>
                <w:numId w:val="1"/>
              </w:numPr>
              <w:rPr>
                <w:rFonts w:ascii="Arial" w:hAnsi="Arial" w:cs="Arial"/>
                <w:sz w:val="18"/>
                <w:szCs w:val="18"/>
              </w:rPr>
            </w:pPr>
            <w:r w:rsidRPr="007C1C52">
              <w:rPr>
                <w:rFonts w:ascii="Arial" w:hAnsi="Arial" w:cs="Arial"/>
                <w:sz w:val="18"/>
                <w:szCs w:val="18"/>
              </w:rPr>
              <w:t>Check collective lever friction adjuster for operation.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C1C52" w:rsidP="007C1C52">
            <w:pPr>
              <w:numPr>
                <w:ilvl w:val="3"/>
                <w:numId w:val="1"/>
              </w:numPr>
              <w:rPr>
                <w:rFonts w:ascii="Arial" w:hAnsi="Arial" w:cs="Arial"/>
                <w:sz w:val="18"/>
                <w:szCs w:val="18"/>
              </w:rPr>
            </w:pPr>
            <w:r w:rsidRPr="007C1C52">
              <w:rPr>
                <w:rFonts w:ascii="Arial" w:hAnsi="Arial" w:cs="Arial"/>
                <w:sz w:val="18"/>
                <w:szCs w:val="18"/>
              </w:rPr>
              <w:t>Check for proper collective minimum friction.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bl>
    <w:p w:rsidR="00803106" w:rsidRDefault="00803106">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803106" w:rsidRPr="007D2CD1" w:rsidTr="00541828">
        <w:trPr>
          <w:trHeight w:val="245"/>
        </w:trPr>
        <w:tc>
          <w:tcPr>
            <w:tcW w:w="7675" w:type="dxa"/>
            <w:tcBorders>
              <w:top w:val="double" w:sz="4" w:space="0" w:color="auto"/>
              <w:bottom w:val="nil"/>
            </w:tcBorders>
            <w:shd w:val="clear" w:color="auto" w:fill="auto"/>
          </w:tcPr>
          <w:p w:rsidR="00803106" w:rsidRPr="007D2CD1" w:rsidRDefault="00803106" w:rsidP="00541828">
            <w:pPr>
              <w:rPr>
                <w:rFonts w:ascii="Arial" w:hAnsi="Arial" w:cs="Arial"/>
                <w:b/>
                <w:sz w:val="18"/>
                <w:szCs w:val="18"/>
              </w:rPr>
            </w:pPr>
          </w:p>
        </w:tc>
        <w:tc>
          <w:tcPr>
            <w:tcW w:w="1620" w:type="dxa"/>
            <w:tcBorders>
              <w:top w:val="double" w:sz="4" w:space="0" w:color="auto"/>
              <w:bottom w:val="nil"/>
            </w:tcBorders>
            <w:shd w:val="clear" w:color="auto" w:fill="auto"/>
          </w:tcPr>
          <w:p w:rsidR="00803106" w:rsidRPr="007D2CD1" w:rsidRDefault="00803106" w:rsidP="0054182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803106" w:rsidRPr="007D2CD1" w:rsidRDefault="00803106" w:rsidP="00541828">
            <w:pPr>
              <w:jc w:val="center"/>
              <w:rPr>
                <w:rFonts w:ascii="Arial" w:hAnsi="Arial" w:cs="Arial"/>
                <w:b/>
                <w:sz w:val="18"/>
                <w:szCs w:val="18"/>
              </w:rPr>
            </w:pPr>
            <w:r w:rsidRPr="007D2CD1">
              <w:rPr>
                <w:rFonts w:ascii="Arial" w:hAnsi="Arial" w:cs="Arial"/>
                <w:b/>
                <w:sz w:val="18"/>
                <w:szCs w:val="18"/>
              </w:rPr>
              <w:t>MECHANIC’S</w:t>
            </w:r>
          </w:p>
          <w:p w:rsidR="00803106" w:rsidRPr="007D2CD1" w:rsidRDefault="00803106" w:rsidP="00541828">
            <w:pPr>
              <w:jc w:val="center"/>
              <w:rPr>
                <w:rFonts w:ascii="Arial" w:hAnsi="Arial" w:cs="Arial"/>
                <w:b/>
                <w:sz w:val="18"/>
                <w:szCs w:val="18"/>
              </w:rPr>
            </w:pPr>
            <w:r w:rsidRPr="007D2CD1">
              <w:rPr>
                <w:rFonts w:ascii="Arial" w:hAnsi="Arial" w:cs="Arial"/>
                <w:b/>
                <w:sz w:val="18"/>
                <w:szCs w:val="18"/>
              </w:rPr>
              <w:t>INITIALS</w:t>
            </w:r>
          </w:p>
        </w:tc>
      </w:tr>
      <w:tr w:rsidR="00803106" w:rsidRPr="007D2CD1" w:rsidTr="00541828">
        <w:trPr>
          <w:trHeight w:val="244"/>
        </w:trPr>
        <w:tc>
          <w:tcPr>
            <w:tcW w:w="7675" w:type="dxa"/>
            <w:tcBorders>
              <w:top w:val="nil"/>
              <w:bottom w:val="nil"/>
            </w:tcBorders>
            <w:shd w:val="clear" w:color="auto" w:fill="auto"/>
          </w:tcPr>
          <w:p w:rsidR="00803106" w:rsidRPr="007D2CD1" w:rsidRDefault="00803106" w:rsidP="00541828">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803106" w:rsidRPr="007D2CD1" w:rsidRDefault="00803106" w:rsidP="00541828">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803106" w:rsidRPr="007D2CD1" w:rsidRDefault="00803106" w:rsidP="00541828">
            <w:pPr>
              <w:jc w:val="center"/>
              <w:rPr>
                <w:rFonts w:ascii="Arial" w:hAnsi="Arial" w:cs="Arial"/>
                <w:b/>
                <w:sz w:val="18"/>
                <w:szCs w:val="18"/>
              </w:rPr>
            </w:pPr>
          </w:p>
        </w:tc>
      </w:tr>
      <w:tr w:rsidR="00803106" w:rsidRPr="007D2CD1" w:rsidTr="00541828">
        <w:trPr>
          <w:trHeight w:val="244"/>
        </w:trPr>
        <w:tc>
          <w:tcPr>
            <w:tcW w:w="7675" w:type="dxa"/>
            <w:tcBorders>
              <w:top w:val="nil"/>
              <w:bottom w:val="double" w:sz="4" w:space="0" w:color="auto"/>
            </w:tcBorders>
            <w:shd w:val="clear" w:color="auto" w:fill="auto"/>
          </w:tcPr>
          <w:p w:rsidR="00803106" w:rsidRPr="007D2CD1" w:rsidRDefault="00803106" w:rsidP="00541828">
            <w:pPr>
              <w:rPr>
                <w:rFonts w:ascii="Arial" w:hAnsi="Arial" w:cs="Arial"/>
                <w:b/>
                <w:sz w:val="18"/>
                <w:szCs w:val="18"/>
              </w:rPr>
            </w:pPr>
          </w:p>
        </w:tc>
        <w:tc>
          <w:tcPr>
            <w:tcW w:w="1620" w:type="dxa"/>
            <w:tcBorders>
              <w:top w:val="nil"/>
              <w:bottom w:val="double" w:sz="4" w:space="0" w:color="auto"/>
            </w:tcBorders>
            <w:shd w:val="clear" w:color="auto" w:fill="auto"/>
          </w:tcPr>
          <w:p w:rsidR="00803106" w:rsidRPr="007D2CD1" w:rsidRDefault="00803106" w:rsidP="00541828">
            <w:pPr>
              <w:rPr>
                <w:rFonts w:ascii="Arial" w:hAnsi="Arial" w:cs="Arial"/>
                <w:b/>
                <w:sz w:val="18"/>
                <w:szCs w:val="18"/>
              </w:rPr>
            </w:pPr>
          </w:p>
        </w:tc>
        <w:tc>
          <w:tcPr>
            <w:tcW w:w="1440" w:type="dxa"/>
            <w:vMerge/>
            <w:tcBorders>
              <w:bottom w:val="double" w:sz="4" w:space="0" w:color="auto"/>
            </w:tcBorders>
            <w:shd w:val="clear" w:color="auto" w:fill="auto"/>
          </w:tcPr>
          <w:p w:rsidR="00803106" w:rsidRPr="007D2CD1" w:rsidRDefault="00803106" w:rsidP="00541828">
            <w:pPr>
              <w:jc w:val="center"/>
              <w:rPr>
                <w:rFonts w:ascii="Arial" w:hAnsi="Arial" w:cs="Arial"/>
                <w:b/>
                <w:sz w:val="18"/>
                <w:szCs w:val="18"/>
              </w:rPr>
            </w:pPr>
          </w:p>
        </w:tc>
      </w:tr>
      <w:tr w:rsidR="00803106" w:rsidRPr="007D2CD1" w:rsidTr="00803106">
        <w:tc>
          <w:tcPr>
            <w:tcW w:w="7675" w:type="dxa"/>
            <w:tcBorders>
              <w:top w:val="nil"/>
              <w:bottom w:val="nil"/>
            </w:tcBorders>
            <w:shd w:val="clear" w:color="auto" w:fill="auto"/>
          </w:tcPr>
          <w:p w:rsidR="00803106" w:rsidRPr="007D2CD1" w:rsidRDefault="00803106" w:rsidP="004471A4">
            <w:pPr>
              <w:rPr>
                <w:rFonts w:ascii="Arial" w:hAnsi="Arial" w:cs="Arial"/>
                <w:sz w:val="18"/>
                <w:szCs w:val="18"/>
              </w:rPr>
            </w:pPr>
          </w:p>
        </w:tc>
        <w:tc>
          <w:tcPr>
            <w:tcW w:w="1620" w:type="dxa"/>
            <w:tcBorders>
              <w:top w:val="nil"/>
              <w:bottom w:val="nil"/>
            </w:tcBorders>
            <w:shd w:val="clear" w:color="auto" w:fill="auto"/>
          </w:tcPr>
          <w:p w:rsidR="00803106" w:rsidRPr="007D2CD1" w:rsidRDefault="00803106" w:rsidP="004471A4">
            <w:pPr>
              <w:jc w:val="center"/>
              <w:rPr>
                <w:rFonts w:ascii="Arial" w:hAnsi="Arial" w:cs="Arial"/>
                <w:sz w:val="18"/>
                <w:szCs w:val="18"/>
              </w:rPr>
            </w:pPr>
          </w:p>
        </w:tc>
        <w:tc>
          <w:tcPr>
            <w:tcW w:w="1440" w:type="dxa"/>
            <w:tcBorders>
              <w:top w:val="nil"/>
              <w:bottom w:val="nil"/>
            </w:tcBorders>
            <w:shd w:val="clear" w:color="auto" w:fill="auto"/>
          </w:tcPr>
          <w:p w:rsidR="00803106" w:rsidRPr="007D2CD1" w:rsidRDefault="00803106"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C1C52" w:rsidP="007C1C52">
            <w:pPr>
              <w:numPr>
                <w:ilvl w:val="3"/>
                <w:numId w:val="1"/>
              </w:numPr>
              <w:rPr>
                <w:rFonts w:ascii="Arial" w:hAnsi="Arial" w:cs="Arial"/>
                <w:sz w:val="18"/>
                <w:szCs w:val="18"/>
              </w:rPr>
            </w:pPr>
            <w:r w:rsidRPr="007C1C52">
              <w:rPr>
                <w:rFonts w:ascii="Arial" w:hAnsi="Arial" w:cs="Arial"/>
                <w:sz w:val="18"/>
                <w:szCs w:val="18"/>
              </w:rPr>
              <w:t>Check collective flight controls for smooth movement</w:t>
            </w:r>
            <w:r>
              <w:rPr>
                <w:rFonts w:ascii="Arial" w:hAnsi="Arial" w:cs="Arial"/>
                <w:sz w:val="18"/>
                <w:szCs w:val="18"/>
              </w:rPr>
              <w:t xml:space="preserve"> </w:t>
            </w:r>
            <w:r w:rsidRPr="007C1C52">
              <w:rPr>
                <w:rFonts w:ascii="Arial" w:hAnsi="Arial" w:cs="Arial"/>
                <w:sz w:val="18"/>
                <w:szCs w:val="18"/>
              </w:rPr>
              <w:t>throughout full range of travel.</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7C1C52" w:rsidRPr="007C1C52" w:rsidRDefault="007C1C52" w:rsidP="007C1C52">
            <w:pPr>
              <w:numPr>
                <w:ilvl w:val="3"/>
                <w:numId w:val="1"/>
              </w:numPr>
              <w:rPr>
                <w:rFonts w:ascii="Arial" w:hAnsi="Arial" w:cs="Arial"/>
                <w:sz w:val="18"/>
                <w:szCs w:val="18"/>
              </w:rPr>
            </w:pPr>
            <w:r w:rsidRPr="007C1C52">
              <w:rPr>
                <w:rFonts w:ascii="Arial" w:hAnsi="Arial" w:cs="Arial"/>
                <w:sz w:val="18"/>
                <w:szCs w:val="18"/>
              </w:rPr>
              <w:t>Inspect friction shoes and liners for condition.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C1C52" w:rsidP="007C1C52">
            <w:pPr>
              <w:numPr>
                <w:ilvl w:val="2"/>
                <w:numId w:val="1"/>
              </w:numPr>
              <w:rPr>
                <w:rFonts w:ascii="Arial" w:hAnsi="Arial" w:cs="Arial"/>
                <w:sz w:val="18"/>
                <w:szCs w:val="18"/>
              </w:rPr>
            </w:pPr>
            <w:r w:rsidRPr="007C1C52">
              <w:rPr>
                <w:rFonts w:ascii="Arial" w:hAnsi="Arial" w:cs="Arial"/>
                <w:sz w:val="18"/>
                <w:szCs w:val="18"/>
              </w:rPr>
              <w:t>Cyclic flight controls</w:t>
            </w:r>
            <w:r>
              <w:rPr>
                <w:rFonts w:ascii="Arial" w:hAnsi="Arial" w:cs="Arial"/>
                <w:sz w:val="18"/>
                <w:szCs w:val="18"/>
              </w:rPr>
              <w:t>;</w:t>
            </w:r>
          </w:p>
        </w:tc>
        <w:tc>
          <w:tcPr>
            <w:tcW w:w="1620" w:type="dxa"/>
            <w:tcBorders>
              <w:top w:val="nil"/>
              <w:bottom w:val="nil"/>
            </w:tcBorders>
            <w:shd w:val="clear" w:color="auto" w:fill="auto"/>
          </w:tcPr>
          <w:p w:rsidR="00BD3BEB" w:rsidRPr="007D2CD1" w:rsidRDefault="00CA722B" w:rsidP="004471A4">
            <w:pPr>
              <w:ind w:left="-115" w:right="-115"/>
              <w:jc w:val="center"/>
              <w:rPr>
                <w:rFonts w:ascii="Arial" w:hAnsi="Arial" w:cs="Arial"/>
                <w:sz w:val="18"/>
                <w:szCs w:val="18"/>
              </w:rPr>
            </w:pPr>
            <w:r>
              <w:rPr>
                <w:rFonts w:ascii="Arial" w:hAnsi="Arial" w:cs="Arial"/>
                <w:sz w:val="18"/>
                <w:szCs w:val="18"/>
              </w:rPr>
              <w:t>Chp 67</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A722B" w:rsidP="00CA722B">
            <w:pPr>
              <w:numPr>
                <w:ilvl w:val="3"/>
                <w:numId w:val="1"/>
              </w:numPr>
              <w:rPr>
                <w:rFonts w:ascii="Arial" w:hAnsi="Arial" w:cs="Arial"/>
                <w:sz w:val="18"/>
                <w:szCs w:val="18"/>
              </w:rPr>
            </w:pPr>
            <w:r w:rsidRPr="00CA722B">
              <w:rPr>
                <w:rFonts w:ascii="Arial" w:hAnsi="Arial" w:cs="Arial"/>
                <w:sz w:val="18"/>
                <w:szCs w:val="18"/>
              </w:rPr>
              <w:t>Inspect flight control systems bellcrank and control tubes for damage, chafing, corrosion, and security of</w:t>
            </w:r>
            <w:r>
              <w:rPr>
                <w:rFonts w:ascii="Arial" w:hAnsi="Arial" w:cs="Arial"/>
                <w:sz w:val="18"/>
                <w:szCs w:val="18"/>
              </w:rPr>
              <w:t xml:space="preserve"> </w:t>
            </w:r>
            <w:r w:rsidRPr="00CA722B">
              <w:rPr>
                <w:rFonts w:ascii="Arial" w:hAnsi="Arial" w:cs="Arial"/>
                <w:sz w:val="18"/>
                <w:szCs w:val="18"/>
              </w:rPr>
              <w:t>attachment.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A722B" w:rsidP="007C1C52">
            <w:pPr>
              <w:numPr>
                <w:ilvl w:val="3"/>
                <w:numId w:val="1"/>
              </w:numPr>
              <w:rPr>
                <w:rFonts w:ascii="Arial" w:hAnsi="Arial" w:cs="Arial"/>
                <w:sz w:val="18"/>
                <w:szCs w:val="18"/>
              </w:rPr>
            </w:pPr>
            <w:r w:rsidRPr="00CA722B">
              <w:rPr>
                <w:rFonts w:ascii="Arial" w:hAnsi="Arial" w:cs="Arial"/>
                <w:sz w:val="18"/>
                <w:szCs w:val="18"/>
              </w:rPr>
              <w:t>Check cyclic stick friction adjuster for proper operation.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A722B" w:rsidP="007C1C52">
            <w:pPr>
              <w:numPr>
                <w:ilvl w:val="3"/>
                <w:numId w:val="1"/>
              </w:numPr>
              <w:rPr>
                <w:rFonts w:ascii="Arial" w:hAnsi="Arial" w:cs="Arial"/>
                <w:sz w:val="18"/>
                <w:szCs w:val="18"/>
              </w:rPr>
            </w:pPr>
            <w:r w:rsidRPr="00CA722B">
              <w:rPr>
                <w:rFonts w:ascii="Arial" w:hAnsi="Arial" w:cs="Arial"/>
                <w:sz w:val="18"/>
                <w:szCs w:val="18"/>
              </w:rPr>
              <w:t>Check for proper cyclic minimum friction.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A722B" w:rsidP="00CA722B">
            <w:pPr>
              <w:numPr>
                <w:ilvl w:val="3"/>
                <w:numId w:val="1"/>
              </w:numPr>
              <w:rPr>
                <w:rFonts w:ascii="Arial" w:hAnsi="Arial" w:cs="Arial"/>
                <w:sz w:val="18"/>
                <w:szCs w:val="18"/>
              </w:rPr>
            </w:pPr>
            <w:r w:rsidRPr="00CA722B">
              <w:rPr>
                <w:rFonts w:ascii="Arial" w:hAnsi="Arial" w:cs="Arial"/>
                <w:sz w:val="18"/>
                <w:szCs w:val="18"/>
              </w:rPr>
              <w:t>Check cyclic flight controls for smooth movement</w:t>
            </w:r>
            <w:r>
              <w:rPr>
                <w:rFonts w:ascii="Arial" w:hAnsi="Arial" w:cs="Arial"/>
                <w:sz w:val="18"/>
                <w:szCs w:val="18"/>
              </w:rPr>
              <w:t xml:space="preserve"> </w:t>
            </w:r>
            <w:r w:rsidRPr="00CA722B">
              <w:rPr>
                <w:rFonts w:ascii="Arial" w:hAnsi="Arial" w:cs="Arial"/>
                <w:sz w:val="18"/>
                <w:szCs w:val="18"/>
              </w:rPr>
              <w:t>throughout full range of travel.</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A722B" w:rsidP="007C1C52">
            <w:pPr>
              <w:numPr>
                <w:ilvl w:val="2"/>
                <w:numId w:val="1"/>
              </w:numPr>
              <w:rPr>
                <w:rFonts w:ascii="Arial" w:hAnsi="Arial" w:cs="Arial"/>
                <w:sz w:val="18"/>
                <w:szCs w:val="18"/>
              </w:rPr>
            </w:pPr>
            <w:r w:rsidRPr="00CA722B">
              <w:rPr>
                <w:rFonts w:ascii="Arial" w:hAnsi="Arial" w:cs="Arial"/>
                <w:sz w:val="18"/>
                <w:szCs w:val="18"/>
              </w:rPr>
              <w:t>Anti-torque flight controls</w:t>
            </w:r>
          </w:p>
        </w:tc>
        <w:tc>
          <w:tcPr>
            <w:tcW w:w="1620" w:type="dxa"/>
            <w:tcBorders>
              <w:top w:val="nil"/>
              <w:bottom w:val="nil"/>
            </w:tcBorders>
            <w:shd w:val="clear" w:color="auto" w:fill="auto"/>
          </w:tcPr>
          <w:p w:rsidR="00BD3BEB" w:rsidRPr="007D2CD1" w:rsidRDefault="00CA722B" w:rsidP="004471A4">
            <w:pPr>
              <w:ind w:left="-115" w:right="-115"/>
              <w:jc w:val="center"/>
              <w:rPr>
                <w:rFonts w:ascii="Arial" w:hAnsi="Arial" w:cs="Arial"/>
                <w:sz w:val="18"/>
                <w:szCs w:val="18"/>
              </w:rPr>
            </w:pPr>
            <w:r>
              <w:rPr>
                <w:rFonts w:ascii="Arial" w:hAnsi="Arial" w:cs="Arial"/>
                <w:sz w:val="18"/>
                <w:szCs w:val="18"/>
              </w:rPr>
              <w:t>Chp 67</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A722B" w:rsidP="00CA722B">
            <w:pPr>
              <w:numPr>
                <w:ilvl w:val="3"/>
                <w:numId w:val="1"/>
              </w:numPr>
              <w:rPr>
                <w:rFonts w:ascii="Arial" w:hAnsi="Arial" w:cs="Arial"/>
                <w:sz w:val="18"/>
                <w:szCs w:val="18"/>
              </w:rPr>
            </w:pPr>
            <w:r w:rsidRPr="00CA722B">
              <w:rPr>
                <w:rFonts w:ascii="Arial" w:hAnsi="Arial" w:cs="Arial"/>
                <w:sz w:val="18"/>
                <w:szCs w:val="18"/>
              </w:rPr>
              <w:t>Flight control systems bellcrank and control tubes for</w:t>
            </w:r>
            <w:r>
              <w:rPr>
                <w:rFonts w:ascii="Arial" w:hAnsi="Arial" w:cs="Arial"/>
                <w:sz w:val="18"/>
                <w:szCs w:val="18"/>
              </w:rPr>
              <w:t xml:space="preserve"> </w:t>
            </w:r>
            <w:r w:rsidRPr="00CA722B">
              <w:rPr>
                <w:rFonts w:ascii="Arial" w:hAnsi="Arial" w:cs="Arial"/>
                <w:sz w:val="18"/>
                <w:szCs w:val="18"/>
              </w:rPr>
              <w:t>damage, chafing, corrosion, and security of attachment</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A722B" w:rsidP="00CA722B">
            <w:pPr>
              <w:numPr>
                <w:ilvl w:val="3"/>
                <w:numId w:val="1"/>
              </w:numPr>
              <w:rPr>
                <w:rFonts w:ascii="Arial" w:hAnsi="Arial" w:cs="Arial"/>
                <w:sz w:val="18"/>
                <w:szCs w:val="18"/>
              </w:rPr>
            </w:pPr>
            <w:r w:rsidRPr="00CA722B">
              <w:rPr>
                <w:rFonts w:ascii="Arial" w:hAnsi="Arial" w:cs="Arial"/>
                <w:sz w:val="18"/>
                <w:szCs w:val="18"/>
              </w:rPr>
              <w:t>Check anti-torque friction adjuster for proper friction.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A722B" w:rsidP="00CA722B">
            <w:pPr>
              <w:numPr>
                <w:ilvl w:val="3"/>
                <w:numId w:val="1"/>
              </w:numPr>
              <w:rPr>
                <w:rFonts w:ascii="Arial" w:hAnsi="Arial" w:cs="Arial"/>
                <w:sz w:val="18"/>
                <w:szCs w:val="18"/>
              </w:rPr>
            </w:pPr>
            <w:r w:rsidRPr="00CA722B">
              <w:rPr>
                <w:rFonts w:ascii="Arial" w:hAnsi="Arial" w:cs="Arial"/>
                <w:sz w:val="18"/>
                <w:szCs w:val="18"/>
              </w:rPr>
              <w:t>Check anti-torque flight controls for smooth movement</w:t>
            </w:r>
            <w:r>
              <w:rPr>
                <w:rFonts w:ascii="Arial" w:hAnsi="Arial" w:cs="Arial"/>
                <w:sz w:val="18"/>
                <w:szCs w:val="18"/>
              </w:rPr>
              <w:t xml:space="preserve"> </w:t>
            </w:r>
            <w:r w:rsidRPr="00CA722B">
              <w:rPr>
                <w:rFonts w:ascii="Arial" w:hAnsi="Arial" w:cs="Arial"/>
                <w:sz w:val="18"/>
                <w:szCs w:val="18"/>
              </w:rPr>
              <w:t>throughout full range of travel.</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A722B" w:rsidP="007C1C52">
            <w:pPr>
              <w:numPr>
                <w:ilvl w:val="2"/>
                <w:numId w:val="1"/>
              </w:numPr>
              <w:rPr>
                <w:rFonts w:ascii="Arial" w:hAnsi="Arial" w:cs="Arial"/>
                <w:sz w:val="18"/>
                <w:szCs w:val="18"/>
              </w:rPr>
            </w:pPr>
            <w:r w:rsidRPr="00CA722B">
              <w:rPr>
                <w:rFonts w:ascii="Arial" w:hAnsi="Arial" w:cs="Arial"/>
                <w:sz w:val="18"/>
                <w:szCs w:val="18"/>
              </w:rPr>
              <w:t>Engine controls</w:t>
            </w:r>
            <w:r>
              <w:rPr>
                <w:rFonts w:ascii="Arial" w:hAnsi="Arial" w:cs="Arial"/>
                <w:sz w:val="18"/>
                <w:szCs w:val="18"/>
              </w:rPr>
              <w:t>;</w:t>
            </w:r>
          </w:p>
        </w:tc>
        <w:tc>
          <w:tcPr>
            <w:tcW w:w="1620" w:type="dxa"/>
            <w:tcBorders>
              <w:top w:val="nil"/>
              <w:bottom w:val="nil"/>
            </w:tcBorders>
            <w:shd w:val="clear" w:color="auto" w:fill="auto"/>
          </w:tcPr>
          <w:p w:rsidR="00BD3BEB" w:rsidRPr="007D2CD1" w:rsidRDefault="00CA722B" w:rsidP="004471A4">
            <w:pPr>
              <w:ind w:left="-115" w:right="-115"/>
              <w:jc w:val="center"/>
              <w:rPr>
                <w:rFonts w:ascii="Arial" w:hAnsi="Arial" w:cs="Arial"/>
                <w:sz w:val="18"/>
                <w:szCs w:val="18"/>
              </w:rPr>
            </w:pPr>
            <w:r>
              <w:rPr>
                <w:rFonts w:ascii="Arial" w:hAnsi="Arial" w:cs="Arial"/>
                <w:sz w:val="18"/>
                <w:szCs w:val="18"/>
              </w:rPr>
              <w:t>Chp 76</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A722B" w:rsidP="00CA722B">
            <w:pPr>
              <w:numPr>
                <w:ilvl w:val="3"/>
                <w:numId w:val="1"/>
              </w:numPr>
              <w:rPr>
                <w:rFonts w:ascii="Arial" w:hAnsi="Arial" w:cs="Arial"/>
                <w:sz w:val="18"/>
                <w:szCs w:val="18"/>
              </w:rPr>
            </w:pPr>
            <w:r w:rsidRPr="00CA722B">
              <w:rPr>
                <w:rFonts w:ascii="Arial" w:hAnsi="Arial" w:cs="Arial"/>
                <w:sz w:val="18"/>
                <w:szCs w:val="18"/>
              </w:rPr>
              <w:t>Check collective lever throttle friction adjusters for</w:t>
            </w:r>
            <w:r>
              <w:rPr>
                <w:rFonts w:ascii="Arial" w:hAnsi="Arial" w:cs="Arial"/>
                <w:sz w:val="18"/>
                <w:szCs w:val="18"/>
              </w:rPr>
              <w:t xml:space="preserve"> </w:t>
            </w:r>
            <w:r w:rsidRPr="00CA722B">
              <w:rPr>
                <w:rFonts w:ascii="Arial" w:hAnsi="Arial" w:cs="Arial"/>
                <w:sz w:val="18"/>
                <w:szCs w:val="18"/>
              </w:rPr>
              <w:t>proper operation.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A722B" w:rsidP="00CA722B">
            <w:pPr>
              <w:numPr>
                <w:ilvl w:val="2"/>
                <w:numId w:val="1"/>
              </w:numPr>
              <w:rPr>
                <w:rFonts w:ascii="Arial" w:hAnsi="Arial" w:cs="Arial"/>
                <w:sz w:val="18"/>
                <w:szCs w:val="18"/>
              </w:rPr>
            </w:pPr>
            <w:r w:rsidRPr="00CA722B">
              <w:rPr>
                <w:rFonts w:ascii="Arial" w:hAnsi="Arial" w:cs="Arial"/>
                <w:sz w:val="18"/>
                <w:szCs w:val="18"/>
              </w:rPr>
              <w:t xml:space="preserve">Inspect all exposed fuel lines and attachments for </w:t>
            </w:r>
            <w:proofErr w:type="spellStart"/>
            <w:r w:rsidRPr="00CA722B">
              <w:rPr>
                <w:rFonts w:ascii="Arial" w:hAnsi="Arial" w:cs="Arial"/>
                <w:sz w:val="18"/>
                <w:szCs w:val="18"/>
              </w:rPr>
              <w:t>leakage,</w:t>
            </w:r>
            <w:r>
              <w:rPr>
                <w:rFonts w:ascii="Arial" w:hAnsi="Arial" w:cs="Arial"/>
                <w:sz w:val="18"/>
                <w:szCs w:val="18"/>
              </w:rPr>
              <w:t>c</w:t>
            </w:r>
            <w:r w:rsidRPr="00CA722B">
              <w:rPr>
                <w:rFonts w:ascii="Arial" w:hAnsi="Arial" w:cs="Arial"/>
                <w:sz w:val="18"/>
                <w:szCs w:val="18"/>
              </w:rPr>
              <w:t>damage</w:t>
            </w:r>
            <w:proofErr w:type="spellEnd"/>
            <w:r w:rsidRPr="00CA722B">
              <w:rPr>
                <w:rFonts w:ascii="Arial" w:hAnsi="Arial" w:cs="Arial"/>
                <w:sz w:val="18"/>
                <w:szCs w:val="18"/>
              </w:rPr>
              <w:t>, and security.</w:t>
            </w:r>
          </w:p>
        </w:tc>
        <w:tc>
          <w:tcPr>
            <w:tcW w:w="1620" w:type="dxa"/>
            <w:tcBorders>
              <w:top w:val="nil"/>
              <w:bottom w:val="nil"/>
            </w:tcBorders>
            <w:shd w:val="clear" w:color="auto" w:fill="auto"/>
          </w:tcPr>
          <w:p w:rsidR="00BD3BEB" w:rsidRPr="007D2CD1" w:rsidRDefault="00CA722B" w:rsidP="004471A4">
            <w:pPr>
              <w:ind w:left="-115" w:right="-115"/>
              <w:jc w:val="center"/>
              <w:rPr>
                <w:rFonts w:ascii="Arial" w:hAnsi="Arial" w:cs="Arial"/>
                <w:sz w:val="18"/>
                <w:szCs w:val="18"/>
              </w:rPr>
            </w:pPr>
            <w:r>
              <w:rPr>
                <w:rFonts w:ascii="Arial" w:hAnsi="Arial" w:cs="Arial"/>
                <w:sz w:val="18"/>
                <w:szCs w:val="18"/>
              </w:rPr>
              <w:t>Chp 28 &amp; 71</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07E57" w:rsidP="00E07E57">
            <w:pPr>
              <w:numPr>
                <w:ilvl w:val="2"/>
                <w:numId w:val="1"/>
              </w:numPr>
              <w:rPr>
                <w:rFonts w:ascii="Arial" w:hAnsi="Arial" w:cs="Arial"/>
                <w:sz w:val="18"/>
                <w:szCs w:val="18"/>
              </w:rPr>
            </w:pPr>
            <w:r w:rsidRPr="00E07E57">
              <w:rPr>
                <w:rFonts w:ascii="Arial" w:hAnsi="Arial" w:cs="Arial"/>
                <w:sz w:val="18"/>
                <w:szCs w:val="18"/>
              </w:rPr>
              <w:t>Fuselage cabin structure</w:t>
            </w:r>
            <w:r>
              <w:rPr>
                <w:rFonts w:ascii="Arial" w:hAnsi="Arial" w:cs="Arial"/>
                <w:sz w:val="18"/>
                <w:szCs w:val="18"/>
              </w:rPr>
              <w:t>;</w:t>
            </w:r>
          </w:p>
        </w:tc>
        <w:tc>
          <w:tcPr>
            <w:tcW w:w="1620" w:type="dxa"/>
            <w:tcBorders>
              <w:top w:val="nil"/>
              <w:bottom w:val="nil"/>
            </w:tcBorders>
            <w:shd w:val="clear" w:color="auto" w:fill="auto"/>
          </w:tcPr>
          <w:p w:rsidR="00BD3BEB" w:rsidRPr="007D2CD1" w:rsidRDefault="00E07E57" w:rsidP="004471A4">
            <w:pPr>
              <w:ind w:left="-115" w:right="-115"/>
              <w:jc w:val="center"/>
              <w:rPr>
                <w:rFonts w:ascii="Arial" w:hAnsi="Arial" w:cs="Arial"/>
                <w:sz w:val="18"/>
                <w:szCs w:val="18"/>
              </w:rPr>
            </w:pPr>
            <w:r>
              <w:rPr>
                <w:rFonts w:ascii="Arial" w:hAnsi="Arial" w:cs="Arial"/>
                <w:sz w:val="18"/>
                <w:szCs w:val="18"/>
              </w:rPr>
              <w:t>Chp 53</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07E57" w:rsidP="00E07E57">
            <w:pPr>
              <w:numPr>
                <w:ilvl w:val="3"/>
                <w:numId w:val="1"/>
              </w:numPr>
              <w:rPr>
                <w:rFonts w:ascii="Arial" w:hAnsi="Arial" w:cs="Arial"/>
                <w:sz w:val="18"/>
                <w:szCs w:val="18"/>
              </w:rPr>
            </w:pPr>
            <w:r w:rsidRPr="00E07E57">
              <w:rPr>
                <w:rFonts w:ascii="Arial" w:hAnsi="Arial" w:cs="Arial"/>
                <w:sz w:val="18"/>
                <w:szCs w:val="18"/>
              </w:rPr>
              <w:t>Fuselage structure for corrosion and damage to finish and sealant. Pay particular attention to edges of joints and</w:t>
            </w:r>
            <w:r>
              <w:rPr>
                <w:rFonts w:ascii="Arial" w:hAnsi="Arial" w:cs="Arial"/>
                <w:sz w:val="18"/>
                <w:szCs w:val="18"/>
              </w:rPr>
              <w:t xml:space="preserve"> </w:t>
            </w:r>
            <w:r w:rsidRPr="00E07E57">
              <w:rPr>
                <w:rFonts w:ascii="Arial" w:hAnsi="Arial" w:cs="Arial"/>
                <w:sz w:val="18"/>
                <w:szCs w:val="18"/>
              </w:rPr>
              <w:t>seams and around fastener heads.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07E57" w:rsidP="00E07E57">
            <w:pPr>
              <w:numPr>
                <w:ilvl w:val="3"/>
                <w:numId w:val="1"/>
              </w:numPr>
              <w:rPr>
                <w:rFonts w:ascii="Arial" w:hAnsi="Arial" w:cs="Arial"/>
                <w:sz w:val="18"/>
                <w:szCs w:val="18"/>
              </w:rPr>
            </w:pPr>
            <w:r w:rsidRPr="00E07E57">
              <w:rPr>
                <w:rFonts w:ascii="Arial" w:hAnsi="Arial" w:cs="Arial"/>
                <w:sz w:val="18"/>
                <w:szCs w:val="18"/>
              </w:rPr>
              <w:t>Ensure all drain holes are open.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E07E57" w:rsidP="00E07E57">
            <w:pPr>
              <w:numPr>
                <w:ilvl w:val="3"/>
                <w:numId w:val="1"/>
              </w:numPr>
              <w:rPr>
                <w:rFonts w:ascii="Arial" w:hAnsi="Arial" w:cs="Arial"/>
                <w:sz w:val="18"/>
                <w:szCs w:val="18"/>
              </w:rPr>
            </w:pPr>
            <w:r w:rsidRPr="00E07E57">
              <w:rPr>
                <w:rFonts w:ascii="Arial" w:hAnsi="Arial" w:cs="Arial"/>
                <w:sz w:val="18"/>
                <w:szCs w:val="18"/>
              </w:rPr>
              <w:t>Engine compartment floor and service deck, FS 155.06</w:t>
            </w:r>
            <w:r>
              <w:rPr>
                <w:rFonts w:ascii="Arial" w:hAnsi="Arial" w:cs="Arial"/>
                <w:sz w:val="18"/>
                <w:szCs w:val="18"/>
              </w:rPr>
              <w:t xml:space="preserve"> </w:t>
            </w:r>
            <w:r w:rsidRPr="00E07E57">
              <w:rPr>
                <w:rFonts w:ascii="Arial" w:hAnsi="Arial" w:cs="Arial"/>
                <w:sz w:val="18"/>
                <w:szCs w:val="18"/>
              </w:rPr>
              <w:t xml:space="preserve">to 241.22, for damage, </w:t>
            </w:r>
            <w:proofErr w:type="spellStart"/>
            <w:r w:rsidRPr="00E07E57">
              <w:rPr>
                <w:rFonts w:ascii="Arial" w:hAnsi="Arial" w:cs="Arial"/>
                <w:sz w:val="18"/>
                <w:szCs w:val="18"/>
              </w:rPr>
              <w:t>delamination</w:t>
            </w:r>
            <w:proofErr w:type="spellEnd"/>
            <w:r w:rsidRPr="00E07E57">
              <w:rPr>
                <w:rFonts w:ascii="Arial" w:hAnsi="Arial" w:cs="Arial"/>
                <w:sz w:val="18"/>
                <w:szCs w:val="18"/>
              </w:rPr>
              <w:t>, and corrosion.</w:t>
            </w: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59145C" w:rsidRPr="007D2CD1" w:rsidTr="00E07E57">
        <w:trPr>
          <w:trHeight w:val="360"/>
        </w:trPr>
        <w:tc>
          <w:tcPr>
            <w:tcW w:w="7675" w:type="dxa"/>
            <w:tcBorders>
              <w:top w:val="nil"/>
              <w:bottom w:val="nil"/>
            </w:tcBorders>
            <w:shd w:val="clear" w:color="auto" w:fill="auto"/>
          </w:tcPr>
          <w:p w:rsidR="0059145C" w:rsidRPr="007D2CD1" w:rsidRDefault="00E07E57" w:rsidP="00E07E57">
            <w:pPr>
              <w:numPr>
                <w:ilvl w:val="3"/>
                <w:numId w:val="1"/>
              </w:numPr>
              <w:rPr>
                <w:rFonts w:ascii="Arial" w:hAnsi="Arial" w:cs="Arial"/>
                <w:sz w:val="18"/>
                <w:szCs w:val="18"/>
              </w:rPr>
            </w:pPr>
            <w:r w:rsidRPr="00E07E57">
              <w:rPr>
                <w:rFonts w:ascii="Arial" w:hAnsi="Arial" w:cs="Arial"/>
                <w:sz w:val="18"/>
                <w:szCs w:val="18"/>
              </w:rPr>
              <w:t>Fuselage bonded panels for damage and</w:t>
            </w:r>
            <w:r>
              <w:rPr>
                <w:rFonts w:ascii="Arial" w:hAnsi="Arial" w:cs="Arial"/>
                <w:sz w:val="18"/>
                <w:szCs w:val="18"/>
              </w:rPr>
              <w:t xml:space="preserve"> </w:t>
            </w:r>
            <w:proofErr w:type="spellStart"/>
            <w:r w:rsidRPr="00E07E57">
              <w:rPr>
                <w:rFonts w:ascii="Arial" w:hAnsi="Arial" w:cs="Arial"/>
                <w:sz w:val="18"/>
                <w:szCs w:val="18"/>
              </w:rPr>
              <w:t>delamination</w:t>
            </w:r>
            <w:proofErr w:type="spellEnd"/>
            <w:r w:rsidRPr="00E07E57">
              <w:rPr>
                <w:rFonts w:ascii="Arial" w:hAnsi="Arial" w:cs="Arial"/>
                <w:sz w:val="18"/>
                <w:szCs w:val="18"/>
              </w:rPr>
              <w:t>.</w:t>
            </w: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803106" w:rsidRPr="007D2CD1" w:rsidTr="0054798F">
        <w:trPr>
          <w:trHeight w:val="168"/>
        </w:trPr>
        <w:tc>
          <w:tcPr>
            <w:tcW w:w="7675" w:type="dxa"/>
            <w:tcBorders>
              <w:top w:val="nil"/>
              <w:bottom w:val="single" w:sz="4" w:space="0" w:color="auto"/>
            </w:tcBorders>
            <w:shd w:val="clear" w:color="auto" w:fill="auto"/>
          </w:tcPr>
          <w:p w:rsidR="00803106" w:rsidRPr="00E07E57" w:rsidRDefault="00803106" w:rsidP="00803106">
            <w:pPr>
              <w:rPr>
                <w:rFonts w:ascii="Arial" w:hAnsi="Arial" w:cs="Arial"/>
                <w:sz w:val="18"/>
                <w:szCs w:val="18"/>
              </w:rPr>
            </w:pPr>
          </w:p>
        </w:tc>
        <w:tc>
          <w:tcPr>
            <w:tcW w:w="1620" w:type="dxa"/>
            <w:tcBorders>
              <w:top w:val="nil"/>
              <w:bottom w:val="single" w:sz="4" w:space="0" w:color="auto"/>
            </w:tcBorders>
            <w:shd w:val="clear" w:color="auto" w:fill="auto"/>
          </w:tcPr>
          <w:p w:rsidR="00803106" w:rsidRPr="007D2CD1" w:rsidRDefault="00803106" w:rsidP="00803106">
            <w:pPr>
              <w:jc w:val="center"/>
              <w:rPr>
                <w:rFonts w:ascii="Arial" w:hAnsi="Arial" w:cs="Arial"/>
                <w:sz w:val="18"/>
                <w:szCs w:val="18"/>
              </w:rPr>
            </w:pPr>
          </w:p>
        </w:tc>
        <w:tc>
          <w:tcPr>
            <w:tcW w:w="1440" w:type="dxa"/>
            <w:tcBorders>
              <w:top w:val="nil"/>
              <w:bottom w:val="single" w:sz="4" w:space="0" w:color="auto"/>
            </w:tcBorders>
            <w:shd w:val="clear" w:color="auto" w:fill="auto"/>
          </w:tcPr>
          <w:p w:rsidR="00803106" w:rsidRPr="007D2CD1" w:rsidRDefault="00803106" w:rsidP="00803106">
            <w:pPr>
              <w:rPr>
                <w:rFonts w:ascii="Arial" w:hAnsi="Arial" w:cs="Arial"/>
                <w:sz w:val="18"/>
                <w:szCs w:val="18"/>
              </w:rPr>
            </w:pPr>
          </w:p>
        </w:tc>
      </w:tr>
      <w:tr w:rsidR="0059145C" w:rsidRPr="007D2CD1" w:rsidTr="0054798F">
        <w:trPr>
          <w:trHeight w:val="360"/>
        </w:trPr>
        <w:tc>
          <w:tcPr>
            <w:tcW w:w="7675" w:type="dxa"/>
            <w:tcBorders>
              <w:top w:val="single" w:sz="4" w:space="0" w:color="auto"/>
              <w:bottom w:val="nil"/>
            </w:tcBorders>
            <w:shd w:val="clear" w:color="auto" w:fill="auto"/>
          </w:tcPr>
          <w:p w:rsidR="0059145C" w:rsidRPr="007D2CD1" w:rsidRDefault="00E07E57" w:rsidP="00E07E57">
            <w:pPr>
              <w:numPr>
                <w:ilvl w:val="3"/>
                <w:numId w:val="1"/>
              </w:numPr>
              <w:rPr>
                <w:rFonts w:ascii="Arial" w:hAnsi="Arial" w:cs="Arial"/>
                <w:sz w:val="18"/>
                <w:szCs w:val="18"/>
              </w:rPr>
            </w:pPr>
            <w:r w:rsidRPr="00E07E57">
              <w:rPr>
                <w:rFonts w:ascii="Arial" w:hAnsi="Arial" w:cs="Arial"/>
                <w:sz w:val="18"/>
                <w:szCs w:val="18"/>
              </w:rPr>
              <w:t>Pylon wall for damage, working fasteners, cracks,</w:t>
            </w:r>
            <w:r>
              <w:rPr>
                <w:rFonts w:ascii="Arial" w:hAnsi="Arial" w:cs="Arial"/>
                <w:sz w:val="18"/>
                <w:szCs w:val="18"/>
              </w:rPr>
              <w:t xml:space="preserve"> </w:t>
            </w:r>
            <w:proofErr w:type="spellStart"/>
            <w:r w:rsidRPr="00E07E57">
              <w:rPr>
                <w:rFonts w:ascii="Arial" w:hAnsi="Arial" w:cs="Arial"/>
                <w:sz w:val="18"/>
                <w:szCs w:val="18"/>
              </w:rPr>
              <w:t>delamination</w:t>
            </w:r>
            <w:proofErr w:type="spellEnd"/>
            <w:r w:rsidRPr="00E07E57">
              <w:rPr>
                <w:rFonts w:ascii="Arial" w:hAnsi="Arial" w:cs="Arial"/>
                <w:sz w:val="18"/>
                <w:szCs w:val="18"/>
              </w:rPr>
              <w:t>, and corrosion</w:t>
            </w:r>
            <w:r>
              <w:rPr>
                <w:rFonts w:ascii="Arial" w:hAnsi="Arial" w:cs="Arial"/>
                <w:sz w:val="18"/>
                <w:szCs w:val="18"/>
              </w:rPr>
              <w:t>.</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97668A">
            <w:pPr>
              <w:rPr>
                <w:rFonts w:ascii="Arial" w:hAnsi="Arial" w:cs="Arial"/>
                <w:sz w:val="18"/>
                <w:szCs w:val="18"/>
              </w:rPr>
            </w:pPr>
          </w:p>
        </w:tc>
      </w:tr>
      <w:tr w:rsidR="0059145C" w:rsidRPr="007D2CD1" w:rsidTr="00E07E57">
        <w:trPr>
          <w:trHeight w:val="260"/>
        </w:trPr>
        <w:tc>
          <w:tcPr>
            <w:tcW w:w="7675" w:type="dxa"/>
            <w:tcBorders>
              <w:top w:val="single" w:sz="4" w:space="0" w:color="auto"/>
              <w:bottom w:val="nil"/>
            </w:tcBorders>
            <w:shd w:val="clear" w:color="auto" w:fill="auto"/>
          </w:tcPr>
          <w:p w:rsidR="0059145C" w:rsidRPr="007D2CD1" w:rsidRDefault="00E07E57" w:rsidP="00E07E57">
            <w:pPr>
              <w:numPr>
                <w:ilvl w:val="2"/>
                <w:numId w:val="1"/>
              </w:numPr>
              <w:rPr>
                <w:rFonts w:ascii="Arial" w:hAnsi="Arial" w:cs="Arial"/>
                <w:sz w:val="18"/>
                <w:szCs w:val="18"/>
              </w:rPr>
            </w:pPr>
            <w:r w:rsidRPr="00E07E57">
              <w:rPr>
                <w:rFonts w:ascii="Arial" w:hAnsi="Arial" w:cs="Arial"/>
                <w:sz w:val="18"/>
                <w:szCs w:val="18"/>
              </w:rPr>
              <w:t>Electrical system</w:t>
            </w:r>
            <w:r>
              <w:rPr>
                <w:rFonts w:ascii="Arial" w:hAnsi="Arial" w:cs="Arial"/>
                <w:sz w:val="18"/>
                <w:szCs w:val="18"/>
              </w:rPr>
              <w:t>;</w:t>
            </w:r>
          </w:p>
        </w:tc>
        <w:tc>
          <w:tcPr>
            <w:tcW w:w="1620" w:type="dxa"/>
            <w:tcBorders>
              <w:top w:val="single" w:sz="4" w:space="0" w:color="auto"/>
              <w:bottom w:val="nil"/>
            </w:tcBorders>
            <w:shd w:val="clear" w:color="auto" w:fill="auto"/>
          </w:tcPr>
          <w:p w:rsidR="0059145C" w:rsidRPr="007D2CD1" w:rsidRDefault="00E07E57" w:rsidP="00FD014B">
            <w:pPr>
              <w:jc w:val="center"/>
              <w:rPr>
                <w:rFonts w:ascii="Arial" w:hAnsi="Arial" w:cs="Arial"/>
                <w:sz w:val="18"/>
                <w:szCs w:val="18"/>
              </w:rPr>
            </w:pPr>
            <w:r>
              <w:rPr>
                <w:rFonts w:ascii="Arial" w:hAnsi="Arial" w:cs="Arial"/>
                <w:sz w:val="18"/>
                <w:szCs w:val="18"/>
              </w:rPr>
              <w:t>Chp 96</w:t>
            </w: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E07E57">
        <w:trPr>
          <w:trHeight w:val="215"/>
        </w:trPr>
        <w:tc>
          <w:tcPr>
            <w:tcW w:w="7675" w:type="dxa"/>
            <w:tcBorders>
              <w:top w:val="nil"/>
              <w:bottom w:val="nil"/>
            </w:tcBorders>
            <w:shd w:val="clear" w:color="auto" w:fill="auto"/>
          </w:tcPr>
          <w:p w:rsidR="0059145C" w:rsidRPr="007D2CD1" w:rsidRDefault="00E07E57" w:rsidP="00E07E57">
            <w:pPr>
              <w:numPr>
                <w:ilvl w:val="3"/>
                <w:numId w:val="1"/>
              </w:numPr>
              <w:rPr>
                <w:rFonts w:ascii="Arial" w:hAnsi="Arial" w:cs="Arial"/>
                <w:sz w:val="18"/>
                <w:szCs w:val="18"/>
              </w:rPr>
            </w:pPr>
            <w:r w:rsidRPr="00E07E57">
              <w:rPr>
                <w:rFonts w:ascii="Arial" w:hAnsi="Arial" w:cs="Arial"/>
                <w:sz w:val="18"/>
                <w:szCs w:val="18"/>
              </w:rPr>
              <w:t>Check inverters for security of mounting and</w:t>
            </w:r>
            <w:r>
              <w:rPr>
                <w:rFonts w:ascii="Arial" w:hAnsi="Arial" w:cs="Arial"/>
                <w:sz w:val="18"/>
                <w:szCs w:val="18"/>
              </w:rPr>
              <w:t xml:space="preserve"> </w:t>
            </w:r>
            <w:r w:rsidRPr="00E07E57">
              <w:rPr>
                <w:rFonts w:ascii="Arial" w:hAnsi="Arial" w:cs="Arial"/>
                <w:sz w:val="18"/>
                <w:szCs w:val="18"/>
              </w:rPr>
              <w:t>connections.</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E07E57">
        <w:trPr>
          <w:trHeight w:val="305"/>
        </w:trPr>
        <w:tc>
          <w:tcPr>
            <w:tcW w:w="7675" w:type="dxa"/>
            <w:tcBorders>
              <w:top w:val="single" w:sz="4" w:space="0" w:color="auto"/>
              <w:bottom w:val="nil"/>
            </w:tcBorders>
            <w:shd w:val="clear" w:color="auto" w:fill="auto"/>
          </w:tcPr>
          <w:p w:rsidR="0059145C" w:rsidRPr="007D2CD1" w:rsidRDefault="00E07E57" w:rsidP="00E07E57">
            <w:pPr>
              <w:numPr>
                <w:ilvl w:val="3"/>
                <w:numId w:val="1"/>
              </w:numPr>
              <w:rPr>
                <w:rFonts w:ascii="Arial" w:hAnsi="Arial" w:cs="Arial"/>
                <w:sz w:val="18"/>
                <w:szCs w:val="18"/>
              </w:rPr>
            </w:pPr>
            <w:r w:rsidRPr="00E07E57">
              <w:rPr>
                <w:rFonts w:ascii="Arial" w:hAnsi="Arial" w:cs="Arial"/>
                <w:sz w:val="18"/>
                <w:szCs w:val="18"/>
              </w:rPr>
              <w:t>Check generator control units for damage and security</w:t>
            </w:r>
            <w:r>
              <w:rPr>
                <w:rFonts w:ascii="Arial" w:hAnsi="Arial" w:cs="Arial"/>
                <w:sz w:val="18"/>
                <w:szCs w:val="18"/>
              </w:rPr>
              <w:t xml:space="preserve"> </w:t>
            </w:r>
            <w:r w:rsidRPr="00E07E57">
              <w:rPr>
                <w:rFonts w:ascii="Arial" w:hAnsi="Arial" w:cs="Arial"/>
                <w:sz w:val="18"/>
                <w:szCs w:val="18"/>
              </w:rPr>
              <w:t>of mounting and terminals.</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E07E57">
        <w:trPr>
          <w:trHeight w:val="296"/>
        </w:trPr>
        <w:tc>
          <w:tcPr>
            <w:tcW w:w="7675" w:type="dxa"/>
            <w:tcBorders>
              <w:top w:val="nil"/>
              <w:bottom w:val="nil"/>
            </w:tcBorders>
            <w:shd w:val="clear" w:color="auto" w:fill="auto"/>
          </w:tcPr>
          <w:p w:rsidR="0059145C" w:rsidRPr="007D2CD1" w:rsidRDefault="00E07E57" w:rsidP="00E07E57">
            <w:pPr>
              <w:numPr>
                <w:ilvl w:val="3"/>
                <w:numId w:val="1"/>
              </w:numPr>
              <w:rPr>
                <w:rFonts w:ascii="Arial" w:hAnsi="Arial" w:cs="Arial"/>
                <w:sz w:val="18"/>
                <w:szCs w:val="18"/>
              </w:rPr>
            </w:pPr>
            <w:r w:rsidRPr="00E07E57">
              <w:rPr>
                <w:rFonts w:ascii="Arial" w:hAnsi="Arial" w:cs="Arial"/>
                <w:sz w:val="18"/>
                <w:szCs w:val="18"/>
              </w:rPr>
              <w:t>Inspect all exposed wire bundles, bundle supports, and connectors for damage, corrosion, and security. Pay particular</w:t>
            </w:r>
            <w:r>
              <w:rPr>
                <w:rFonts w:ascii="Arial" w:hAnsi="Arial" w:cs="Arial"/>
                <w:sz w:val="18"/>
                <w:szCs w:val="18"/>
              </w:rPr>
              <w:t xml:space="preserve"> </w:t>
            </w:r>
            <w:r w:rsidRPr="00E07E57">
              <w:rPr>
                <w:rFonts w:ascii="Arial" w:hAnsi="Arial" w:cs="Arial"/>
                <w:sz w:val="18"/>
                <w:szCs w:val="18"/>
              </w:rPr>
              <w:t>attention to engine deck connectors and harnesses.</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bl>
    <w:p w:rsidR="00E07E57" w:rsidRDefault="00E07E57">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E07E57" w:rsidRPr="007D2CD1" w:rsidTr="00541828">
        <w:trPr>
          <w:trHeight w:val="245"/>
        </w:trPr>
        <w:tc>
          <w:tcPr>
            <w:tcW w:w="7675" w:type="dxa"/>
            <w:tcBorders>
              <w:top w:val="double" w:sz="4" w:space="0" w:color="auto"/>
              <w:bottom w:val="nil"/>
            </w:tcBorders>
            <w:shd w:val="clear" w:color="auto" w:fill="auto"/>
          </w:tcPr>
          <w:p w:rsidR="00E07E57" w:rsidRPr="007D2CD1" w:rsidRDefault="00E07E57" w:rsidP="00541828">
            <w:pPr>
              <w:rPr>
                <w:rFonts w:ascii="Arial" w:hAnsi="Arial" w:cs="Arial"/>
                <w:b/>
                <w:sz w:val="18"/>
                <w:szCs w:val="18"/>
              </w:rPr>
            </w:pPr>
          </w:p>
        </w:tc>
        <w:tc>
          <w:tcPr>
            <w:tcW w:w="1620" w:type="dxa"/>
            <w:tcBorders>
              <w:top w:val="double" w:sz="4" w:space="0" w:color="auto"/>
              <w:bottom w:val="nil"/>
            </w:tcBorders>
            <w:shd w:val="clear" w:color="auto" w:fill="auto"/>
          </w:tcPr>
          <w:p w:rsidR="00E07E57" w:rsidRPr="007D2CD1" w:rsidRDefault="00E07E57" w:rsidP="0054182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E07E57" w:rsidRPr="007D2CD1" w:rsidRDefault="00E07E57" w:rsidP="00541828">
            <w:pPr>
              <w:jc w:val="center"/>
              <w:rPr>
                <w:rFonts w:ascii="Arial" w:hAnsi="Arial" w:cs="Arial"/>
                <w:b/>
                <w:sz w:val="18"/>
                <w:szCs w:val="18"/>
              </w:rPr>
            </w:pPr>
            <w:r w:rsidRPr="007D2CD1">
              <w:rPr>
                <w:rFonts w:ascii="Arial" w:hAnsi="Arial" w:cs="Arial"/>
                <w:b/>
                <w:sz w:val="18"/>
                <w:szCs w:val="18"/>
              </w:rPr>
              <w:t>MECHANIC’S</w:t>
            </w:r>
          </w:p>
          <w:p w:rsidR="00E07E57" w:rsidRPr="007D2CD1" w:rsidRDefault="00E07E57" w:rsidP="00541828">
            <w:pPr>
              <w:jc w:val="center"/>
              <w:rPr>
                <w:rFonts w:ascii="Arial" w:hAnsi="Arial" w:cs="Arial"/>
                <w:b/>
                <w:sz w:val="18"/>
                <w:szCs w:val="18"/>
              </w:rPr>
            </w:pPr>
            <w:r w:rsidRPr="007D2CD1">
              <w:rPr>
                <w:rFonts w:ascii="Arial" w:hAnsi="Arial" w:cs="Arial"/>
                <w:b/>
                <w:sz w:val="18"/>
                <w:szCs w:val="18"/>
              </w:rPr>
              <w:t>INITIALS</w:t>
            </w:r>
          </w:p>
        </w:tc>
      </w:tr>
      <w:tr w:rsidR="00E07E57" w:rsidRPr="007D2CD1" w:rsidTr="00541828">
        <w:trPr>
          <w:trHeight w:val="244"/>
        </w:trPr>
        <w:tc>
          <w:tcPr>
            <w:tcW w:w="7675" w:type="dxa"/>
            <w:tcBorders>
              <w:top w:val="nil"/>
              <w:bottom w:val="nil"/>
            </w:tcBorders>
            <w:shd w:val="clear" w:color="auto" w:fill="auto"/>
          </w:tcPr>
          <w:p w:rsidR="00E07E57" w:rsidRPr="007D2CD1" w:rsidRDefault="00E07E57" w:rsidP="00541828">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E07E57" w:rsidRPr="007D2CD1" w:rsidRDefault="00E07E57" w:rsidP="00541828">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E07E57" w:rsidRPr="007D2CD1" w:rsidRDefault="00E07E57" w:rsidP="00541828">
            <w:pPr>
              <w:jc w:val="center"/>
              <w:rPr>
                <w:rFonts w:ascii="Arial" w:hAnsi="Arial" w:cs="Arial"/>
                <w:b/>
                <w:sz w:val="18"/>
                <w:szCs w:val="18"/>
              </w:rPr>
            </w:pPr>
          </w:p>
        </w:tc>
      </w:tr>
      <w:tr w:rsidR="00E07E57" w:rsidRPr="007D2CD1" w:rsidTr="00541828">
        <w:trPr>
          <w:trHeight w:val="244"/>
        </w:trPr>
        <w:tc>
          <w:tcPr>
            <w:tcW w:w="7675" w:type="dxa"/>
            <w:tcBorders>
              <w:top w:val="nil"/>
              <w:bottom w:val="double" w:sz="4" w:space="0" w:color="auto"/>
            </w:tcBorders>
            <w:shd w:val="clear" w:color="auto" w:fill="auto"/>
          </w:tcPr>
          <w:p w:rsidR="00E07E57" w:rsidRPr="007D2CD1" w:rsidRDefault="00E07E57" w:rsidP="00541828">
            <w:pPr>
              <w:rPr>
                <w:rFonts w:ascii="Arial" w:hAnsi="Arial" w:cs="Arial"/>
                <w:b/>
                <w:sz w:val="18"/>
                <w:szCs w:val="18"/>
              </w:rPr>
            </w:pPr>
          </w:p>
        </w:tc>
        <w:tc>
          <w:tcPr>
            <w:tcW w:w="1620" w:type="dxa"/>
            <w:tcBorders>
              <w:top w:val="nil"/>
              <w:bottom w:val="double" w:sz="4" w:space="0" w:color="auto"/>
            </w:tcBorders>
            <w:shd w:val="clear" w:color="auto" w:fill="auto"/>
          </w:tcPr>
          <w:p w:rsidR="00E07E57" w:rsidRPr="007D2CD1" w:rsidRDefault="00E07E57" w:rsidP="00541828">
            <w:pPr>
              <w:rPr>
                <w:rFonts w:ascii="Arial" w:hAnsi="Arial" w:cs="Arial"/>
                <w:b/>
                <w:sz w:val="18"/>
                <w:szCs w:val="18"/>
              </w:rPr>
            </w:pPr>
          </w:p>
        </w:tc>
        <w:tc>
          <w:tcPr>
            <w:tcW w:w="1440" w:type="dxa"/>
            <w:vMerge/>
            <w:tcBorders>
              <w:bottom w:val="double" w:sz="4" w:space="0" w:color="auto"/>
            </w:tcBorders>
            <w:shd w:val="clear" w:color="auto" w:fill="auto"/>
          </w:tcPr>
          <w:p w:rsidR="00E07E57" w:rsidRPr="007D2CD1" w:rsidRDefault="00E07E57" w:rsidP="00541828">
            <w:pPr>
              <w:jc w:val="center"/>
              <w:rPr>
                <w:rFonts w:ascii="Arial" w:hAnsi="Arial" w:cs="Arial"/>
                <w:b/>
                <w:sz w:val="18"/>
                <w:szCs w:val="18"/>
              </w:rPr>
            </w:pPr>
          </w:p>
        </w:tc>
      </w:tr>
      <w:tr w:rsidR="00E07E57" w:rsidRPr="007D2CD1" w:rsidTr="00FD014B">
        <w:tc>
          <w:tcPr>
            <w:tcW w:w="7675" w:type="dxa"/>
            <w:tcBorders>
              <w:top w:val="single" w:sz="4" w:space="0" w:color="auto"/>
              <w:bottom w:val="nil"/>
            </w:tcBorders>
            <w:shd w:val="clear" w:color="auto" w:fill="auto"/>
          </w:tcPr>
          <w:p w:rsidR="00E07E57" w:rsidRPr="007D2CD1" w:rsidRDefault="00E07E57" w:rsidP="00FD014B">
            <w:pPr>
              <w:rPr>
                <w:rFonts w:ascii="Arial" w:hAnsi="Arial" w:cs="Arial"/>
                <w:sz w:val="18"/>
                <w:szCs w:val="18"/>
              </w:rPr>
            </w:pPr>
          </w:p>
        </w:tc>
        <w:tc>
          <w:tcPr>
            <w:tcW w:w="1620" w:type="dxa"/>
            <w:tcBorders>
              <w:top w:val="single" w:sz="4" w:space="0" w:color="auto"/>
              <w:bottom w:val="nil"/>
            </w:tcBorders>
            <w:shd w:val="clear" w:color="auto" w:fill="auto"/>
          </w:tcPr>
          <w:p w:rsidR="00E07E57" w:rsidRPr="007D2CD1" w:rsidRDefault="00E07E57"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E07E57" w:rsidRPr="007D2CD1" w:rsidRDefault="00E07E57" w:rsidP="00FD014B">
            <w:pPr>
              <w:rPr>
                <w:rFonts w:ascii="Arial" w:hAnsi="Arial" w:cs="Arial"/>
                <w:sz w:val="18"/>
                <w:szCs w:val="18"/>
              </w:rPr>
            </w:pPr>
          </w:p>
        </w:tc>
      </w:tr>
      <w:tr w:rsidR="0059145C" w:rsidRPr="007D2CD1" w:rsidTr="00E07E57">
        <w:trPr>
          <w:trHeight w:val="279"/>
        </w:trPr>
        <w:tc>
          <w:tcPr>
            <w:tcW w:w="7675" w:type="dxa"/>
            <w:tcBorders>
              <w:top w:val="nil"/>
              <w:bottom w:val="nil"/>
            </w:tcBorders>
            <w:shd w:val="clear" w:color="auto" w:fill="auto"/>
          </w:tcPr>
          <w:p w:rsidR="0059145C" w:rsidRPr="007D2CD1" w:rsidRDefault="00E07E57" w:rsidP="00E07E57">
            <w:pPr>
              <w:numPr>
                <w:ilvl w:val="3"/>
                <w:numId w:val="1"/>
              </w:numPr>
              <w:rPr>
                <w:rFonts w:ascii="Arial" w:hAnsi="Arial" w:cs="Arial"/>
                <w:sz w:val="18"/>
                <w:szCs w:val="18"/>
              </w:rPr>
            </w:pPr>
            <w:r w:rsidRPr="00E07E57">
              <w:rPr>
                <w:rFonts w:ascii="Arial" w:hAnsi="Arial" w:cs="Arial"/>
                <w:sz w:val="18"/>
                <w:szCs w:val="18"/>
              </w:rPr>
              <w:t>Inspect relays and main bus area for security of</w:t>
            </w:r>
            <w:r>
              <w:rPr>
                <w:rFonts w:ascii="Arial" w:hAnsi="Arial" w:cs="Arial"/>
                <w:sz w:val="18"/>
                <w:szCs w:val="18"/>
              </w:rPr>
              <w:t xml:space="preserve"> </w:t>
            </w:r>
            <w:r w:rsidRPr="00E07E57">
              <w:rPr>
                <w:rFonts w:ascii="Arial" w:hAnsi="Arial" w:cs="Arial"/>
                <w:sz w:val="18"/>
                <w:szCs w:val="18"/>
              </w:rPr>
              <w:t>mounting and connections.</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E07E57" w:rsidRPr="007D2CD1" w:rsidTr="00E07E57">
        <w:trPr>
          <w:trHeight w:val="180"/>
        </w:trPr>
        <w:tc>
          <w:tcPr>
            <w:tcW w:w="7675" w:type="dxa"/>
            <w:tcBorders>
              <w:top w:val="nil"/>
              <w:bottom w:val="single" w:sz="4" w:space="0" w:color="auto"/>
            </w:tcBorders>
            <w:shd w:val="clear" w:color="auto" w:fill="auto"/>
          </w:tcPr>
          <w:p w:rsidR="00E07E57" w:rsidRPr="007D2CD1" w:rsidRDefault="00E07E57" w:rsidP="00E07E57">
            <w:pPr>
              <w:rPr>
                <w:rFonts w:ascii="Arial" w:hAnsi="Arial" w:cs="Arial"/>
                <w:sz w:val="18"/>
                <w:szCs w:val="18"/>
              </w:rPr>
            </w:pPr>
          </w:p>
        </w:tc>
        <w:tc>
          <w:tcPr>
            <w:tcW w:w="1620" w:type="dxa"/>
            <w:tcBorders>
              <w:top w:val="nil"/>
              <w:bottom w:val="single" w:sz="4" w:space="0" w:color="auto"/>
            </w:tcBorders>
            <w:shd w:val="clear" w:color="auto" w:fill="auto"/>
          </w:tcPr>
          <w:p w:rsidR="00E07E57" w:rsidRPr="007D2CD1" w:rsidRDefault="00E07E57" w:rsidP="00E07E57">
            <w:pPr>
              <w:jc w:val="center"/>
              <w:rPr>
                <w:rFonts w:ascii="Arial" w:hAnsi="Arial" w:cs="Arial"/>
                <w:sz w:val="18"/>
                <w:szCs w:val="18"/>
              </w:rPr>
            </w:pPr>
          </w:p>
        </w:tc>
        <w:tc>
          <w:tcPr>
            <w:tcW w:w="1440" w:type="dxa"/>
            <w:tcBorders>
              <w:top w:val="nil"/>
              <w:bottom w:val="single" w:sz="4" w:space="0" w:color="auto"/>
            </w:tcBorders>
            <w:shd w:val="clear" w:color="auto" w:fill="auto"/>
          </w:tcPr>
          <w:p w:rsidR="00E07E57" w:rsidRPr="007D2CD1" w:rsidRDefault="00E07E57" w:rsidP="00E07E57">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E07E57" w:rsidP="00E07E57">
            <w:pPr>
              <w:numPr>
                <w:ilvl w:val="3"/>
                <w:numId w:val="1"/>
              </w:numPr>
              <w:rPr>
                <w:rFonts w:ascii="Arial" w:hAnsi="Arial" w:cs="Arial"/>
                <w:sz w:val="18"/>
                <w:szCs w:val="18"/>
              </w:rPr>
            </w:pPr>
            <w:r w:rsidRPr="00E07E57">
              <w:rPr>
                <w:rFonts w:ascii="Arial" w:hAnsi="Arial" w:cs="Arial"/>
                <w:sz w:val="18"/>
                <w:szCs w:val="18"/>
              </w:rPr>
              <w:t>Inspect bus insulation for damage and condition.</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E07E57" w:rsidP="00E07E57">
            <w:pPr>
              <w:numPr>
                <w:ilvl w:val="2"/>
                <w:numId w:val="1"/>
              </w:numPr>
              <w:rPr>
                <w:rFonts w:ascii="Arial" w:hAnsi="Arial" w:cs="Arial"/>
                <w:sz w:val="18"/>
                <w:szCs w:val="18"/>
              </w:rPr>
            </w:pPr>
            <w:r w:rsidRPr="00E07E57">
              <w:rPr>
                <w:rFonts w:ascii="Arial" w:hAnsi="Arial" w:cs="Arial"/>
                <w:sz w:val="18"/>
                <w:szCs w:val="18"/>
              </w:rPr>
              <w:t>Fire extinguishing system</w:t>
            </w:r>
            <w:r>
              <w:rPr>
                <w:rFonts w:ascii="Arial" w:hAnsi="Arial" w:cs="Arial"/>
                <w:sz w:val="18"/>
                <w:szCs w:val="18"/>
              </w:rPr>
              <w:t>;</w:t>
            </w:r>
          </w:p>
        </w:tc>
        <w:tc>
          <w:tcPr>
            <w:tcW w:w="1620" w:type="dxa"/>
            <w:tcBorders>
              <w:top w:val="single" w:sz="4" w:space="0" w:color="auto"/>
              <w:bottom w:val="nil"/>
            </w:tcBorders>
            <w:shd w:val="clear" w:color="auto" w:fill="auto"/>
          </w:tcPr>
          <w:p w:rsidR="0059145C" w:rsidRPr="007D2CD1" w:rsidRDefault="00E07E57" w:rsidP="00FD014B">
            <w:pPr>
              <w:jc w:val="center"/>
              <w:rPr>
                <w:rFonts w:ascii="Arial" w:hAnsi="Arial" w:cs="Arial"/>
                <w:sz w:val="18"/>
                <w:szCs w:val="18"/>
              </w:rPr>
            </w:pPr>
            <w:r>
              <w:rPr>
                <w:rFonts w:ascii="Arial" w:hAnsi="Arial" w:cs="Arial"/>
                <w:sz w:val="18"/>
                <w:szCs w:val="18"/>
              </w:rPr>
              <w:t>Chp 4 &amp; 26 &amp; 96</w:t>
            </w: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E07E57" w:rsidP="00E07E57">
            <w:pPr>
              <w:numPr>
                <w:ilvl w:val="3"/>
                <w:numId w:val="1"/>
              </w:numPr>
              <w:rPr>
                <w:rFonts w:ascii="Arial" w:hAnsi="Arial" w:cs="Arial"/>
                <w:sz w:val="18"/>
                <w:szCs w:val="18"/>
              </w:rPr>
            </w:pPr>
            <w:r w:rsidRPr="00E07E57">
              <w:rPr>
                <w:rFonts w:ascii="Arial" w:hAnsi="Arial" w:cs="Arial"/>
                <w:sz w:val="18"/>
                <w:szCs w:val="18"/>
              </w:rPr>
              <w:t>Functionally check voltage of engine fire extinguishing</w:t>
            </w:r>
            <w:r>
              <w:rPr>
                <w:rFonts w:ascii="Arial" w:hAnsi="Arial" w:cs="Arial"/>
                <w:sz w:val="18"/>
                <w:szCs w:val="18"/>
              </w:rPr>
              <w:t xml:space="preserve"> </w:t>
            </w:r>
            <w:r w:rsidRPr="00E07E57">
              <w:rPr>
                <w:rFonts w:ascii="Arial" w:hAnsi="Arial" w:cs="Arial"/>
                <w:sz w:val="18"/>
                <w:szCs w:val="18"/>
              </w:rPr>
              <w:t>circuits.</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E07E57">
        <w:trPr>
          <w:trHeight w:val="206"/>
        </w:trPr>
        <w:tc>
          <w:tcPr>
            <w:tcW w:w="7675" w:type="dxa"/>
            <w:tcBorders>
              <w:top w:val="single" w:sz="4" w:space="0" w:color="auto"/>
              <w:bottom w:val="nil"/>
            </w:tcBorders>
            <w:shd w:val="clear" w:color="auto" w:fill="auto"/>
          </w:tcPr>
          <w:p w:rsidR="0059145C" w:rsidRPr="007D2CD1" w:rsidRDefault="00E07E57" w:rsidP="002F5895">
            <w:pPr>
              <w:numPr>
                <w:ilvl w:val="3"/>
                <w:numId w:val="1"/>
              </w:numPr>
              <w:rPr>
                <w:rFonts w:ascii="Arial" w:hAnsi="Arial" w:cs="Arial"/>
                <w:sz w:val="18"/>
                <w:szCs w:val="18"/>
              </w:rPr>
            </w:pPr>
            <w:r w:rsidRPr="00E07E57">
              <w:rPr>
                <w:rFonts w:ascii="Arial" w:hAnsi="Arial" w:cs="Arial"/>
                <w:sz w:val="18"/>
                <w:szCs w:val="18"/>
              </w:rPr>
              <w:t>Replace engine fire extinguisher container firing</w:t>
            </w:r>
            <w:r>
              <w:rPr>
                <w:rFonts w:ascii="Arial" w:hAnsi="Arial" w:cs="Arial"/>
                <w:sz w:val="18"/>
                <w:szCs w:val="18"/>
              </w:rPr>
              <w:t xml:space="preserve"> </w:t>
            </w:r>
            <w:r w:rsidRPr="00E07E57">
              <w:rPr>
                <w:rFonts w:ascii="Arial" w:hAnsi="Arial" w:cs="Arial"/>
                <w:sz w:val="18"/>
                <w:szCs w:val="18"/>
              </w:rPr>
              <w:t>cartridges in accordance with specified service life.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2F5895" w:rsidP="002F5895">
            <w:pPr>
              <w:numPr>
                <w:ilvl w:val="3"/>
                <w:numId w:val="1"/>
              </w:numPr>
              <w:rPr>
                <w:rFonts w:ascii="Arial" w:hAnsi="Arial" w:cs="Arial"/>
                <w:sz w:val="18"/>
                <w:szCs w:val="18"/>
              </w:rPr>
            </w:pPr>
            <w:r w:rsidRPr="002F5895">
              <w:rPr>
                <w:rFonts w:ascii="Arial" w:hAnsi="Arial" w:cs="Arial"/>
                <w:sz w:val="18"/>
                <w:szCs w:val="18"/>
              </w:rPr>
              <w:t>Visually inspect the loop clamp installed on modified discharge tubes 212-060-921-001FM and -002FM for condition</w:t>
            </w:r>
            <w:r>
              <w:rPr>
                <w:rFonts w:ascii="Arial" w:hAnsi="Arial" w:cs="Arial"/>
                <w:sz w:val="18"/>
                <w:szCs w:val="18"/>
              </w:rPr>
              <w:t xml:space="preserve"> </w:t>
            </w:r>
            <w:r w:rsidRPr="002F5895">
              <w:rPr>
                <w:rFonts w:ascii="Arial" w:hAnsi="Arial" w:cs="Arial"/>
                <w:sz w:val="18"/>
                <w:szCs w:val="18"/>
              </w:rPr>
              <w:t>and security until Part III of referenced ASB is accomplished.</w:t>
            </w:r>
          </w:p>
        </w:tc>
        <w:tc>
          <w:tcPr>
            <w:tcW w:w="1620" w:type="dxa"/>
            <w:tcBorders>
              <w:top w:val="nil"/>
              <w:bottom w:val="single" w:sz="4" w:space="0" w:color="auto"/>
            </w:tcBorders>
            <w:shd w:val="clear" w:color="auto" w:fill="auto"/>
          </w:tcPr>
          <w:p w:rsidR="0059145C" w:rsidRPr="007D2CD1" w:rsidRDefault="002F5895" w:rsidP="00FD014B">
            <w:pPr>
              <w:jc w:val="center"/>
              <w:rPr>
                <w:rFonts w:ascii="Arial" w:hAnsi="Arial" w:cs="Arial"/>
                <w:sz w:val="18"/>
                <w:szCs w:val="18"/>
              </w:rPr>
            </w:pPr>
            <w:r w:rsidRPr="002F5895">
              <w:rPr>
                <w:rFonts w:ascii="Arial" w:hAnsi="Arial" w:cs="Arial"/>
                <w:sz w:val="18"/>
                <w:szCs w:val="18"/>
              </w:rPr>
              <w:t>ASB 412-12-152</w:t>
            </w: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2F5895" w:rsidP="002F5895">
            <w:pPr>
              <w:numPr>
                <w:ilvl w:val="2"/>
                <w:numId w:val="1"/>
              </w:numPr>
              <w:rPr>
                <w:rFonts w:ascii="Arial" w:hAnsi="Arial" w:cs="Arial"/>
                <w:sz w:val="18"/>
                <w:szCs w:val="18"/>
              </w:rPr>
            </w:pPr>
            <w:r w:rsidRPr="002F5895">
              <w:rPr>
                <w:rFonts w:ascii="Arial" w:hAnsi="Arial" w:cs="Arial"/>
                <w:sz w:val="18"/>
                <w:szCs w:val="18"/>
              </w:rPr>
              <w:t>Remove four access doors, located just forward of the aft crosstube, from the underside of the fuselage. Inspect fuel lines</w:t>
            </w:r>
            <w:r>
              <w:rPr>
                <w:rFonts w:ascii="Arial" w:hAnsi="Arial" w:cs="Arial"/>
                <w:sz w:val="18"/>
                <w:szCs w:val="18"/>
              </w:rPr>
              <w:t xml:space="preserve"> </w:t>
            </w:r>
            <w:r w:rsidRPr="002F5895">
              <w:rPr>
                <w:rFonts w:ascii="Arial" w:hAnsi="Arial" w:cs="Arial"/>
                <w:sz w:val="18"/>
                <w:szCs w:val="18"/>
              </w:rPr>
              <w:t>for evidence of leakage, damage, and security.</w:t>
            </w:r>
          </w:p>
        </w:tc>
        <w:tc>
          <w:tcPr>
            <w:tcW w:w="1620" w:type="dxa"/>
            <w:tcBorders>
              <w:top w:val="nil"/>
              <w:bottom w:val="nil"/>
            </w:tcBorders>
            <w:shd w:val="clear" w:color="auto" w:fill="auto"/>
          </w:tcPr>
          <w:p w:rsidR="0059145C" w:rsidRPr="007D2CD1" w:rsidRDefault="002F5895" w:rsidP="00FD014B">
            <w:pPr>
              <w:jc w:val="center"/>
              <w:rPr>
                <w:rFonts w:ascii="Arial" w:hAnsi="Arial" w:cs="Arial"/>
                <w:sz w:val="18"/>
                <w:szCs w:val="18"/>
              </w:rPr>
            </w:pPr>
            <w:r>
              <w:rPr>
                <w:rFonts w:ascii="Arial" w:hAnsi="Arial" w:cs="Arial"/>
                <w:sz w:val="18"/>
                <w:szCs w:val="18"/>
              </w:rPr>
              <w:t>Chp 28</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E07E57">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E07E57">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E07E57">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E07E57">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E07E57">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E07E57">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E07E57">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E07E57">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E07E57">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E07E57">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E07E57">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E07E57">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E07E57">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E07E57">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E07E57">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E07E57">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E07E57">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E07E57">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E07E57">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CA722B" w:rsidRPr="007D2CD1" w:rsidTr="00541828">
        <w:trPr>
          <w:trHeight w:val="360"/>
        </w:trPr>
        <w:tc>
          <w:tcPr>
            <w:tcW w:w="7675" w:type="dxa"/>
            <w:tcBorders>
              <w:top w:val="single" w:sz="4" w:space="0" w:color="auto"/>
              <w:bottom w:val="nil"/>
            </w:tcBorders>
            <w:shd w:val="clear" w:color="auto" w:fill="auto"/>
          </w:tcPr>
          <w:p w:rsidR="00CA722B" w:rsidRPr="007D2CD1" w:rsidRDefault="00CA722B" w:rsidP="00E07E57">
            <w:pPr>
              <w:numPr>
                <w:ilvl w:val="2"/>
                <w:numId w:val="1"/>
              </w:numPr>
              <w:rPr>
                <w:rFonts w:ascii="Arial" w:hAnsi="Arial" w:cs="Arial"/>
                <w:sz w:val="18"/>
                <w:szCs w:val="18"/>
              </w:rPr>
            </w:pPr>
            <w:r w:rsidRPr="00CA722B">
              <w:rPr>
                <w:rFonts w:ascii="Arial" w:hAnsi="Arial" w:cs="Arial"/>
                <w:sz w:val="18"/>
                <w:szCs w:val="18"/>
              </w:rPr>
              <w:t>Perform maximum NG topping check.</w:t>
            </w:r>
          </w:p>
        </w:tc>
        <w:tc>
          <w:tcPr>
            <w:tcW w:w="1620" w:type="dxa"/>
            <w:tcBorders>
              <w:top w:val="single" w:sz="4" w:space="0" w:color="auto"/>
              <w:bottom w:val="nil"/>
            </w:tcBorders>
            <w:shd w:val="clear" w:color="auto" w:fill="auto"/>
          </w:tcPr>
          <w:p w:rsidR="00CA722B" w:rsidRDefault="00CA722B" w:rsidP="00541828">
            <w:pPr>
              <w:jc w:val="center"/>
              <w:rPr>
                <w:rFonts w:ascii="Arial" w:hAnsi="Arial" w:cs="Arial"/>
                <w:sz w:val="18"/>
                <w:szCs w:val="18"/>
              </w:rPr>
            </w:pPr>
            <w:r>
              <w:rPr>
                <w:rFonts w:ascii="Arial" w:hAnsi="Arial" w:cs="Arial"/>
                <w:sz w:val="18"/>
                <w:szCs w:val="18"/>
              </w:rPr>
              <w:t>Chp 76</w:t>
            </w:r>
          </w:p>
          <w:p w:rsidR="00CA722B" w:rsidRPr="00CA722B" w:rsidRDefault="00CA722B" w:rsidP="00CA722B">
            <w:pPr>
              <w:jc w:val="center"/>
              <w:rPr>
                <w:rFonts w:ascii="Arial" w:hAnsi="Arial" w:cs="Arial"/>
                <w:sz w:val="18"/>
                <w:szCs w:val="18"/>
              </w:rPr>
            </w:pPr>
            <w:r w:rsidRPr="00CA722B">
              <w:rPr>
                <w:rFonts w:ascii="Arial" w:hAnsi="Arial" w:cs="Arial"/>
                <w:sz w:val="18"/>
                <w:szCs w:val="18"/>
              </w:rPr>
              <w:t>Pratt &amp; Whitney</w:t>
            </w:r>
          </w:p>
          <w:p w:rsidR="00CA722B" w:rsidRPr="007D2CD1" w:rsidRDefault="00CA722B" w:rsidP="00CA722B">
            <w:pPr>
              <w:jc w:val="center"/>
              <w:rPr>
                <w:rFonts w:ascii="Arial" w:hAnsi="Arial" w:cs="Arial"/>
                <w:sz w:val="18"/>
                <w:szCs w:val="18"/>
              </w:rPr>
            </w:pPr>
            <w:r w:rsidRPr="00CA722B">
              <w:rPr>
                <w:rFonts w:ascii="Arial" w:hAnsi="Arial" w:cs="Arial"/>
                <w:sz w:val="18"/>
                <w:szCs w:val="18"/>
              </w:rPr>
              <w:t>PT6T-3</w:t>
            </w:r>
            <w:r>
              <w:rPr>
                <w:rFonts w:ascii="Arial" w:hAnsi="Arial" w:cs="Arial"/>
                <w:sz w:val="18"/>
                <w:szCs w:val="18"/>
              </w:rPr>
              <w:t xml:space="preserve"> </w:t>
            </w:r>
            <w:r w:rsidRPr="00CA722B">
              <w:rPr>
                <w:rFonts w:ascii="Arial" w:hAnsi="Arial" w:cs="Arial"/>
                <w:sz w:val="18"/>
                <w:szCs w:val="18"/>
              </w:rPr>
              <w:t>Series Maintenance</w:t>
            </w:r>
          </w:p>
        </w:tc>
        <w:tc>
          <w:tcPr>
            <w:tcW w:w="1440" w:type="dxa"/>
            <w:tcBorders>
              <w:top w:val="single" w:sz="4" w:space="0" w:color="auto"/>
              <w:bottom w:val="nil"/>
            </w:tcBorders>
            <w:shd w:val="clear" w:color="auto" w:fill="auto"/>
          </w:tcPr>
          <w:p w:rsidR="00CA722B" w:rsidRPr="007D2CD1" w:rsidRDefault="00CA722B" w:rsidP="00541828">
            <w:pPr>
              <w:rPr>
                <w:rFonts w:ascii="Arial" w:hAnsi="Arial" w:cs="Arial"/>
                <w:sz w:val="18"/>
                <w:szCs w:val="18"/>
              </w:rPr>
            </w:pPr>
          </w:p>
        </w:tc>
      </w:tr>
      <w:tr w:rsidR="00CA722B" w:rsidRPr="007D2CD1" w:rsidTr="00541828">
        <w:trPr>
          <w:trHeight w:val="225"/>
        </w:trPr>
        <w:tc>
          <w:tcPr>
            <w:tcW w:w="7675" w:type="dxa"/>
            <w:tcBorders>
              <w:top w:val="nil"/>
              <w:bottom w:val="single" w:sz="4" w:space="0" w:color="auto"/>
            </w:tcBorders>
            <w:shd w:val="clear" w:color="auto" w:fill="auto"/>
          </w:tcPr>
          <w:p w:rsidR="00CA722B" w:rsidRPr="007D2CD1" w:rsidRDefault="00CA722B" w:rsidP="00541828">
            <w:pPr>
              <w:rPr>
                <w:rFonts w:ascii="Arial" w:hAnsi="Arial" w:cs="Arial"/>
                <w:sz w:val="18"/>
                <w:szCs w:val="18"/>
              </w:rPr>
            </w:pPr>
          </w:p>
        </w:tc>
        <w:tc>
          <w:tcPr>
            <w:tcW w:w="1620" w:type="dxa"/>
            <w:tcBorders>
              <w:top w:val="nil"/>
              <w:bottom w:val="single" w:sz="4" w:space="0" w:color="auto"/>
            </w:tcBorders>
            <w:shd w:val="clear" w:color="auto" w:fill="auto"/>
          </w:tcPr>
          <w:p w:rsidR="00CA722B" w:rsidRPr="007D2CD1" w:rsidRDefault="00CA722B" w:rsidP="00541828">
            <w:pPr>
              <w:jc w:val="center"/>
              <w:rPr>
                <w:rFonts w:ascii="Arial" w:hAnsi="Arial" w:cs="Arial"/>
                <w:sz w:val="18"/>
                <w:szCs w:val="18"/>
              </w:rPr>
            </w:pPr>
            <w:r w:rsidRPr="00CA722B">
              <w:rPr>
                <w:rFonts w:ascii="Arial" w:hAnsi="Arial" w:cs="Arial"/>
                <w:sz w:val="18"/>
                <w:szCs w:val="18"/>
              </w:rPr>
              <w:t>Manual</w:t>
            </w:r>
          </w:p>
        </w:tc>
        <w:tc>
          <w:tcPr>
            <w:tcW w:w="1440" w:type="dxa"/>
            <w:tcBorders>
              <w:top w:val="nil"/>
              <w:bottom w:val="single" w:sz="4" w:space="0" w:color="auto"/>
            </w:tcBorders>
            <w:shd w:val="clear" w:color="auto" w:fill="auto"/>
          </w:tcPr>
          <w:p w:rsidR="00CA722B" w:rsidRPr="007D2CD1" w:rsidRDefault="00CA722B" w:rsidP="00541828">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E07E57">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E07E57">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256640">
        <w:rPr>
          <w:rFonts w:ascii="Arial" w:hAnsi="Arial" w:cs="Arial"/>
          <w:sz w:val="20"/>
          <w:szCs w:val="20"/>
        </w:rPr>
        <w:t>6</w:t>
      </w:r>
      <w:r w:rsidR="001F1608">
        <w:rPr>
          <w:rFonts w:ascii="Arial" w:hAnsi="Arial" w:cs="Arial"/>
          <w:sz w:val="20"/>
          <w:szCs w:val="20"/>
        </w:rPr>
        <w:t>01</w:t>
      </w:r>
      <w:r w:rsidR="00F806E4">
        <w:rPr>
          <w:rFonts w:ascii="Arial" w:hAnsi="Arial" w:cs="Arial"/>
          <w:sz w:val="20"/>
          <w:szCs w:val="20"/>
        </w:rPr>
        <w:t xml:space="preserve"> – </w:t>
      </w:r>
      <w:r w:rsidR="00256640">
        <w:rPr>
          <w:rFonts w:ascii="Arial" w:hAnsi="Arial" w:cs="Arial"/>
          <w:sz w:val="20"/>
          <w:szCs w:val="20"/>
        </w:rPr>
        <w:t>6</w:t>
      </w:r>
      <w:r w:rsidR="0059145C">
        <w:rPr>
          <w:rFonts w:ascii="Arial" w:hAnsi="Arial" w:cs="Arial"/>
          <w:sz w:val="20"/>
          <w:szCs w:val="20"/>
        </w:rPr>
        <w:t>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70B" w:rsidRDefault="002C470B">
      <w:r>
        <w:separator/>
      </w:r>
    </w:p>
  </w:endnote>
  <w:endnote w:type="continuationSeparator" w:id="0">
    <w:p w:rsidR="002C470B" w:rsidRDefault="002C47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70B" w:rsidRDefault="002C470B">
      <w:r>
        <w:separator/>
      </w:r>
    </w:p>
  </w:footnote>
  <w:footnote w:type="continuationSeparator" w:id="0">
    <w:p w:rsidR="002C470B" w:rsidRDefault="002C47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D511D2"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54798F">
            <w:rPr>
              <w:rFonts w:ascii="Arial" w:hAnsi="Arial"/>
              <w:b/>
              <w:noProof/>
              <w:sz w:val="16"/>
              <w:szCs w:val="16"/>
            </w:rPr>
            <w:t>1</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BD3BEB">
          <w:pPr>
            <w:pStyle w:val="Heading2"/>
            <w:tabs>
              <w:tab w:val="right" w:pos="2340"/>
              <w:tab w:val="left" w:pos="2610"/>
              <w:tab w:val="left" w:pos="2790"/>
            </w:tabs>
            <w:rPr>
              <w:sz w:val="22"/>
            </w:rPr>
          </w:pPr>
          <w:r>
            <w:rPr>
              <w:sz w:val="22"/>
            </w:rPr>
            <w:t>A</w:t>
          </w:r>
          <w:r w:rsidRPr="00C16178">
            <w:rPr>
              <w:sz w:val="22"/>
            </w:rPr>
            <w:t xml:space="preserve"> </w:t>
          </w:r>
          <w:r w:rsidR="00256640">
            <w:rPr>
              <w:sz w:val="22"/>
            </w:rPr>
            <w:t>06</w:t>
          </w:r>
          <w:r w:rsidR="00BD3BEB">
            <w:rPr>
              <w:sz w:val="22"/>
            </w:rPr>
            <w:t>01</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256640" w:rsidP="00DF3397">
          <w:pPr>
            <w:pStyle w:val="Heading2"/>
            <w:tabs>
              <w:tab w:val="right" w:pos="2340"/>
              <w:tab w:val="left" w:pos="2610"/>
              <w:tab w:val="left" w:pos="2790"/>
            </w:tabs>
            <w:rPr>
              <w:sz w:val="22"/>
              <w:szCs w:val="22"/>
            </w:rPr>
          </w:pPr>
          <w:r>
            <w:rPr>
              <w:sz w:val="22"/>
              <w:szCs w:val="22"/>
            </w:rPr>
            <w:t>6</w:t>
          </w:r>
          <w:r w:rsidR="00350673">
            <w:rPr>
              <w:sz w:val="22"/>
              <w:szCs w:val="22"/>
            </w:rPr>
            <w:t>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95767"/>
    <w:multiLevelType w:val="multilevel"/>
    <w:tmpl w:val="5738818C"/>
    <w:lvl w:ilvl="0">
      <w:start w:val="100"/>
      <w:numFmt w:val="decimal"/>
      <w:lvlText w:val="A 0%1 RT"/>
      <w:lvlJc w:val="left"/>
      <w:pPr>
        <w:tabs>
          <w:tab w:val="num" w:pos="540"/>
        </w:tabs>
        <w:ind w:left="540" w:hanging="540"/>
      </w:pPr>
      <w:rPr>
        <w:rFonts w:hint="default"/>
      </w:rPr>
    </w:lvl>
    <w:lvl w:ilvl="1">
      <w:start w:val="1"/>
      <w:numFmt w:val="decimal"/>
      <w:lvlText w:val="A 06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1ED01BB"/>
    <w:multiLevelType w:val="multilevel"/>
    <w:tmpl w:val="5738818C"/>
    <w:lvl w:ilvl="0">
      <w:start w:val="100"/>
      <w:numFmt w:val="decimal"/>
      <w:lvlText w:val="A 0%1 RT"/>
      <w:lvlJc w:val="left"/>
      <w:pPr>
        <w:tabs>
          <w:tab w:val="num" w:pos="540"/>
        </w:tabs>
        <w:ind w:left="540" w:hanging="540"/>
      </w:pPr>
      <w:rPr>
        <w:rFonts w:hint="default"/>
      </w:rPr>
    </w:lvl>
    <w:lvl w:ilvl="1">
      <w:start w:val="1"/>
      <w:numFmt w:val="decimal"/>
      <w:lvlText w:val="A 06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59A72C85"/>
    <w:multiLevelType w:val="multilevel"/>
    <w:tmpl w:val="5738818C"/>
    <w:lvl w:ilvl="0">
      <w:start w:val="100"/>
      <w:numFmt w:val="decimal"/>
      <w:lvlText w:val="A 0%1 RT"/>
      <w:lvlJc w:val="left"/>
      <w:pPr>
        <w:tabs>
          <w:tab w:val="num" w:pos="540"/>
        </w:tabs>
        <w:ind w:left="540" w:hanging="540"/>
      </w:pPr>
      <w:rPr>
        <w:rFonts w:hint="default"/>
      </w:rPr>
    </w:lvl>
    <w:lvl w:ilvl="1">
      <w:start w:val="1"/>
      <w:numFmt w:val="decimal"/>
      <w:lvlText w:val="A 06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5">
    <w:nsid w:val="6EEA4C8D"/>
    <w:multiLevelType w:val="multilevel"/>
    <w:tmpl w:val="5738818C"/>
    <w:lvl w:ilvl="0">
      <w:start w:val="100"/>
      <w:numFmt w:val="decimal"/>
      <w:lvlText w:val="A 0%1 RT"/>
      <w:lvlJc w:val="left"/>
      <w:pPr>
        <w:tabs>
          <w:tab w:val="num" w:pos="540"/>
        </w:tabs>
        <w:ind w:left="540" w:hanging="540"/>
      </w:pPr>
      <w:rPr>
        <w:rFonts w:hint="default"/>
      </w:rPr>
    </w:lvl>
    <w:lvl w:ilvl="1">
      <w:start w:val="1"/>
      <w:numFmt w:val="decimal"/>
      <w:lvlText w:val="A 06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5"/>
  </w:num>
  <w:num w:numId="2">
    <w:abstractNumId w:val="3"/>
  </w:num>
  <w:num w:numId="3">
    <w:abstractNumId w:val="1"/>
  </w:num>
  <w:num w:numId="4">
    <w:abstractNumId w:val="2"/>
  </w:num>
  <w:num w:numId="5">
    <w:abstractNumId w:val="7"/>
  </w:num>
  <w:num w:numId="6">
    <w:abstractNumId w:val="4"/>
  </w:num>
  <w:num w:numId="7">
    <w:abstractNumId w:val="13"/>
  </w:num>
  <w:num w:numId="8">
    <w:abstractNumId w:val="12"/>
  </w:num>
  <w:num w:numId="9">
    <w:abstractNumId w:val="6"/>
  </w:num>
  <w:num w:numId="10">
    <w:abstractNumId w:val="10"/>
  </w:num>
  <w:num w:numId="11">
    <w:abstractNumId w:val="14"/>
  </w:num>
  <w:num w:numId="12">
    <w:abstractNumId w:val="9"/>
  </w:num>
  <w:num w:numId="13">
    <w:abstractNumId w:val="5"/>
  </w:num>
  <w:num w:numId="14">
    <w:abstractNumId w:val="8"/>
  </w:num>
  <w:num w:numId="15">
    <w:abstractNumId w:val="0"/>
  </w:num>
  <w:num w:numId="16">
    <w:abstractNumId w:val="1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73730"/>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E3536"/>
    <w:rsid w:val="000F3119"/>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56640"/>
    <w:rsid w:val="00262E58"/>
    <w:rsid w:val="00277993"/>
    <w:rsid w:val="0028222A"/>
    <w:rsid w:val="002873EA"/>
    <w:rsid w:val="00295833"/>
    <w:rsid w:val="0029602D"/>
    <w:rsid w:val="002A1A87"/>
    <w:rsid w:val="002B5F8C"/>
    <w:rsid w:val="002C365C"/>
    <w:rsid w:val="002C470B"/>
    <w:rsid w:val="002C4F3D"/>
    <w:rsid w:val="002C58D4"/>
    <w:rsid w:val="002D5A52"/>
    <w:rsid w:val="002D7392"/>
    <w:rsid w:val="002E15A6"/>
    <w:rsid w:val="002E1E9B"/>
    <w:rsid w:val="002F29D0"/>
    <w:rsid w:val="002F5895"/>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3F6EE8"/>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0BBF"/>
    <w:rsid w:val="0050395D"/>
    <w:rsid w:val="00503A80"/>
    <w:rsid w:val="00507949"/>
    <w:rsid w:val="00507F85"/>
    <w:rsid w:val="00514B74"/>
    <w:rsid w:val="005240C4"/>
    <w:rsid w:val="00524107"/>
    <w:rsid w:val="00534D22"/>
    <w:rsid w:val="0054798F"/>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C1C52"/>
    <w:rsid w:val="007D1D54"/>
    <w:rsid w:val="007D2A86"/>
    <w:rsid w:val="007D2CD1"/>
    <w:rsid w:val="007D4DA4"/>
    <w:rsid w:val="007E2BFF"/>
    <w:rsid w:val="007F3096"/>
    <w:rsid w:val="00803106"/>
    <w:rsid w:val="008102FA"/>
    <w:rsid w:val="00825619"/>
    <w:rsid w:val="00827246"/>
    <w:rsid w:val="00847889"/>
    <w:rsid w:val="00853F32"/>
    <w:rsid w:val="00864DD7"/>
    <w:rsid w:val="00870019"/>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7436E"/>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A722B"/>
    <w:rsid w:val="00CC51E6"/>
    <w:rsid w:val="00CD7146"/>
    <w:rsid w:val="00CE1661"/>
    <w:rsid w:val="00D00C80"/>
    <w:rsid w:val="00D066A8"/>
    <w:rsid w:val="00D10D31"/>
    <w:rsid w:val="00D22265"/>
    <w:rsid w:val="00D266E4"/>
    <w:rsid w:val="00D26F96"/>
    <w:rsid w:val="00D43221"/>
    <w:rsid w:val="00D438E1"/>
    <w:rsid w:val="00D44C23"/>
    <w:rsid w:val="00D511D2"/>
    <w:rsid w:val="00D52335"/>
    <w:rsid w:val="00D61068"/>
    <w:rsid w:val="00D62551"/>
    <w:rsid w:val="00D92B76"/>
    <w:rsid w:val="00D9305B"/>
    <w:rsid w:val="00D95F68"/>
    <w:rsid w:val="00DC36E0"/>
    <w:rsid w:val="00DC4A9B"/>
    <w:rsid w:val="00DE01F9"/>
    <w:rsid w:val="00DF3397"/>
    <w:rsid w:val="00E0186D"/>
    <w:rsid w:val="00E044F6"/>
    <w:rsid w:val="00E07E57"/>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B6F99"/>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F5565E-A1A3-41FF-A529-01A2E84FA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990</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4</cp:revision>
  <cp:lastPrinted>2014-03-20T22:38:00Z</cp:lastPrinted>
  <dcterms:created xsi:type="dcterms:W3CDTF">2015-12-31T18:47:00Z</dcterms:created>
  <dcterms:modified xsi:type="dcterms:W3CDTF">2015-12-31T18:59:00Z</dcterms:modified>
  <cp:category>AAIP</cp:category>
</cp:coreProperties>
</file>