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37" w:type="dxa"/>
        <w:tblInd w:w="108" w:type="dxa"/>
        <w:tblLayout w:type="fixed"/>
        <w:tblLook w:val="0000" w:firstRow="0" w:lastRow="0" w:firstColumn="0" w:lastColumn="0" w:noHBand="0" w:noVBand="0"/>
      </w:tblPr>
      <w:tblGrid>
        <w:gridCol w:w="1915"/>
        <w:gridCol w:w="79"/>
        <w:gridCol w:w="180"/>
        <w:gridCol w:w="7363"/>
      </w:tblGrid>
      <w:tr w:rsidR="002A3FD2" w:rsidTr="00535241">
        <w:tblPrEx>
          <w:tblCellMar>
            <w:top w:w="0" w:type="dxa"/>
            <w:bottom w:w="0" w:type="dxa"/>
          </w:tblCellMar>
        </w:tblPrEx>
        <w:trPr>
          <w:trHeight w:val="1610"/>
        </w:trPr>
        <w:tc>
          <w:tcPr>
            <w:tcW w:w="2174" w:type="dxa"/>
            <w:gridSpan w:val="3"/>
            <w:tcBorders>
              <w:bottom w:val="double" w:sz="4" w:space="0" w:color="auto"/>
            </w:tcBorders>
            <w:vAlign w:val="center"/>
          </w:tcPr>
          <w:bookmarkStart w:id="0" w:name="_GoBack"/>
          <w:bookmarkEnd w:id="0"/>
          <w:bookmarkStart w:id="1" w:name="_MON_1175949981"/>
          <w:bookmarkEnd w:id="1"/>
          <w:p w:rsidR="002A3FD2" w:rsidRDefault="002A3FD2" w:rsidP="005F20DD">
            <w:pPr>
              <w:pStyle w:val="Header"/>
              <w:spacing w:after="120"/>
              <w:ind w:left="-108"/>
              <w:jc w:val="center"/>
              <w:rPr>
                <w:rFonts w:cs="Arial"/>
              </w:rPr>
            </w:pPr>
            <w:r>
              <w:rPr>
                <w:rFonts w:cs="Arial"/>
              </w:rPr>
              <w:object w:dxaOrig="2161" w:dyaOrig="2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81pt" o:ole="">
                  <v:imagedata r:id="rId7" o:title=""/>
                </v:shape>
                <o:OLEObject Type="Embed" ProgID="Word.Picture.8" ShapeID="_x0000_i1025" DrawAspect="Content" ObjectID="_1494315047" r:id="rId8"/>
              </w:object>
            </w:r>
          </w:p>
        </w:tc>
        <w:tc>
          <w:tcPr>
            <w:tcW w:w="7363" w:type="dxa"/>
            <w:tcBorders>
              <w:bottom w:val="double" w:sz="4" w:space="0" w:color="auto"/>
            </w:tcBorders>
            <w:vAlign w:val="center"/>
          </w:tcPr>
          <w:p w:rsidR="002A3FD2" w:rsidRDefault="002A3FD2">
            <w:pPr>
              <w:pStyle w:val="Header"/>
              <w:spacing w:after="120" w:line="440" w:lineRule="exact"/>
              <w:rPr>
                <w:rFonts w:ascii="Arial Black" w:hAnsi="Arial Black" w:cs="Arial"/>
                <w:sz w:val="34"/>
              </w:rPr>
            </w:pPr>
            <w:r>
              <w:rPr>
                <w:rFonts w:ascii="Arial Black" w:hAnsi="Arial Black" w:cs="Arial"/>
                <w:color w:val="000000"/>
                <w:sz w:val="40"/>
              </w:rPr>
              <w:t>Federal Aviation</w:t>
            </w:r>
            <w:r>
              <w:rPr>
                <w:rFonts w:ascii="Arial Black" w:hAnsi="Arial Black" w:cs="Arial"/>
                <w:color w:val="000000"/>
                <w:sz w:val="40"/>
              </w:rPr>
              <w:br/>
              <w:t>Administration</w:t>
            </w:r>
          </w:p>
        </w:tc>
      </w:tr>
      <w:tr w:rsidR="009432D6" w:rsidRPr="009432D6" w:rsidTr="00535241">
        <w:tblPrEx>
          <w:tblCellMar>
            <w:top w:w="0" w:type="dxa"/>
            <w:bottom w:w="0" w:type="dxa"/>
          </w:tblCellMar>
        </w:tblPrEx>
        <w:trPr>
          <w:cantSplit/>
        </w:trPr>
        <w:tc>
          <w:tcPr>
            <w:tcW w:w="9537" w:type="dxa"/>
            <w:gridSpan w:val="4"/>
            <w:tcBorders>
              <w:top w:val="double" w:sz="4" w:space="0" w:color="auto"/>
              <w:bottom w:val="double" w:sz="4" w:space="0" w:color="auto"/>
            </w:tcBorders>
            <w:vAlign w:val="center"/>
          </w:tcPr>
          <w:p w:rsidR="002A3FD2" w:rsidRPr="009432D6" w:rsidRDefault="002A3FD2" w:rsidP="000B32C3">
            <w:pPr>
              <w:pStyle w:val="Header"/>
              <w:spacing w:before="120" w:after="120"/>
              <w:ind w:left="-108"/>
              <w:rPr>
                <w:rFonts w:cs="Arial"/>
                <w:b/>
                <w:sz w:val="40"/>
                <w:szCs w:val="40"/>
              </w:rPr>
            </w:pPr>
            <w:r w:rsidRPr="009432D6">
              <w:rPr>
                <w:rFonts w:cs="Arial"/>
                <w:b/>
                <w:sz w:val="40"/>
                <w:szCs w:val="40"/>
              </w:rPr>
              <w:t xml:space="preserve">MMEL Policy Letter </w:t>
            </w:r>
            <w:r w:rsidR="00677A39" w:rsidRPr="009432D6">
              <w:rPr>
                <w:rFonts w:cs="Arial"/>
                <w:b/>
                <w:sz w:val="40"/>
                <w:szCs w:val="40"/>
              </w:rPr>
              <w:t xml:space="preserve">(PL) </w:t>
            </w:r>
            <w:r w:rsidRPr="009432D6">
              <w:rPr>
                <w:rFonts w:cs="Arial"/>
                <w:b/>
                <w:sz w:val="40"/>
                <w:szCs w:val="40"/>
              </w:rPr>
              <w:t>25</w:t>
            </w:r>
            <w:r w:rsidR="0073325F" w:rsidRPr="009432D6">
              <w:rPr>
                <w:rFonts w:cs="Arial"/>
                <w:b/>
                <w:sz w:val="40"/>
                <w:szCs w:val="40"/>
              </w:rPr>
              <w:t>,</w:t>
            </w:r>
            <w:r w:rsidRPr="009432D6">
              <w:rPr>
                <w:rFonts w:cs="Arial"/>
                <w:b/>
                <w:sz w:val="40"/>
                <w:szCs w:val="40"/>
              </w:rPr>
              <w:t xml:space="preserve"> Revision </w:t>
            </w:r>
            <w:r w:rsidR="00EC2C04" w:rsidRPr="009432D6">
              <w:rPr>
                <w:rFonts w:cs="Arial"/>
                <w:b/>
                <w:sz w:val="40"/>
                <w:szCs w:val="40"/>
              </w:rPr>
              <w:t>2</w:t>
            </w:r>
            <w:r w:rsidR="000B32C3" w:rsidRPr="009432D6">
              <w:rPr>
                <w:rFonts w:cs="Arial"/>
                <w:b/>
                <w:sz w:val="40"/>
                <w:szCs w:val="40"/>
              </w:rPr>
              <w:t>1</w:t>
            </w:r>
            <w:r w:rsidR="00EC2C04" w:rsidRPr="009432D6">
              <w:rPr>
                <w:rFonts w:cs="Arial"/>
                <w:b/>
                <w:sz w:val="40"/>
                <w:szCs w:val="40"/>
              </w:rPr>
              <w:t xml:space="preserve"> </w:t>
            </w:r>
            <w:r w:rsidR="000205BE" w:rsidRPr="009432D6">
              <w:rPr>
                <w:rFonts w:cs="Arial"/>
                <w:b/>
                <w:sz w:val="40"/>
                <w:szCs w:val="40"/>
              </w:rPr>
              <w:t>GC</w:t>
            </w:r>
          </w:p>
        </w:tc>
      </w:tr>
      <w:tr w:rsidR="002A3FD2" w:rsidTr="000205BE">
        <w:tblPrEx>
          <w:tblCellMar>
            <w:top w:w="0" w:type="dxa"/>
            <w:bottom w:w="0" w:type="dxa"/>
          </w:tblCellMar>
          <w:tblLook w:val="01E0" w:firstRow="1" w:lastRow="1" w:firstColumn="1" w:lastColumn="1" w:noHBand="0" w:noVBand="0"/>
        </w:tblPrEx>
        <w:trPr>
          <w:trHeight w:val="492"/>
        </w:trPr>
        <w:tc>
          <w:tcPr>
            <w:tcW w:w="1994" w:type="dxa"/>
            <w:gridSpan w:val="2"/>
            <w:tcBorders>
              <w:top w:val="double" w:sz="4" w:space="0" w:color="auto"/>
            </w:tcBorders>
            <w:vAlign w:val="center"/>
          </w:tcPr>
          <w:p w:rsidR="002A3FD2" w:rsidRDefault="002A3FD2" w:rsidP="005F20DD">
            <w:pPr>
              <w:ind w:left="-108"/>
              <w:rPr>
                <w:rFonts w:ascii="Arial" w:hAnsi="Arial" w:cs="Arial"/>
                <w:sz w:val="20"/>
                <w:szCs w:val="20"/>
              </w:rPr>
            </w:pPr>
            <w:r>
              <w:rPr>
                <w:rFonts w:ascii="Arial" w:hAnsi="Arial" w:cs="Arial"/>
                <w:sz w:val="20"/>
                <w:szCs w:val="20"/>
              </w:rPr>
              <w:t>Date:</w:t>
            </w:r>
          </w:p>
        </w:tc>
        <w:tc>
          <w:tcPr>
            <w:tcW w:w="7543" w:type="dxa"/>
            <w:gridSpan w:val="2"/>
            <w:tcBorders>
              <w:top w:val="double" w:sz="4" w:space="0" w:color="auto"/>
            </w:tcBorders>
            <w:vAlign w:val="center"/>
          </w:tcPr>
          <w:p w:rsidR="002A3FD2" w:rsidRPr="00C157B3" w:rsidRDefault="00C157B3" w:rsidP="00F91DC4">
            <w:pPr>
              <w:ind w:left="-108"/>
              <w:rPr>
                <w:rFonts w:ascii="Arial" w:hAnsi="Arial" w:cs="Arial"/>
                <w:b/>
                <w:sz w:val="20"/>
                <w:szCs w:val="20"/>
              </w:rPr>
            </w:pPr>
            <w:r w:rsidRPr="00C157B3">
              <w:rPr>
                <w:rFonts w:ascii="Arial" w:hAnsi="Arial" w:cs="Arial"/>
                <w:b/>
                <w:sz w:val="20"/>
                <w:szCs w:val="20"/>
              </w:rPr>
              <w:t>May 1</w:t>
            </w:r>
            <w:r w:rsidR="00F91DC4">
              <w:rPr>
                <w:rFonts w:ascii="Arial" w:hAnsi="Arial" w:cs="Arial"/>
                <w:b/>
                <w:sz w:val="20"/>
                <w:szCs w:val="20"/>
              </w:rPr>
              <w:t>1</w:t>
            </w:r>
            <w:r w:rsidR="000B32C3" w:rsidRPr="00C157B3">
              <w:rPr>
                <w:rFonts w:ascii="Arial" w:hAnsi="Arial" w:cs="Arial"/>
                <w:b/>
                <w:sz w:val="20"/>
                <w:szCs w:val="20"/>
              </w:rPr>
              <w:t xml:space="preserve">, </w:t>
            </w:r>
            <w:r w:rsidR="00144C35" w:rsidRPr="00C157B3">
              <w:rPr>
                <w:rFonts w:ascii="Arial" w:hAnsi="Arial" w:cs="Arial"/>
                <w:b/>
                <w:sz w:val="20"/>
                <w:szCs w:val="20"/>
              </w:rPr>
              <w:t>20</w:t>
            </w:r>
            <w:r w:rsidR="000B32C3" w:rsidRPr="00C157B3">
              <w:rPr>
                <w:rFonts w:ascii="Arial" w:hAnsi="Arial" w:cs="Arial"/>
                <w:b/>
                <w:sz w:val="20"/>
                <w:szCs w:val="20"/>
              </w:rPr>
              <w:t>15</w:t>
            </w:r>
          </w:p>
        </w:tc>
      </w:tr>
      <w:tr w:rsidR="002A3FD2" w:rsidTr="000205BE">
        <w:tblPrEx>
          <w:tblCellMar>
            <w:top w:w="0" w:type="dxa"/>
            <w:bottom w:w="0" w:type="dxa"/>
          </w:tblCellMar>
          <w:tblLook w:val="01E0" w:firstRow="1" w:lastRow="1" w:firstColumn="1" w:lastColumn="1" w:noHBand="0" w:noVBand="0"/>
        </w:tblPrEx>
        <w:trPr>
          <w:trHeight w:val="588"/>
        </w:trPr>
        <w:tc>
          <w:tcPr>
            <w:tcW w:w="1994" w:type="dxa"/>
            <w:gridSpan w:val="2"/>
            <w:vAlign w:val="center"/>
          </w:tcPr>
          <w:p w:rsidR="002A3FD2" w:rsidRDefault="002A3FD2" w:rsidP="005F20DD">
            <w:pPr>
              <w:spacing w:before="120" w:after="120"/>
              <w:ind w:left="-108"/>
              <w:rPr>
                <w:rFonts w:ascii="Arial" w:hAnsi="Arial" w:cs="Arial"/>
                <w:sz w:val="20"/>
                <w:szCs w:val="20"/>
              </w:rPr>
            </w:pPr>
            <w:r>
              <w:rPr>
                <w:rFonts w:ascii="Arial" w:hAnsi="Arial" w:cs="Arial"/>
                <w:sz w:val="20"/>
                <w:szCs w:val="20"/>
              </w:rPr>
              <w:t>To:</w:t>
            </w:r>
          </w:p>
        </w:tc>
        <w:tc>
          <w:tcPr>
            <w:tcW w:w="7543" w:type="dxa"/>
            <w:gridSpan w:val="2"/>
            <w:vAlign w:val="center"/>
          </w:tcPr>
          <w:p w:rsidR="002A3FD2" w:rsidRDefault="002A3FD2" w:rsidP="005F20DD">
            <w:pPr>
              <w:ind w:left="-108"/>
              <w:rPr>
                <w:rFonts w:ascii="Arial" w:hAnsi="Arial" w:cs="Arial"/>
                <w:sz w:val="20"/>
                <w:szCs w:val="20"/>
              </w:rPr>
            </w:pPr>
            <w:r>
              <w:rPr>
                <w:rFonts w:ascii="Arial" w:hAnsi="Arial" w:cs="Arial"/>
                <w:sz w:val="20"/>
                <w:szCs w:val="20"/>
              </w:rPr>
              <w:t>All Aircraft Evaluation Group Managers</w:t>
            </w:r>
          </w:p>
        </w:tc>
      </w:tr>
      <w:tr w:rsidR="002A3FD2" w:rsidTr="000205BE">
        <w:tblPrEx>
          <w:tblCellMar>
            <w:top w:w="0" w:type="dxa"/>
            <w:bottom w:w="0" w:type="dxa"/>
          </w:tblCellMar>
          <w:tblLook w:val="01E0" w:firstRow="1" w:lastRow="1" w:firstColumn="1" w:lastColumn="1" w:noHBand="0" w:noVBand="0"/>
        </w:tblPrEx>
        <w:trPr>
          <w:trHeight w:val="377"/>
        </w:trPr>
        <w:tc>
          <w:tcPr>
            <w:tcW w:w="1994" w:type="dxa"/>
            <w:gridSpan w:val="2"/>
            <w:vAlign w:val="center"/>
          </w:tcPr>
          <w:p w:rsidR="002A3FD2" w:rsidRDefault="002A3FD2" w:rsidP="005F20DD">
            <w:pPr>
              <w:ind w:left="-108"/>
              <w:rPr>
                <w:rFonts w:ascii="Arial" w:hAnsi="Arial" w:cs="Arial"/>
                <w:sz w:val="20"/>
                <w:szCs w:val="20"/>
              </w:rPr>
            </w:pPr>
            <w:r>
              <w:rPr>
                <w:rFonts w:ascii="Arial" w:hAnsi="Arial" w:cs="Arial"/>
                <w:sz w:val="20"/>
                <w:szCs w:val="20"/>
              </w:rPr>
              <w:t>From:</w:t>
            </w:r>
          </w:p>
        </w:tc>
        <w:tc>
          <w:tcPr>
            <w:tcW w:w="7543" w:type="dxa"/>
            <w:gridSpan w:val="2"/>
            <w:vAlign w:val="center"/>
          </w:tcPr>
          <w:p w:rsidR="002A3FD2" w:rsidRDefault="002A3FD2" w:rsidP="005F20DD">
            <w:pPr>
              <w:ind w:left="-108"/>
              <w:rPr>
                <w:rFonts w:ascii="Arial" w:hAnsi="Arial" w:cs="Arial"/>
                <w:sz w:val="20"/>
                <w:szCs w:val="20"/>
              </w:rPr>
            </w:pPr>
            <w:r>
              <w:rPr>
                <w:rFonts w:ascii="Arial" w:hAnsi="Arial" w:cs="Arial"/>
                <w:sz w:val="20"/>
                <w:szCs w:val="20"/>
              </w:rPr>
              <w:t>Manager, Air Transportation Division, AFS-200</w:t>
            </w:r>
          </w:p>
        </w:tc>
      </w:tr>
      <w:tr w:rsidR="002A3FD2" w:rsidTr="000205BE">
        <w:tblPrEx>
          <w:tblCellMar>
            <w:top w:w="0" w:type="dxa"/>
            <w:bottom w:w="0" w:type="dxa"/>
          </w:tblCellMar>
          <w:tblLook w:val="01E0" w:firstRow="1" w:lastRow="1" w:firstColumn="1" w:lastColumn="1" w:noHBand="0" w:noVBand="0"/>
        </w:tblPrEx>
        <w:trPr>
          <w:trHeight w:val="540"/>
        </w:trPr>
        <w:tc>
          <w:tcPr>
            <w:tcW w:w="1994" w:type="dxa"/>
            <w:gridSpan w:val="2"/>
            <w:tcBorders>
              <w:bottom w:val="double" w:sz="4" w:space="0" w:color="auto"/>
            </w:tcBorders>
            <w:vAlign w:val="center"/>
          </w:tcPr>
          <w:p w:rsidR="002A3FD2" w:rsidRDefault="002A3FD2" w:rsidP="005F20DD">
            <w:pPr>
              <w:ind w:left="-108"/>
              <w:rPr>
                <w:rFonts w:ascii="Arial" w:hAnsi="Arial" w:cs="Arial"/>
                <w:sz w:val="20"/>
                <w:szCs w:val="20"/>
              </w:rPr>
            </w:pPr>
            <w:r>
              <w:rPr>
                <w:rFonts w:ascii="Arial" w:hAnsi="Arial" w:cs="Arial"/>
                <w:sz w:val="20"/>
                <w:szCs w:val="20"/>
              </w:rPr>
              <w:t xml:space="preserve">Reply To </w:t>
            </w:r>
            <w:r>
              <w:rPr>
                <w:rFonts w:ascii="Arial" w:hAnsi="Arial" w:cs="Arial"/>
                <w:sz w:val="20"/>
                <w:szCs w:val="20"/>
              </w:rPr>
              <w:br/>
              <w:t>Attn Of:</w:t>
            </w:r>
          </w:p>
        </w:tc>
        <w:tc>
          <w:tcPr>
            <w:tcW w:w="7543" w:type="dxa"/>
            <w:gridSpan w:val="2"/>
            <w:tcBorders>
              <w:bottom w:val="double" w:sz="4" w:space="0" w:color="auto"/>
            </w:tcBorders>
            <w:vAlign w:val="center"/>
          </w:tcPr>
          <w:p w:rsidR="002A3FD2" w:rsidRPr="000B32C3" w:rsidRDefault="002A3FD2" w:rsidP="00E15540">
            <w:pPr>
              <w:ind w:left="-108" w:right="-108"/>
              <w:rPr>
                <w:rFonts w:ascii="Arial" w:hAnsi="Arial" w:cs="Arial"/>
                <w:sz w:val="20"/>
                <w:szCs w:val="20"/>
              </w:rPr>
            </w:pPr>
            <w:r w:rsidRPr="000B32C3">
              <w:rPr>
                <w:rFonts w:ascii="Arial" w:hAnsi="Arial" w:cs="Arial"/>
                <w:sz w:val="20"/>
                <w:szCs w:val="20"/>
              </w:rPr>
              <w:t xml:space="preserve">Manager, </w:t>
            </w:r>
            <w:r w:rsidR="00E15540" w:rsidRPr="000B32C3">
              <w:rPr>
                <w:rFonts w:ascii="Arial" w:hAnsi="Arial" w:cs="Arial"/>
                <w:sz w:val="20"/>
                <w:szCs w:val="20"/>
              </w:rPr>
              <w:t>New Program Implementation and International Support Branch, AFS-240</w:t>
            </w:r>
          </w:p>
        </w:tc>
      </w:tr>
      <w:tr w:rsidR="002A3FD2" w:rsidTr="000205BE">
        <w:tblPrEx>
          <w:tblCellMar>
            <w:top w:w="0" w:type="dxa"/>
            <w:bottom w:w="0" w:type="dxa"/>
          </w:tblCellMar>
          <w:tblLook w:val="01E0" w:firstRow="1" w:lastRow="1" w:firstColumn="1" w:lastColumn="1" w:noHBand="0" w:noVBand="0"/>
        </w:tblPrEx>
        <w:tc>
          <w:tcPr>
            <w:tcW w:w="9537" w:type="dxa"/>
            <w:gridSpan w:val="4"/>
            <w:tcBorders>
              <w:top w:val="double" w:sz="4" w:space="0" w:color="auto"/>
            </w:tcBorders>
            <w:vAlign w:val="center"/>
          </w:tcPr>
          <w:p w:rsidR="002A3FD2" w:rsidRDefault="002A3FD2" w:rsidP="000205BE">
            <w:pPr>
              <w:ind w:hanging="720"/>
              <w:jc w:val="center"/>
              <w:rPr>
                <w:rFonts w:ascii="Arial" w:hAnsi="Arial" w:cs="Arial"/>
                <w:b/>
              </w:rPr>
            </w:pPr>
            <w:r w:rsidRPr="00676AF0">
              <w:rPr>
                <w:rFonts w:ascii="Arial" w:hAnsi="Arial" w:cs="Arial"/>
                <w:b/>
              </w:rPr>
              <w:t>MMEL GLOBAL CHANGE</w:t>
            </w:r>
            <w:r w:rsidR="004F4186">
              <w:rPr>
                <w:rFonts w:ascii="Arial" w:hAnsi="Arial" w:cs="Arial"/>
                <w:b/>
              </w:rPr>
              <w:t xml:space="preserve"> (GC)</w:t>
            </w:r>
          </w:p>
          <w:p w:rsidR="00495478" w:rsidRPr="00FC1180" w:rsidRDefault="00495478" w:rsidP="005F20DD">
            <w:pPr>
              <w:ind w:left="-108"/>
              <w:rPr>
                <w:rFonts w:ascii="Arial" w:hAnsi="Arial" w:cs="Arial"/>
                <w:b/>
                <w:color w:val="000000"/>
                <w:sz w:val="20"/>
                <w:szCs w:val="20"/>
              </w:rPr>
            </w:pPr>
            <w:r w:rsidRPr="00FC1180">
              <w:rPr>
                <w:rFonts w:ascii="Arial" w:hAnsi="Arial" w:cs="Arial"/>
                <w:color w:val="000000"/>
                <w:sz w:val="20"/>
                <w:szCs w:val="20"/>
              </w:rPr>
              <w:t xml:space="preserve">This GC is an approved addendum to all existing MMEL documents.  </w:t>
            </w:r>
            <w:r w:rsidR="002D5378" w:rsidRPr="00FC1180">
              <w:rPr>
                <w:rFonts w:ascii="Arial" w:hAnsi="Arial" w:cs="Arial"/>
                <w:color w:val="000000"/>
                <w:sz w:val="20"/>
                <w:szCs w:val="20"/>
              </w:rPr>
              <w:t xml:space="preserve">Operators </w:t>
            </w:r>
            <w:r w:rsidRPr="00FC1180">
              <w:rPr>
                <w:rFonts w:ascii="Arial" w:hAnsi="Arial" w:cs="Arial"/>
                <w:color w:val="000000"/>
                <w:sz w:val="20"/>
                <w:szCs w:val="20"/>
              </w:rPr>
              <w:t xml:space="preserve">may seek use of the </w:t>
            </w:r>
            <w:r w:rsidR="00053759" w:rsidRPr="00FC1180">
              <w:rPr>
                <w:rFonts w:ascii="Arial" w:hAnsi="Arial" w:cs="Arial"/>
                <w:color w:val="000000"/>
                <w:sz w:val="20"/>
                <w:szCs w:val="20"/>
              </w:rPr>
              <w:t>definitions</w:t>
            </w:r>
            <w:r w:rsidRPr="00FC1180">
              <w:rPr>
                <w:rFonts w:ascii="Arial" w:hAnsi="Arial" w:cs="Arial"/>
                <w:color w:val="000000"/>
                <w:sz w:val="20"/>
                <w:szCs w:val="20"/>
              </w:rPr>
              <w:t xml:space="preserve"> contained in this policy letter by revising their Minimum Equipment List (MEL).  In doing so, each definition must be copied as appropriate</w:t>
            </w:r>
            <w:r w:rsidRPr="00FC1180">
              <w:rPr>
                <w:rFonts w:ascii="Arial" w:hAnsi="Arial" w:cs="Arial"/>
                <w:bCs/>
                <w:color w:val="000000"/>
                <w:sz w:val="20"/>
                <w:szCs w:val="20"/>
              </w:rPr>
              <w:t xml:space="preserve"> </w:t>
            </w:r>
            <w:r w:rsidRPr="00FC1180">
              <w:rPr>
                <w:rFonts w:ascii="Arial" w:hAnsi="Arial" w:cs="Arial"/>
                <w:color w:val="000000"/>
                <w:sz w:val="20"/>
                <w:szCs w:val="20"/>
              </w:rPr>
              <w:t xml:space="preserve">in the </w:t>
            </w:r>
            <w:r w:rsidR="002D5378" w:rsidRPr="00FC1180">
              <w:rPr>
                <w:rFonts w:ascii="Arial" w:hAnsi="Arial" w:cs="Arial"/>
                <w:color w:val="000000"/>
                <w:sz w:val="20"/>
                <w:szCs w:val="20"/>
              </w:rPr>
              <w:t xml:space="preserve">Operator’s </w:t>
            </w:r>
            <w:r w:rsidRPr="00FC1180">
              <w:rPr>
                <w:rFonts w:ascii="Arial" w:hAnsi="Arial" w:cs="Arial"/>
                <w:color w:val="000000"/>
                <w:sz w:val="20"/>
                <w:szCs w:val="20"/>
              </w:rPr>
              <w:t>MEL.  Approval of a revised MEL is gained utilizing established procedures, through the Operator’s assigned Princip</w:t>
            </w:r>
            <w:r w:rsidR="0079365A" w:rsidRPr="00FC1180">
              <w:rPr>
                <w:rFonts w:ascii="Arial" w:hAnsi="Arial" w:cs="Arial"/>
                <w:color w:val="000000"/>
                <w:sz w:val="20"/>
                <w:szCs w:val="20"/>
              </w:rPr>
              <w:t>al</w:t>
            </w:r>
            <w:r w:rsidRPr="00FC1180">
              <w:rPr>
                <w:rFonts w:ascii="Arial" w:hAnsi="Arial" w:cs="Arial"/>
                <w:color w:val="000000"/>
                <w:sz w:val="20"/>
                <w:szCs w:val="20"/>
              </w:rPr>
              <w:t xml:space="preserve"> Operations Inspector (POI). </w:t>
            </w:r>
            <w:r w:rsidR="00413460" w:rsidRPr="00FC1180">
              <w:rPr>
                <w:rFonts w:ascii="Arial" w:hAnsi="Arial" w:cs="Arial"/>
                <w:color w:val="000000"/>
                <w:sz w:val="20"/>
                <w:szCs w:val="20"/>
              </w:rPr>
              <w:t xml:space="preserve"> </w:t>
            </w:r>
            <w:r w:rsidRPr="00AE5EF9">
              <w:rPr>
                <w:rFonts w:ascii="Arial" w:hAnsi="Arial" w:cs="Arial"/>
                <w:color w:val="000000"/>
                <w:sz w:val="20"/>
                <w:szCs w:val="20"/>
              </w:rPr>
              <w:t xml:space="preserve">GC expiration </w:t>
            </w:r>
            <w:r w:rsidRPr="00DD16CF">
              <w:rPr>
                <w:rFonts w:ascii="Arial" w:hAnsi="Arial" w:cs="Arial"/>
                <w:color w:val="000000"/>
                <w:sz w:val="20"/>
                <w:szCs w:val="20"/>
              </w:rPr>
              <w:t xml:space="preserve">date </w:t>
            </w:r>
            <w:r w:rsidR="001A1B50" w:rsidRPr="00DD16CF">
              <w:rPr>
                <w:rFonts w:ascii="Arial" w:hAnsi="Arial" w:cs="Arial"/>
                <w:sz w:val="20"/>
                <w:szCs w:val="20"/>
              </w:rPr>
              <w:t>12/17</w:t>
            </w:r>
            <w:r w:rsidR="00144C35" w:rsidRPr="00DD16CF">
              <w:rPr>
                <w:rFonts w:ascii="Arial" w:hAnsi="Arial" w:cs="Arial"/>
                <w:sz w:val="20"/>
                <w:szCs w:val="20"/>
              </w:rPr>
              <w:t>/2016</w:t>
            </w:r>
            <w:r w:rsidRPr="00DD16CF">
              <w:rPr>
                <w:rFonts w:ascii="Arial" w:hAnsi="Arial" w:cs="Arial"/>
                <w:color w:val="000000"/>
                <w:sz w:val="20"/>
                <w:szCs w:val="20"/>
              </w:rPr>
              <w:t>.</w:t>
            </w:r>
          </w:p>
        </w:tc>
      </w:tr>
      <w:tr w:rsidR="002A3FD2" w:rsidTr="00535241">
        <w:tblPrEx>
          <w:tblCellMar>
            <w:top w:w="0" w:type="dxa"/>
            <w:bottom w:w="0" w:type="dxa"/>
          </w:tblCellMar>
          <w:tblLook w:val="01E0" w:firstRow="1" w:lastRow="1" w:firstColumn="1" w:lastColumn="1" w:noHBand="0" w:noVBand="0"/>
        </w:tblPrEx>
        <w:tc>
          <w:tcPr>
            <w:tcW w:w="1994" w:type="dxa"/>
            <w:gridSpan w:val="2"/>
            <w:tcBorders>
              <w:top w:val="double" w:sz="4" w:space="0" w:color="auto"/>
            </w:tcBorders>
          </w:tcPr>
          <w:p w:rsidR="002A3FD2" w:rsidRDefault="002A3FD2" w:rsidP="005F20DD">
            <w:pPr>
              <w:spacing w:before="120" w:after="120"/>
              <w:ind w:left="-108"/>
              <w:rPr>
                <w:rFonts w:ascii="Arial" w:hAnsi="Arial" w:cs="Arial"/>
                <w:b/>
                <w:sz w:val="28"/>
                <w:szCs w:val="28"/>
              </w:rPr>
            </w:pPr>
            <w:r>
              <w:rPr>
                <w:rFonts w:ascii="Arial" w:hAnsi="Arial" w:cs="Arial"/>
                <w:b/>
                <w:sz w:val="28"/>
                <w:szCs w:val="28"/>
              </w:rPr>
              <w:t>Subject:</w:t>
            </w:r>
          </w:p>
        </w:tc>
        <w:tc>
          <w:tcPr>
            <w:tcW w:w="7543" w:type="dxa"/>
            <w:gridSpan w:val="2"/>
            <w:tcBorders>
              <w:top w:val="double" w:sz="4" w:space="0" w:color="auto"/>
            </w:tcBorders>
          </w:tcPr>
          <w:p w:rsidR="002A3FD2" w:rsidRDefault="002A3FD2" w:rsidP="005F20DD">
            <w:pPr>
              <w:spacing w:before="120" w:after="120"/>
              <w:ind w:left="-108"/>
              <w:rPr>
                <w:rFonts w:ascii="Arial" w:hAnsi="Arial" w:cs="Arial"/>
                <w:b/>
                <w:sz w:val="28"/>
                <w:szCs w:val="28"/>
              </w:rPr>
            </w:pPr>
            <w:r>
              <w:rPr>
                <w:rFonts w:ascii="Arial" w:hAnsi="Arial" w:cs="Arial"/>
                <w:b/>
                <w:sz w:val="28"/>
                <w:szCs w:val="28"/>
              </w:rPr>
              <w:t xml:space="preserve">MMEL </w:t>
            </w:r>
            <w:r w:rsidR="00B16074">
              <w:rPr>
                <w:rFonts w:ascii="Arial" w:hAnsi="Arial" w:cs="Arial"/>
                <w:b/>
                <w:sz w:val="28"/>
                <w:szCs w:val="28"/>
              </w:rPr>
              <w:t xml:space="preserve">and MEL </w:t>
            </w:r>
            <w:r>
              <w:rPr>
                <w:rFonts w:ascii="Arial" w:hAnsi="Arial" w:cs="Arial"/>
                <w:b/>
                <w:sz w:val="28"/>
                <w:szCs w:val="28"/>
              </w:rPr>
              <w:t>Definition</w:t>
            </w:r>
            <w:r w:rsidR="00144C35">
              <w:rPr>
                <w:rFonts w:ascii="Arial" w:hAnsi="Arial" w:cs="Arial"/>
                <w:b/>
                <w:sz w:val="28"/>
                <w:szCs w:val="28"/>
              </w:rPr>
              <w:t>s</w:t>
            </w:r>
          </w:p>
        </w:tc>
      </w:tr>
      <w:tr w:rsidR="002A3FD2" w:rsidTr="00535241">
        <w:tblPrEx>
          <w:tblCellMar>
            <w:top w:w="0" w:type="dxa"/>
            <w:bottom w:w="0" w:type="dxa"/>
          </w:tblCellMar>
          <w:tblLook w:val="01E0" w:firstRow="1" w:lastRow="1" w:firstColumn="1" w:lastColumn="1" w:noHBand="0" w:noVBand="0"/>
        </w:tblPrEx>
        <w:tc>
          <w:tcPr>
            <w:tcW w:w="1994" w:type="dxa"/>
            <w:gridSpan w:val="2"/>
          </w:tcPr>
          <w:p w:rsidR="002A3FD2" w:rsidRDefault="002A3FD2" w:rsidP="005F20DD">
            <w:pPr>
              <w:spacing w:before="120" w:after="120"/>
              <w:ind w:left="-108"/>
              <w:rPr>
                <w:rFonts w:ascii="Arial" w:hAnsi="Arial" w:cs="Arial"/>
                <w:sz w:val="20"/>
                <w:szCs w:val="20"/>
              </w:rPr>
            </w:pPr>
            <w:r>
              <w:rPr>
                <w:rFonts w:ascii="Arial" w:hAnsi="Arial" w:cs="Arial"/>
                <w:sz w:val="20"/>
                <w:szCs w:val="20"/>
              </w:rPr>
              <w:t>MMEL CODE:</w:t>
            </w:r>
          </w:p>
        </w:tc>
        <w:tc>
          <w:tcPr>
            <w:tcW w:w="7543" w:type="dxa"/>
            <w:gridSpan w:val="2"/>
          </w:tcPr>
          <w:p w:rsidR="002A3FD2" w:rsidRDefault="002A3FD2" w:rsidP="005F20DD">
            <w:pPr>
              <w:spacing w:before="120" w:after="120"/>
              <w:ind w:left="-108"/>
              <w:rPr>
                <w:rFonts w:ascii="Arial" w:hAnsi="Arial" w:cs="Arial"/>
                <w:sz w:val="20"/>
                <w:szCs w:val="20"/>
              </w:rPr>
            </w:pPr>
            <w:r>
              <w:rPr>
                <w:rFonts w:ascii="Arial" w:hAnsi="Arial" w:cs="Arial"/>
                <w:sz w:val="20"/>
                <w:szCs w:val="20"/>
              </w:rPr>
              <w:t>00 (GENERAL)</w:t>
            </w:r>
          </w:p>
        </w:tc>
      </w:tr>
      <w:tr w:rsidR="002A3FD2" w:rsidTr="00632E04">
        <w:tblPrEx>
          <w:tblCellMar>
            <w:top w:w="0" w:type="dxa"/>
            <w:bottom w:w="0" w:type="dxa"/>
          </w:tblCellMar>
          <w:tblLook w:val="01E0" w:firstRow="1" w:lastRow="1" w:firstColumn="1" w:lastColumn="1" w:noHBand="0" w:noVBand="0"/>
        </w:tblPrEx>
        <w:trPr>
          <w:trHeight w:val="1884"/>
        </w:trPr>
        <w:tc>
          <w:tcPr>
            <w:tcW w:w="1915" w:type="dxa"/>
          </w:tcPr>
          <w:p w:rsidR="002A3FD2" w:rsidRDefault="002A3FD2" w:rsidP="005F20DD">
            <w:pPr>
              <w:spacing w:before="60"/>
              <w:ind w:left="-108"/>
              <w:rPr>
                <w:rFonts w:ascii="Arial" w:hAnsi="Arial" w:cs="Arial"/>
                <w:sz w:val="20"/>
                <w:szCs w:val="20"/>
              </w:rPr>
            </w:pPr>
            <w:r>
              <w:rPr>
                <w:rFonts w:ascii="Arial" w:hAnsi="Arial" w:cs="Arial"/>
                <w:sz w:val="20"/>
                <w:szCs w:val="20"/>
              </w:rPr>
              <w:t>REFERENCE:</w:t>
            </w:r>
          </w:p>
        </w:tc>
        <w:tc>
          <w:tcPr>
            <w:tcW w:w="7622" w:type="dxa"/>
            <w:gridSpan w:val="3"/>
            <w:vAlign w:val="center"/>
          </w:tcPr>
          <w:p w:rsidR="000B32C3" w:rsidRPr="00C157B3" w:rsidRDefault="000B32C3" w:rsidP="00EC2C04">
            <w:pPr>
              <w:ind w:left="-108"/>
              <w:rPr>
                <w:rFonts w:ascii="Arial" w:hAnsi="Arial" w:cs="Arial"/>
                <w:b/>
                <w:bCs/>
                <w:sz w:val="18"/>
                <w:szCs w:val="18"/>
              </w:rPr>
            </w:pPr>
            <w:r w:rsidRPr="00C157B3">
              <w:rPr>
                <w:rFonts w:ascii="Arial" w:hAnsi="Arial" w:cs="Arial"/>
                <w:b/>
                <w:bCs/>
                <w:sz w:val="18"/>
                <w:szCs w:val="18"/>
              </w:rPr>
              <w:t>Policy Letter 25, Revision 20, dated December 17, 2012</w:t>
            </w:r>
          </w:p>
          <w:p w:rsidR="00EC2C04" w:rsidRPr="00C157B3" w:rsidRDefault="00EC2C04" w:rsidP="00EC2C04">
            <w:pPr>
              <w:ind w:left="-108"/>
              <w:rPr>
                <w:rFonts w:ascii="Arial" w:hAnsi="Arial" w:cs="Arial"/>
                <w:bCs/>
                <w:sz w:val="18"/>
                <w:szCs w:val="18"/>
              </w:rPr>
            </w:pPr>
            <w:r w:rsidRPr="00C157B3">
              <w:rPr>
                <w:rFonts w:ascii="Arial" w:hAnsi="Arial" w:cs="Arial"/>
                <w:bCs/>
                <w:sz w:val="18"/>
                <w:szCs w:val="18"/>
              </w:rPr>
              <w:t>Policy Letter 25, Revision 19, dated October 9, 2012</w:t>
            </w:r>
          </w:p>
          <w:p w:rsidR="00516D3F" w:rsidRPr="00C157B3" w:rsidRDefault="00516D3F" w:rsidP="00516D3F">
            <w:pPr>
              <w:ind w:left="-108"/>
              <w:rPr>
                <w:rFonts w:ascii="Arial" w:hAnsi="Arial" w:cs="Arial"/>
                <w:bCs/>
                <w:sz w:val="18"/>
                <w:szCs w:val="18"/>
              </w:rPr>
            </w:pPr>
            <w:r w:rsidRPr="00C157B3">
              <w:rPr>
                <w:rFonts w:ascii="Arial" w:hAnsi="Arial" w:cs="Arial"/>
                <w:bCs/>
                <w:sz w:val="18"/>
                <w:szCs w:val="18"/>
              </w:rPr>
              <w:t>Policy Letter 25, Revision 18, dated July 27, 2012</w:t>
            </w:r>
          </w:p>
          <w:p w:rsidR="002A3FD2" w:rsidRPr="00676AF0" w:rsidRDefault="002A3FD2" w:rsidP="005F20DD">
            <w:pPr>
              <w:ind w:left="-108"/>
              <w:rPr>
                <w:rFonts w:ascii="Arial" w:hAnsi="Arial" w:cs="Arial"/>
                <w:bCs/>
                <w:sz w:val="18"/>
                <w:szCs w:val="18"/>
              </w:rPr>
            </w:pPr>
            <w:r w:rsidRPr="00C157B3">
              <w:rPr>
                <w:rFonts w:ascii="Arial" w:hAnsi="Arial" w:cs="Arial"/>
                <w:bCs/>
                <w:sz w:val="18"/>
                <w:szCs w:val="18"/>
              </w:rPr>
              <w:t xml:space="preserve">Policy Letter 25, Revision 17, dated </w:t>
            </w:r>
            <w:r w:rsidR="00B16074" w:rsidRPr="00C157B3">
              <w:rPr>
                <w:rFonts w:ascii="Arial" w:hAnsi="Arial" w:cs="Arial"/>
                <w:bCs/>
                <w:sz w:val="18"/>
                <w:szCs w:val="18"/>
              </w:rPr>
              <w:t>January 20</w:t>
            </w:r>
            <w:r w:rsidR="00413460">
              <w:rPr>
                <w:rFonts w:ascii="Arial" w:hAnsi="Arial" w:cs="Arial"/>
                <w:bCs/>
                <w:sz w:val="18"/>
                <w:szCs w:val="18"/>
              </w:rPr>
              <w:t>,</w:t>
            </w:r>
            <w:r w:rsidR="00413460" w:rsidRPr="00676AF0">
              <w:rPr>
                <w:rFonts w:ascii="Arial" w:hAnsi="Arial" w:cs="Arial"/>
                <w:bCs/>
                <w:sz w:val="18"/>
                <w:szCs w:val="18"/>
              </w:rPr>
              <w:t xml:space="preserve"> </w:t>
            </w:r>
            <w:r w:rsidR="00B16074" w:rsidRPr="00676AF0">
              <w:rPr>
                <w:rFonts w:ascii="Arial" w:hAnsi="Arial" w:cs="Arial"/>
                <w:bCs/>
                <w:sz w:val="18"/>
                <w:szCs w:val="18"/>
              </w:rPr>
              <w:t>2011</w:t>
            </w:r>
          </w:p>
          <w:p w:rsidR="00934A3D" w:rsidRDefault="002A3FD2" w:rsidP="00934A3D">
            <w:pPr>
              <w:ind w:left="-108"/>
              <w:rPr>
                <w:rFonts w:ascii="Arial" w:hAnsi="Arial" w:cs="Arial"/>
                <w:bCs/>
                <w:sz w:val="18"/>
                <w:szCs w:val="18"/>
              </w:rPr>
            </w:pPr>
            <w:r w:rsidRPr="00676AF0">
              <w:rPr>
                <w:rFonts w:ascii="Arial" w:hAnsi="Arial" w:cs="Arial"/>
                <w:bCs/>
                <w:sz w:val="18"/>
                <w:szCs w:val="18"/>
              </w:rPr>
              <w:t>Policy Letter 25, Revision 16, dated April 2, 2010</w:t>
            </w:r>
          </w:p>
          <w:p w:rsidR="00934A3D" w:rsidRDefault="002A3FD2" w:rsidP="00934A3D">
            <w:pPr>
              <w:ind w:left="-108"/>
              <w:rPr>
                <w:rFonts w:ascii="Arial" w:hAnsi="Arial" w:cs="Arial"/>
                <w:bCs/>
                <w:sz w:val="18"/>
                <w:szCs w:val="18"/>
              </w:rPr>
            </w:pPr>
            <w:r w:rsidRPr="00676AF0">
              <w:rPr>
                <w:rFonts w:ascii="Arial" w:hAnsi="Arial" w:cs="Arial"/>
                <w:bCs/>
                <w:sz w:val="18"/>
                <w:szCs w:val="18"/>
              </w:rPr>
              <w:t>Policy Letter 25, Revision 15, dated November 2, 2009</w:t>
            </w:r>
          </w:p>
          <w:p w:rsidR="00934A3D" w:rsidRDefault="002A3FD2" w:rsidP="00934A3D">
            <w:pPr>
              <w:ind w:left="-108"/>
              <w:rPr>
                <w:rFonts w:ascii="Arial" w:hAnsi="Arial" w:cs="Arial"/>
                <w:bCs/>
                <w:sz w:val="18"/>
                <w:szCs w:val="18"/>
              </w:rPr>
            </w:pPr>
            <w:r w:rsidRPr="00676AF0">
              <w:rPr>
                <w:rFonts w:ascii="Arial" w:hAnsi="Arial" w:cs="Arial"/>
                <w:bCs/>
                <w:sz w:val="18"/>
                <w:szCs w:val="18"/>
              </w:rPr>
              <w:t>Policy Letter 25, Revision 14, dated August 26, 2008</w:t>
            </w:r>
          </w:p>
          <w:p w:rsidR="00934A3D" w:rsidRDefault="002A3FD2" w:rsidP="00934A3D">
            <w:pPr>
              <w:ind w:left="-108"/>
              <w:rPr>
                <w:rFonts w:ascii="Arial" w:hAnsi="Arial" w:cs="Arial"/>
                <w:bCs/>
                <w:sz w:val="18"/>
                <w:szCs w:val="18"/>
              </w:rPr>
            </w:pPr>
            <w:r w:rsidRPr="00676AF0">
              <w:rPr>
                <w:rFonts w:ascii="Arial" w:hAnsi="Arial" w:cs="Arial"/>
                <w:bCs/>
                <w:sz w:val="18"/>
                <w:szCs w:val="18"/>
              </w:rPr>
              <w:t>Policy Letter 25, Revision 13, dated September 11, 2006</w:t>
            </w:r>
          </w:p>
          <w:p w:rsidR="00934A3D" w:rsidRDefault="002A3FD2" w:rsidP="00934A3D">
            <w:pPr>
              <w:ind w:left="-108"/>
              <w:rPr>
                <w:rFonts w:ascii="Arial" w:hAnsi="Arial" w:cs="Arial"/>
                <w:bCs/>
                <w:sz w:val="18"/>
                <w:szCs w:val="18"/>
              </w:rPr>
            </w:pPr>
            <w:r w:rsidRPr="00676AF0">
              <w:rPr>
                <w:rFonts w:ascii="Arial" w:hAnsi="Arial" w:cs="Arial"/>
                <w:bCs/>
                <w:sz w:val="18"/>
                <w:szCs w:val="18"/>
              </w:rPr>
              <w:t>Policy Letter 25, Revision 12, dated June 5, 2006</w:t>
            </w:r>
          </w:p>
          <w:p w:rsidR="00934A3D" w:rsidRDefault="002A3FD2" w:rsidP="00934A3D">
            <w:pPr>
              <w:ind w:left="-108"/>
              <w:rPr>
                <w:rFonts w:ascii="Arial" w:hAnsi="Arial" w:cs="Arial"/>
                <w:sz w:val="18"/>
                <w:szCs w:val="18"/>
              </w:rPr>
            </w:pPr>
            <w:r w:rsidRPr="00676AF0">
              <w:rPr>
                <w:rFonts w:ascii="Arial" w:hAnsi="Arial" w:cs="Arial"/>
                <w:sz w:val="18"/>
                <w:szCs w:val="18"/>
              </w:rPr>
              <w:t>Policy Letter 25, Revision 11, dated July 5, 2005</w:t>
            </w:r>
          </w:p>
          <w:p w:rsidR="00934A3D" w:rsidRDefault="002A3FD2" w:rsidP="00934A3D">
            <w:pPr>
              <w:ind w:left="-108"/>
              <w:rPr>
                <w:rFonts w:ascii="Arial" w:hAnsi="Arial" w:cs="Arial"/>
                <w:sz w:val="18"/>
                <w:szCs w:val="18"/>
              </w:rPr>
            </w:pPr>
            <w:r w:rsidRPr="00676AF0">
              <w:rPr>
                <w:rFonts w:ascii="Arial" w:hAnsi="Arial" w:cs="Arial"/>
                <w:sz w:val="18"/>
                <w:szCs w:val="18"/>
              </w:rPr>
              <w:t>Policy Letter 25, Revision 9, dated August 15,1997</w:t>
            </w:r>
          </w:p>
          <w:p w:rsidR="002A3FD2" w:rsidRDefault="002A3FD2" w:rsidP="00934A3D">
            <w:pPr>
              <w:ind w:left="-108"/>
              <w:rPr>
                <w:rFonts w:ascii="Arial" w:hAnsi="Arial" w:cs="Arial"/>
                <w:sz w:val="20"/>
                <w:szCs w:val="20"/>
              </w:rPr>
            </w:pPr>
            <w:r w:rsidRPr="00676AF0">
              <w:rPr>
                <w:rFonts w:ascii="Arial" w:hAnsi="Arial" w:cs="Arial"/>
                <w:sz w:val="18"/>
                <w:szCs w:val="18"/>
              </w:rPr>
              <w:t>Policy Letter 25, Revision 8, dated January 31, 1995</w:t>
            </w:r>
          </w:p>
        </w:tc>
      </w:tr>
      <w:tr w:rsidR="002A3FD2" w:rsidTr="000205BE">
        <w:tblPrEx>
          <w:tblCellMar>
            <w:top w:w="60" w:type="dxa"/>
            <w:left w:w="60" w:type="dxa"/>
            <w:bottom w:w="60" w:type="dxa"/>
            <w:right w:w="60" w:type="dxa"/>
          </w:tblCellMar>
          <w:tblLook w:val="01E0" w:firstRow="1" w:lastRow="1" w:firstColumn="1" w:lastColumn="1" w:noHBand="0" w:noVBand="0"/>
        </w:tblPrEx>
        <w:trPr>
          <w:trHeight w:val="3218"/>
        </w:trPr>
        <w:tc>
          <w:tcPr>
            <w:tcW w:w="9537" w:type="dxa"/>
            <w:gridSpan w:val="4"/>
            <w:tcMar>
              <w:top w:w="150" w:type="dxa"/>
              <w:bottom w:w="30" w:type="dxa"/>
            </w:tcMar>
          </w:tcPr>
          <w:p w:rsidR="000205BE" w:rsidRPr="00E14AEB" w:rsidRDefault="002A3FD2" w:rsidP="005F20DD">
            <w:pPr>
              <w:adjustRightInd w:val="0"/>
              <w:snapToGrid w:val="0"/>
              <w:spacing w:after="60"/>
              <w:ind w:left="-60"/>
              <w:rPr>
                <w:rFonts w:ascii="Arial" w:hAnsi="Arial" w:cs="Arial"/>
                <w:b/>
                <w:sz w:val="20"/>
                <w:szCs w:val="20"/>
              </w:rPr>
            </w:pPr>
            <w:r w:rsidRPr="00E14AEB">
              <w:rPr>
                <w:rFonts w:ascii="Arial" w:hAnsi="Arial" w:cs="Arial"/>
                <w:b/>
                <w:sz w:val="20"/>
                <w:szCs w:val="20"/>
              </w:rPr>
              <w:t>PURPOSE:</w:t>
            </w:r>
          </w:p>
          <w:p w:rsidR="00DE3940" w:rsidRDefault="001A4B6E" w:rsidP="005F20DD">
            <w:pPr>
              <w:adjustRightInd w:val="0"/>
              <w:snapToGrid w:val="0"/>
              <w:spacing w:after="120"/>
              <w:ind w:left="-60"/>
              <w:rPr>
                <w:rFonts w:ascii="Arial" w:hAnsi="Arial" w:cs="Arial"/>
                <w:color w:val="000000"/>
                <w:sz w:val="20"/>
                <w:szCs w:val="20"/>
              </w:rPr>
            </w:pPr>
            <w:r w:rsidRPr="00516D3F">
              <w:rPr>
                <w:rFonts w:ascii="Arial" w:hAnsi="Arial" w:cs="Arial"/>
                <w:color w:val="000000"/>
                <w:sz w:val="20"/>
                <w:szCs w:val="20"/>
              </w:rPr>
              <w:t>To provide a list of definitions for use in MMEL</w:t>
            </w:r>
            <w:r w:rsidR="00FC1180" w:rsidRPr="00516D3F">
              <w:rPr>
                <w:rFonts w:ascii="Arial" w:hAnsi="Arial" w:cs="Arial"/>
                <w:color w:val="000000"/>
                <w:sz w:val="20"/>
                <w:szCs w:val="20"/>
              </w:rPr>
              <w:t>s</w:t>
            </w:r>
            <w:r w:rsidRPr="00516D3F">
              <w:rPr>
                <w:rFonts w:ascii="Arial" w:hAnsi="Arial" w:cs="Arial"/>
                <w:color w:val="000000"/>
                <w:sz w:val="20"/>
                <w:szCs w:val="20"/>
              </w:rPr>
              <w:t xml:space="preserve"> and MEL</w:t>
            </w:r>
            <w:r w:rsidR="00FC1180" w:rsidRPr="00516D3F">
              <w:rPr>
                <w:rFonts w:ascii="Arial" w:hAnsi="Arial" w:cs="Arial"/>
                <w:color w:val="000000"/>
                <w:sz w:val="20"/>
                <w:szCs w:val="20"/>
              </w:rPr>
              <w:t>s</w:t>
            </w:r>
            <w:r w:rsidRPr="00516D3F">
              <w:rPr>
                <w:rFonts w:ascii="Arial" w:hAnsi="Arial" w:cs="Arial"/>
                <w:color w:val="000000"/>
                <w:sz w:val="20"/>
                <w:szCs w:val="20"/>
              </w:rPr>
              <w:t>.</w:t>
            </w:r>
          </w:p>
          <w:p w:rsidR="00DE3940" w:rsidRDefault="00DE3940" w:rsidP="005F20DD">
            <w:pPr>
              <w:spacing w:after="120"/>
              <w:ind w:left="-60"/>
              <w:rPr>
                <w:rFonts w:ascii="Arial" w:hAnsi="Arial" w:cs="Arial"/>
                <w:b/>
                <w:sz w:val="20"/>
                <w:szCs w:val="20"/>
              </w:rPr>
            </w:pPr>
            <w:r>
              <w:rPr>
                <w:rFonts w:ascii="Arial" w:hAnsi="Arial" w:cs="Arial"/>
                <w:b/>
                <w:sz w:val="20"/>
                <w:szCs w:val="20"/>
              </w:rPr>
              <w:t>DISCUSSION:</w:t>
            </w:r>
          </w:p>
          <w:p w:rsidR="000B32C3" w:rsidRPr="00C157B3" w:rsidRDefault="000B32C3" w:rsidP="005F20DD">
            <w:pPr>
              <w:spacing w:after="120"/>
              <w:ind w:left="-60"/>
              <w:rPr>
                <w:rFonts w:ascii="Arial" w:hAnsi="Arial" w:cs="Arial"/>
                <w:b/>
                <w:sz w:val="20"/>
                <w:szCs w:val="20"/>
              </w:rPr>
            </w:pPr>
            <w:r w:rsidRPr="00C157B3">
              <w:rPr>
                <w:rFonts w:ascii="Arial" w:hAnsi="Arial" w:cs="Arial"/>
                <w:b/>
                <w:sz w:val="20"/>
                <w:szCs w:val="20"/>
              </w:rPr>
              <w:t>Revision 21: Removed all reference to part 382 accessible lavatory.</w:t>
            </w:r>
            <w:r w:rsidR="00C157B3">
              <w:rPr>
                <w:rFonts w:ascii="Arial" w:hAnsi="Arial" w:cs="Arial"/>
                <w:b/>
                <w:sz w:val="20"/>
                <w:szCs w:val="20"/>
              </w:rPr>
              <w:t xml:space="preserve">  Definition numbers were not changed.</w:t>
            </w:r>
          </w:p>
          <w:p w:rsidR="00EC2C04" w:rsidRPr="000B32C3" w:rsidRDefault="00EC2C04" w:rsidP="00516D3F">
            <w:pPr>
              <w:spacing w:after="60"/>
              <w:ind w:left="-58"/>
              <w:rPr>
                <w:rFonts w:ascii="Arial" w:hAnsi="Arial" w:cs="Arial"/>
                <w:sz w:val="20"/>
                <w:szCs w:val="20"/>
              </w:rPr>
            </w:pPr>
            <w:r w:rsidRPr="000B32C3">
              <w:rPr>
                <w:rFonts w:ascii="Arial" w:hAnsi="Arial" w:cs="Arial"/>
                <w:sz w:val="20"/>
                <w:szCs w:val="20"/>
              </w:rPr>
              <w:t xml:space="preserve">Revision 20:  </w:t>
            </w:r>
            <w:r w:rsidR="00756ACC" w:rsidRPr="000B32C3">
              <w:rPr>
                <w:rFonts w:ascii="Arial" w:hAnsi="Arial" w:cs="Arial"/>
                <w:sz w:val="20"/>
                <w:szCs w:val="20"/>
              </w:rPr>
              <w:t xml:space="preserve">Adds a </w:t>
            </w:r>
            <w:r w:rsidR="004F534B" w:rsidRPr="000B32C3">
              <w:rPr>
                <w:rFonts w:ascii="Arial" w:hAnsi="Arial" w:cs="Arial"/>
                <w:sz w:val="20"/>
                <w:szCs w:val="20"/>
              </w:rPr>
              <w:t xml:space="preserve">third </w:t>
            </w:r>
            <w:r w:rsidR="00756ACC" w:rsidRPr="000B32C3">
              <w:rPr>
                <w:rFonts w:ascii="Arial" w:hAnsi="Arial" w:cs="Arial"/>
                <w:sz w:val="20"/>
                <w:szCs w:val="20"/>
              </w:rPr>
              <w:t>note to the “</w:t>
            </w:r>
            <w:r w:rsidR="0045452D" w:rsidRPr="000B32C3">
              <w:rPr>
                <w:rFonts w:ascii="Arial" w:hAnsi="Arial" w:cs="Arial"/>
                <w:sz w:val="20"/>
                <w:szCs w:val="20"/>
              </w:rPr>
              <w:t>Policy</w:t>
            </w:r>
            <w:r w:rsidR="00756ACC" w:rsidRPr="000B32C3">
              <w:rPr>
                <w:rFonts w:ascii="Arial" w:hAnsi="Arial" w:cs="Arial"/>
                <w:sz w:val="20"/>
                <w:szCs w:val="20"/>
              </w:rPr>
              <w:t>” paragraph</w:t>
            </w:r>
            <w:r w:rsidR="0045452D" w:rsidRPr="000B32C3">
              <w:rPr>
                <w:rFonts w:ascii="Arial" w:hAnsi="Arial" w:cs="Arial"/>
                <w:sz w:val="20"/>
                <w:szCs w:val="20"/>
              </w:rPr>
              <w:t>, page 2</w:t>
            </w:r>
            <w:r w:rsidR="00756ACC" w:rsidRPr="000B32C3">
              <w:rPr>
                <w:rFonts w:ascii="Arial" w:hAnsi="Arial" w:cs="Arial"/>
                <w:sz w:val="20"/>
                <w:szCs w:val="20"/>
              </w:rPr>
              <w:t>; corrects discrepancies found in definition</w:t>
            </w:r>
            <w:r w:rsidR="00DA3215">
              <w:rPr>
                <w:rFonts w:ascii="Arial" w:hAnsi="Arial" w:cs="Arial"/>
                <w:sz w:val="20"/>
                <w:szCs w:val="20"/>
              </w:rPr>
              <w:t> </w:t>
            </w:r>
            <w:r w:rsidR="00756ACC" w:rsidRPr="000B32C3">
              <w:rPr>
                <w:rFonts w:ascii="Arial" w:hAnsi="Arial" w:cs="Arial"/>
                <w:sz w:val="20"/>
                <w:szCs w:val="20"/>
              </w:rPr>
              <w:t>32.H.</w:t>
            </w:r>
          </w:p>
          <w:p w:rsidR="00516D3F" w:rsidRPr="00EC2C04" w:rsidRDefault="00516D3F" w:rsidP="00516D3F">
            <w:pPr>
              <w:spacing w:after="60"/>
              <w:ind w:left="-58"/>
              <w:rPr>
                <w:rFonts w:ascii="Arial" w:hAnsi="Arial" w:cs="Arial"/>
                <w:sz w:val="20"/>
                <w:szCs w:val="20"/>
              </w:rPr>
            </w:pPr>
            <w:r w:rsidRPr="00EC2C04">
              <w:rPr>
                <w:rFonts w:ascii="Arial" w:hAnsi="Arial" w:cs="Arial"/>
                <w:sz w:val="20"/>
                <w:szCs w:val="20"/>
              </w:rPr>
              <w:t>Revision 19:</w:t>
            </w:r>
            <w:r w:rsidR="00460498" w:rsidRPr="00EC2C04">
              <w:rPr>
                <w:rFonts w:ascii="Arial" w:hAnsi="Arial" w:cs="Arial"/>
                <w:sz w:val="20"/>
                <w:szCs w:val="20"/>
              </w:rPr>
              <w:t xml:space="preserve">  Updates definition of “Take-0ff”.  Adds the phrase, “See PL-25 Policy Statement (page 2)” to the “Notes” of several definitions found in Appendix B of this PL.</w:t>
            </w:r>
          </w:p>
          <w:p w:rsidR="00DE3940" w:rsidRPr="00516D3F" w:rsidRDefault="00DE3940" w:rsidP="005F20DD">
            <w:pPr>
              <w:pStyle w:val="HTMLPreformatted"/>
              <w:spacing w:after="60"/>
              <w:ind w:left="-60"/>
              <w:rPr>
                <w:rStyle w:val="PageNumber"/>
                <w:rFonts w:ascii="Arial" w:hAnsi="Arial" w:cs="Arial"/>
                <w:color w:val="000000"/>
              </w:rPr>
            </w:pPr>
            <w:r w:rsidRPr="00516D3F">
              <w:rPr>
                <w:rFonts w:ascii="Arial" w:hAnsi="Arial" w:cs="Arial"/>
                <w:bCs/>
                <w:color w:val="000000"/>
              </w:rPr>
              <w:t>Revision 18</w:t>
            </w:r>
            <w:r w:rsidR="00676AF0" w:rsidRPr="00516D3F">
              <w:rPr>
                <w:rFonts w:ascii="Arial" w:hAnsi="Arial" w:cs="Arial"/>
                <w:bCs/>
                <w:color w:val="000000"/>
              </w:rPr>
              <w:t>:  R</w:t>
            </w:r>
            <w:r w:rsidRPr="00516D3F">
              <w:rPr>
                <w:rFonts w:ascii="Arial" w:hAnsi="Arial" w:cs="Arial"/>
                <w:bCs/>
                <w:color w:val="000000"/>
              </w:rPr>
              <w:t>emoves 14 CFR Part 382 items from NEF definition #</w:t>
            </w:r>
            <w:r w:rsidR="0089744C" w:rsidRPr="00516D3F">
              <w:rPr>
                <w:rFonts w:ascii="Arial" w:hAnsi="Arial" w:cs="Arial"/>
                <w:bCs/>
                <w:color w:val="000000"/>
              </w:rPr>
              <w:t xml:space="preserve">21 </w:t>
            </w:r>
            <w:r w:rsidRPr="00516D3F">
              <w:rPr>
                <w:rFonts w:ascii="Arial" w:hAnsi="Arial" w:cs="Arial"/>
                <w:bCs/>
                <w:color w:val="000000"/>
              </w:rPr>
              <w:t xml:space="preserve">and adds </w:t>
            </w:r>
            <w:r w:rsidR="00324A43" w:rsidRPr="00516D3F">
              <w:rPr>
                <w:rFonts w:ascii="Arial" w:hAnsi="Arial" w:cs="Arial"/>
                <w:bCs/>
                <w:color w:val="000000"/>
              </w:rPr>
              <w:t xml:space="preserve">accessible lavatory items, </w:t>
            </w:r>
            <w:r w:rsidRPr="00516D3F">
              <w:rPr>
                <w:rFonts w:ascii="Arial" w:hAnsi="Arial" w:cs="Arial"/>
                <w:bCs/>
                <w:color w:val="000000"/>
              </w:rPr>
              <w:t>definition #</w:t>
            </w:r>
            <w:r w:rsidR="00324A43" w:rsidRPr="00516D3F">
              <w:rPr>
                <w:rFonts w:ascii="Arial" w:hAnsi="Arial" w:cs="Arial"/>
                <w:bCs/>
                <w:color w:val="000000"/>
              </w:rPr>
              <w:t xml:space="preserve">1, </w:t>
            </w:r>
            <w:r w:rsidRPr="00516D3F">
              <w:rPr>
                <w:rFonts w:ascii="Arial" w:hAnsi="Arial" w:cs="Arial"/>
                <w:bCs/>
                <w:color w:val="000000"/>
              </w:rPr>
              <w:t>listing 14</w:t>
            </w:r>
            <w:r w:rsidR="000205BE" w:rsidRPr="00516D3F">
              <w:rPr>
                <w:rFonts w:ascii="Arial" w:hAnsi="Arial" w:cs="Arial"/>
                <w:bCs/>
                <w:color w:val="000000"/>
              </w:rPr>
              <w:t> </w:t>
            </w:r>
            <w:r w:rsidRPr="00516D3F">
              <w:rPr>
                <w:rFonts w:ascii="Arial" w:hAnsi="Arial" w:cs="Arial"/>
                <w:bCs/>
                <w:color w:val="000000"/>
              </w:rPr>
              <w:t>CFR Part 382 general items, and specific 382.63 and 382.71 items.</w:t>
            </w:r>
            <w:r w:rsidR="00676AF0" w:rsidRPr="00516D3F">
              <w:rPr>
                <w:rFonts w:ascii="Arial" w:hAnsi="Arial" w:cs="Arial"/>
                <w:bCs/>
                <w:color w:val="000000"/>
              </w:rPr>
              <w:t xml:space="preserve">  </w:t>
            </w:r>
            <w:r w:rsidR="000205BE" w:rsidRPr="00516D3F">
              <w:rPr>
                <w:rFonts w:ascii="Arial" w:hAnsi="Arial" w:cs="Arial"/>
                <w:bCs/>
                <w:color w:val="000000"/>
              </w:rPr>
              <w:t xml:space="preserve">Places definitions in alphabetical order.  </w:t>
            </w:r>
            <w:r w:rsidR="00676AF0" w:rsidRPr="00516D3F">
              <w:rPr>
                <w:rFonts w:ascii="Arial" w:hAnsi="Arial" w:cs="Arial"/>
                <w:color w:val="000000"/>
              </w:rPr>
              <w:t>C</w:t>
            </w:r>
            <w:r w:rsidR="00676AF0" w:rsidRPr="00516D3F">
              <w:rPr>
                <w:rStyle w:val="PageNumber"/>
                <w:rFonts w:ascii="Arial" w:hAnsi="Arial" w:cs="Arial"/>
                <w:color w:val="000000"/>
              </w:rPr>
              <w:t>onsolidates PL</w:t>
            </w:r>
            <w:r w:rsidR="00B17F3E" w:rsidRPr="00516D3F">
              <w:rPr>
                <w:rStyle w:val="PageNumber"/>
                <w:rFonts w:ascii="Arial" w:hAnsi="Arial" w:cs="Arial"/>
                <w:color w:val="000000"/>
              </w:rPr>
              <w:t xml:space="preserve">-70 into </w:t>
            </w:r>
            <w:r w:rsidR="009D7430" w:rsidRPr="00516D3F">
              <w:rPr>
                <w:rStyle w:val="PageNumber"/>
                <w:rFonts w:ascii="Arial" w:hAnsi="Arial" w:cs="Arial"/>
                <w:color w:val="000000"/>
              </w:rPr>
              <w:t>A</w:t>
            </w:r>
            <w:r w:rsidR="0089744C" w:rsidRPr="00516D3F">
              <w:rPr>
                <w:rStyle w:val="PageNumber"/>
                <w:rFonts w:ascii="Arial" w:hAnsi="Arial" w:cs="Arial"/>
                <w:color w:val="000000"/>
              </w:rPr>
              <w:t xml:space="preserve">ppendix B of </w:t>
            </w:r>
            <w:r w:rsidR="00B17F3E" w:rsidRPr="00516D3F">
              <w:rPr>
                <w:rStyle w:val="PageNumber"/>
                <w:rFonts w:ascii="Arial" w:hAnsi="Arial" w:cs="Arial"/>
                <w:color w:val="000000"/>
              </w:rPr>
              <w:t>this PL</w:t>
            </w:r>
            <w:r w:rsidR="00676AF0" w:rsidRPr="00516D3F">
              <w:rPr>
                <w:rStyle w:val="PageNumber"/>
                <w:rFonts w:ascii="Arial" w:hAnsi="Arial" w:cs="Arial"/>
                <w:color w:val="000000"/>
              </w:rPr>
              <w:t xml:space="preserve">.  </w:t>
            </w:r>
            <w:r w:rsidR="0089744C" w:rsidRPr="00516D3F">
              <w:rPr>
                <w:rStyle w:val="PageNumber"/>
                <w:rFonts w:ascii="Arial" w:hAnsi="Arial" w:cs="Arial"/>
                <w:color w:val="000000"/>
              </w:rPr>
              <w:t>Also a</w:t>
            </w:r>
            <w:r w:rsidR="00676AF0" w:rsidRPr="00516D3F">
              <w:rPr>
                <w:rStyle w:val="PageNumber"/>
                <w:rFonts w:ascii="Arial" w:hAnsi="Arial" w:cs="Arial"/>
                <w:color w:val="000000"/>
              </w:rPr>
              <w:t xml:space="preserve">dds </w:t>
            </w:r>
            <w:r w:rsidR="0089744C" w:rsidRPr="00516D3F">
              <w:rPr>
                <w:rStyle w:val="PageNumber"/>
                <w:rFonts w:ascii="Arial" w:hAnsi="Arial" w:cs="Arial"/>
                <w:color w:val="000000"/>
              </w:rPr>
              <w:t xml:space="preserve">the </w:t>
            </w:r>
            <w:r w:rsidR="002D5378" w:rsidRPr="00516D3F">
              <w:rPr>
                <w:rStyle w:val="PageNumber"/>
                <w:rFonts w:ascii="Arial" w:hAnsi="Arial" w:cs="Arial"/>
                <w:color w:val="000000"/>
              </w:rPr>
              <w:t xml:space="preserve">following </w:t>
            </w:r>
            <w:r w:rsidR="00676AF0" w:rsidRPr="00516D3F">
              <w:rPr>
                <w:rStyle w:val="PageNumber"/>
                <w:rFonts w:ascii="Arial" w:hAnsi="Arial" w:cs="Arial"/>
                <w:color w:val="000000"/>
              </w:rPr>
              <w:t>definition</w:t>
            </w:r>
            <w:r w:rsidR="0081091F" w:rsidRPr="00516D3F">
              <w:rPr>
                <w:rStyle w:val="PageNumber"/>
                <w:rFonts w:ascii="Arial" w:hAnsi="Arial" w:cs="Arial"/>
                <w:color w:val="000000"/>
              </w:rPr>
              <w:t>s</w:t>
            </w:r>
            <w:r w:rsidR="0089744C" w:rsidRPr="00516D3F">
              <w:rPr>
                <w:rStyle w:val="PageNumber"/>
                <w:rFonts w:ascii="Arial" w:hAnsi="Arial" w:cs="Arial"/>
                <w:color w:val="000000"/>
              </w:rPr>
              <w:t xml:space="preserve">:  </w:t>
            </w:r>
            <w:r w:rsidR="0081091F" w:rsidRPr="00516D3F">
              <w:rPr>
                <w:rStyle w:val="PageNumber"/>
                <w:rFonts w:ascii="Arial" w:hAnsi="Arial" w:cs="Arial"/>
                <w:color w:val="000000"/>
              </w:rPr>
              <w:t>Air Transport Association (ATA) System Page</w:t>
            </w:r>
            <w:r w:rsidR="0089744C" w:rsidRPr="00516D3F">
              <w:rPr>
                <w:rStyle w:val="PageNumber"/>
                <w:rFonts w:ascii="Arial" w:hAnsi="Arial" w:cs="Arial"/>
                <w:color w:val="000000"/>
              </w:rPr>
              <w:t xml:space="preserve"> (#3)</w:t>
            </w:r>
            <w:r w:rsidR="0081091F" w:rsidRPr="00516D3F">
              <w:rPr>
                <w:rStyle w:val="PageNumber"/>
                <w:rFonts w:ascii="Arial" w:hAnsi="Arial" w:cs="Arial"/>
                <w:color w:val="000000"/>
              </w:rPr>
              <w:t>, operative</w:t>
            </w:r>
            <w:r w:rsidR="0089744C" w:rsidRPr="00516D3F">
              <w:rPr>
                <w:rStyle w:val="PageNumber"/>
                <w:rFonts w:ascii="Arial" w:hAnsi="Arial" w:cs="Arial"/>
                <w:color w:val="000000"/>
              </w:rPr>
              <w:t xml:space="preserve"> (#2</w:t>
            </w:r>
            <w:r w:rsidR="00BD320F" w:rsidRPr="00516D3F">
              <w:rPr>
                <w:rStyle w:val="PageNumber"/>
                <w:rFonts w:ascii="Arial" w:hAnsi="Arial" w:cs="Arial"/>
                <w:color w:val="000000"/>
              </w:rPr>
              <w:t>2</w:t>
            </w:r>
            <w:r w:rsidR="0089744C" w:rsidRPr="00516D3F">
              <w:rPr>
                <w:rStyle w:val="PageNumber"/>
                <w:rFonts w:ascii="Arial" w:hAnsi="Arial" w:cs="Arial"/>
                <w:color w:val="000000"/>
              </w:rPr>
              <w:t>)</w:t>
            </w:r>
            <w:r w:rsidR="0081091F" w:rsidRPr="00516D3F">
              <w:rPr>
                <w:rStyle w:val="PageNumber"/>
                <w:rFonts w:ascii="Arial" w:hAnsi="Arial" w:cs="Arial"/>
                <w:color w:val="000000"/>
              </w:rPr>
              <w:t>, and</w:t>
            </w:r>
            <w:r w:rsidR="00676AF0" w:rsidRPr="00516D3F">
              <w:rPr>
                <w:rStyle w:val="PageNumber"/>
                <w:rFonts w:ascii="Arial" w:hAnsi="Arial" w:cs="Arial"/>
                <w:color w:val="000000"/>
              </w:rPr>
              <w:t xml:space="preserve"> takeoff </w:t>
            </w:r>
            <w:r w:rsidR="0089744C" w:rsidRPr="00516D3F">
              <w:rPr>
                <w:rStyle w:val="PageNumber"/>
                <w:rFonts w:ascii="Arial" w:hAnsi="Arial" w:cs="Arial"/>
                <w:color w:val="000000"/>
              </w:rPr>
              <w:t>(</w:t>
            </w:r>
            <w:r w:rsidR="009D7430" w:rsidRPr="00516D3F">
              <w:rPr>
                <w:rStyle w:val="PageNumber"/>
                <w:rFonts w:ascii="Arial" w:hAnsi="Arial" w:cs="Arial"/>
                <w:color w:val="000000"/>
              </w:rPr>
              <w:t>#2</w:t>
            </w:r>
            <w:r w:rsidR="00BD320F" w:rsidRPr="00516D3F">
              <w:rPr>
                <w:rStyle w:val="PageNumber"/>
                <w:rFonts w:ascii="Arial" w:hAnsi="Arial" w:cs="Arial"/>
                <w:color w:val="000000"/>
              </w:rPr>
              <w:t>5</w:t>
            </w:r>
            <w:r w:rsidR="009D7430" w:rsidRPr="00516D3F">
              <w:rPr>
                <w:rStyle w:val="PageNumber"/>
                <w:rFonts w:ascii="Arial" w:hAnsi="Arial" w:cs="Arial"/>
                <w:color w:val="000000"/>
              </w:rPr>
              <w:t>)</w:t>
            </w:r>
            <w:r w:rsidR="00676AF0" w:rsidRPr="00516D3F">
              <w:rPr>
                <w:rStyle w:val="PageNumber"/>
                <w:rFonts w:ascii="Arial" w:hAnsi="Arial" w:cs="Arial"/>
                <w:color w:val="000000"/>
              </w:rPr>
              <w:t>.</w:t>
            </w:r>
            <w:r w:rsidR="004F4186" w:rsidRPr="00516D3F">
              <w:rPr>
                <w:rStyle w:val="PageNumber"/>
                <w:rFonts w:ascii="Arial" w:hAnsi="Arial" w:cs="Arial"/>
                <w:color w:val="000000"/>
              </w:rPr>
              <w:t xml:space="preserve">  Adds Appendix B, MEL Definition Requirements.</w:t>
            </w:r>
            <w:r w:rsidR="009D7430" w:rsidRPr="00516D3F">
              <w:rPr>
                <w:rStyle w:val="PageNumber"/>
                <w:rFonts w:ascii="Arial" w:hAnsi="Arial" w:cs="Arial"/>
                <w:color w:val="000000"/>
              </w:rPr>
              <w:t xml:space="preserve">  Aligns the definitions of this PL with the definitions found in FAA Order 8900.1, </w:t>
            </w:r>
            <w:r w:rsidR="0082266C">
              <w:rPr>
                <w:rStyle w:val="PageNumber"/>
                <w:rFonts w:ascii="Arial" w:hAnsi="Arial" w:cs="Arial"/>
                <w:color w:val="000000"/>
              </w:rPr>
              <w:t>V</w:t>
            </w:r>
            <w:r w:rsidR="00A06394" w:rsidRPr="00516D3F">
              <w:rPr>
                <w:rStyle w:val="PageNumber"/>
                <w:rFonts w:ascii="Arial" w:hAnsi="Arial" w:cs="Arial"/>
                <w:color w:val="000000"/>
              </w:rPr>
              <w:t xml:space="preserve">olume </w:t>
            </w:r>
            <w:r w:rsidR="009D7430" w:rsidRPr="00516D3F">
              <w:rPr>
                <w:rStyle w:val="PageNumber"/>
                <w:rFonts w:ascii="Arial" w:hAnsi="Arial" w:cs="Arial"/>
                <w:color w:val="000000"/>
              </w:rPr>
              <w:t>4</w:t>
            </w:r>
            <w:r w:rsidR="00D85FB0" w:rsidRPr="00516D3F">
              <w:rPr>
                <w:rStyle w:val="PageNumber"/>
                <w:rFonts w:ascii="Arial" w:hAnsi="Arial" w:cs="Arial"/>
                <w:color w:val="000000"/>
              </w:rPr>
              <w:t xml:space="preserve">, </w:t>
            </w:r>
            <w:r w:rsidR="0082266C">
              <w:rPr>
                <w:rStyle w:val="PageNumber"/>
                <w:rFonts w:ascii="Arial" w:hAnsi="Arial" w:cs="Arial"/>
                <w:color w:val="000000"/>
              </w:rPr>
              <w:t>C</w:t>
            </w:r>
            <w:r w:rsidR="00A06394" w:rsidRPr="00516D3F">
              <w:rPr>
                <w:rStyle w:val="PageNumber"/>
                <w:rFonts w:ascii="Arial" w:hAnsi="Arial" w:cs="Arial"/>
                <w:color w:val="000000"/>
              </w:rPr>
              <w:t xml:space="preserve">hapter </w:t>
            </w:r>
            <w:r w:rsidR="009D7430" w:rsidRPr="00516D3F">
              <w:rPr>
                <w:rStyle w:val="PageNumber"/>
                <w:rFonts w:ascii="Arial" w:hAnsi="Arial" w:cs="Arial"/>
                <w:color w:val="000000"/>
              </w:rPr>
              <w:t>4, Section 1.</w:t>
            </w:r>
          </w:p>
          <w:p w:rsidR="00C157B3" w:rsidRDefault="00C157B3" w:rsidP="00C157B3">
            <w:pPr>
              <w:spacing w:after="120"/>
              <w:ind w:left="-60"/>
              <w:rPr>
                <w:rFonts w:ascii="Arial" w:hAnsi="Arial" w:cs="Arial"/>
                <w:b/>
                <w:sz w:val="20"/>
                <w:szCs w:val="20"/>
              </w:rPr>
            </w:pPr>
            <w:r>
              <w:rPr>
                <w:rFonts w:ascii="Arial" w:hAnsi="Arial" w:cs="Arial"/>
                <w:b/>
                <w:sz w:val="20"/>
                <w:szCs w:val="20"/>
              </w:rPr>
              <w:lastRenderedPageBreak/>
              <w:t>DISCUSSION (continued):</w:t>
            </w:r>
          </w:p>
          <w:p w:rsidR="00FC1180" w:rsidRPr="00516D3F" w:rsidRDefault="00FC1180" w:rsidP="0073325F">
            <w:pPr>
              <w:pStyle w:val="HTMLPreformatted"/>
              <w:tabs>
                <w:tab w:val="clear" w:pos="916"/>
                <w:tab w:val="clear" w:pos="9160"/>
                <w:tab w:val="left" w:pos="374"/>
                <w:tab w:val="left" w:pos="9163"/>
              </w:tabs>
              <w:spacing w:after="120"/>
              <w:ind w:left="314" w:right="748"/>
              <w:rPr>
                <w:rFonts w:ascii="Arial" w:hAnsi="Arial" w:cs="Arial"/>
                <w:color w:val="000000"/>
              </w:rPr>
            </w:pPr>
            <w:r w:rsidRPr="00756ACC">
              <w:rPr>
                <w:rFonts w:ascii="Arial" w:hAnsi="Arial" w:cs="Arial"/>
                <w:b/>
                <w:color w:val="000000"/>
              </w:rPr>
              <w:t>Note:</w:t>
            </w:r>
            <w:r w:rsidRPr="00516D3F">
              <w:rPr>
                <w:rFonts w:ascii="Arial" w:hAnsi="Arial" w:cs="Arial"/>
                <w:color w:val="000000"/>
              </w:rPr>
              <w:t xml:space="preserve"> ATA changed its name in 2011 to Airlines for America (A4A). ATA and A4A are interchangeable.</w:t>
            </w:r>
          </w:p>
          <w:p w:rsidR="00676AF0" w:rsidRPr="000205BE" w:rsidRDefault="00676AF0" w:rsidP="00516D3F">
            <w:pPr>
              <w:pStyle w:val="HTMLPreformatted"/>
              <w:spacing w:after="60"/>
              <w:ind w:left="-58"/>
              <w:rPr>
                <w:rFonts w:ascii="Arial" w:hAnsi="Arial" w:cs="Arial"/>
                <w:bCs/>
              </w:rPr>
            </w:pPr>
            <w:r w:rsidRPr="000205BE">
              <w:rPr>
                <w:rFonts w:ascii="Arial" w:hAnsi="Arial" w:cs="Arial"/>
                <w:bCs/>
              </w:rPr>
              <w:t>Revision 17:  Adds a Note to definition 3, adds the Boeing model 747-8 to definition 23a and adds Appendix A.  Definitions 22 and 24 are also modified for clarity.</w:t>
            </w:r>
          </w:p>
          <w:p w:rsidR="00676AF0" w:rsidRDefault="00676AF0" w:rsidP="00516D3F">
            <w:pPr>
              <w:pStyle w:val="HTMLPreformatted"/>
              <w:spacing w:after="60"/>
              <w:ind w:left="-58"/>
              <w:rPr>
                <w:rFonts w:ascii="Arial" w:hAnsi="Arial" w:cs="Arial"/>
                <w:bCs/>
              </w:rPr>
            </w:pPr>
            <w:r w:rsidRPr="000205BE">
              <w:rPr>
                <w:rFonts w:ascii="Arial" w:hAnsi="Arial" w:cs="Arial"/>
                <w:bCs/>
              </w:rPr>
              <w:t>Revision 16:  Corrected revision bar requirement in definition #1e; deletes the Passenger Convenience definition #21; revises the Electronic Fault Alerting System for Airbus aircraft (definition #23c.); adds new MMEL definition #31 for HMV.</w:t>
            </w:r>
          </w:p>
          <w:p w:rsidR="00676AF0" w:rsidRPr="000205BE" w:rsidRDefault="00676AF0" w:rsidP="005F20DD">
            <w:pPr>
              <w:pStyle w:val="HTMLPreformatted"/>
              <w:spacing w:after="120"/>
              <w:ind w:left="-60"/>
              <w:rPr>
                <w:rFonts w:ascii="Arial" w:hAnsi="Arial" w:cs="Arial"/>
              </w:rPr>
            </w:pPr>
            <w:r w:rsidRPr="000205BE">
              <w:rPr>
                <w:rFonts w:ascii="Arial" w:hAnsi="Arial" w:cs="Arial"/>
              </w:rPr>
              <w:t>Revision 15:  Revised definition 22.A. “Category A Repair Interval” by including a reference to “calendar days”, aligning the criteria for Day of Discovery with definition 27 “Day of Discovery”.  A-380 aircraft added to definitions, 23c</w:t>
            </w:r>
            <w:r w:rsidR="00053759">
              <w:rPr>
                <w:rFonts w:ascii="Arial" w:hAnsi="Arial" w:cs="Arial"/>
              </w:rPr>
              <w:t>.</w:t>
            </w:r>
          </w:p>
          <w:p w:rsidR="000205BE" w:rsidRDefault="00676AF0" w:rsidP="005F20DD">
            <w:pPr>
              <w:spacing w:after="120"/>
              <w:ind w:left="-60"/>
              <w:rPr>
                <w:rFonts w:ascii="Arial" w:hAnsi="Arial" w:cs="Arial"/>
                <w:b/>
                <w:sz w:val="20"/>
                <w:szCs w:val="20"/>
              </w:rPr>
            </w:pPr>
            <w:r w:rsidRPr="000205BE">
              <w:rPr>
                <w:rFonts w:ascii="Arial" w:hAnsi="Arial" w:cs="Arial"/>
                <w:sz w:val="20"/>
                <w:szCs w:val="20"/>
              </w:rPr>
              <w:t>Revision 14:  Revised definition #1a to include the listing of the repair interval categories (A, B, C and D) in column 1, revises definition #7 to align with recent ETOPS rulemaking, adds day of discovery to definition #22 Category A, adds MEL repair interval extensions information to definition #22, adds "787" to definition #23a, adds G-150 and G-200 to definition #23g, corrects NEF Definition #30 to align with FSIMS 8900.1</w:t>
            </w:r>
            <w:r w:rsidR="0073325F">
              <w:rPr>
                <w:rFonts w:ascii="Arial" w:hAnsi="Arial" w:cs="Arial"/>
                <w:sz w:val="20"/>
                <w:szCs w:val="20"/>
              </w:rPr>
              <w:t>.</w:t>
            </w:r>
          </w:p>
          <w:p w:rsidR="00676AF0" w:rsidRPr="000205BE" w:rsidRDefault="00676AF0" w:rsidP="005F20DD">
            <w:pPr>
              <w:pStyle w:val="HTMLPreformatted"/>
              <w:spacing w:after="120"/>
              <w:ind w:left="-60"/>
              <w:rPr>
                <w:rFonts w:ascii="Arial" w:hAnsi="Arial" w:cs="Arial"/>
              </w:rPr>
            </w:pPr>
            <w:r w:rsidRPr="000205BE">
              <w:rPr>
                <w:rFonts w:ascii="Arial" w:hAnsi="Arial" w:cs="Arial"/>
              </w:rPr>
              <w:t>Volume 4 (Aircraft Equipment and Operational Authorizations) Chapter 4 (MEL and CDL) Section 11 (NEF) paragraph 4-898.</w:t>
            </w:r>
          </w:p>
          <w:p w:rsidR="000205BE" w:rsidRPr="000205BE" w:rsidRDefault="000205BE" w:rsidP="005F20DD">
            <w:pPr>
              <w:pStyle w:val="HTMLPreformatted"/>
              <w:spacing w:after="120"/>
              <w:ind w:left="-60"/>
              <w:rPr>
                <w:rFonts w:ascii="Arial" w:hAnsi="Arial" w:cs="Arial"/>
              </w:rPr>
            </w:pPr>
            <w:r w:rsidRPr="000205BE">
              <w:rPr>
                <w:rFonts w:ascii="Arial" w:hAnsi="Arial" w:cs="Arial"/>
              </w:rPr>
              <w:t>Revision 13:  Added clarification to definition 10. Icing Conditions for aircraft (structural) and engines (induction) icing.</w:t>
            </w:r>
          </w:p>
          <w:p w:rsidR="000205BE" w:rsidRPr="000205BE" w:rsidRDefault="000205BE" w:rsidP="005F20DD">
            <w:pPr>
              <w:pStyle w:val="HTMLPreformatted"/>
              <w:spacing w:after="120"/>
              <w:ind w:left="-60"/>
              <w:rPr>
                <w:rFonts w:ascii="Arial" w:hAnsi="Arial" w:cs="Arial"/>
                <w:bCs/>
              </w:rPr>
            </w:pPr>
            <w:r w:rsidRPr="000205BE">
              <w:rPr>
                <w:rFonts w:ascii="Arial" w:hAnsi="Arial" w:cs="Arial"/>
                <w:bCs/>
              </w:rPr>
              <w:t>Revision 12:  Added definitions for “considered Inoperative”, “is not used” and “Nonessential equipment and furnishings (NEF)</w:t>
            </w:r>
            <w:r w:rsidR="002D5378">
              <w:rPr>
                <w:rFonts w:ascii="Arial" w:hAnsi="Arial" w:cs="Arial"/>
                <w:bCs/>
              </w:rPr>
              <w:t>”</w:t>
            </w:r>
            <w:r w:rsidRPr="000205BE">
              <w:rPr>
                <w:rFonts w:ascii="Arial" w:hAnsi="Arial" w:cs="Arial"/>
                <w:bCs/>
              </w:rPr>
              <w:t>.  Added the term “14 CFR” to Definition 3 (As required by FAR).</w:t>
            </w:r>
          </w:p>
          <w:p w:rsidR="002A3FD2" w:rsidRDefault="000205BE" w:rsidP="003803EF">
            <w:pPr>
              <w:pStyle w:val="HTMLPreformatted"/>
              <w:spacing w:after="120"/>
              <w:ind w:left="-60"/>
            </w:pPr>
            <w:r w:rsidRPr="000205BE">
              <w:rPr>
                <w:rFonts w:ascii="Arial" w:hAnsi="Arial" w:cs="Arial"/>
              </w:rPr>
              <w:t>R</w:t>
            </w:r>
            <w:r w:rsidRPr="000205BE">
              <w:rPr>
                <w:rFonts w:ascii="Arial" w:hAnsi="Arial" w:cs="Arial"/>
                <w:bCs/>
              </w:rPr>
              <w:t>evision 11:  Added the Boeing 717 and MD-10 aircraft to the definitions Paragraph 23-b. as both aircraft are Electronic Instrument Systems (EIS) equipped aircraft</w:t>
            </w:r>
            <w:r w:rsidRPr="000205BE">
              <w:rPr>
                <w:rFonts w:ascii="Arial" w:hAnsi="Arial" w:cs="Arial"/>
              </w:rPr>
              <w:t>.  Definition 23-c (Airbus) has been revised to add A-318 to the fleet listing and clarify requirements for MAINTENANCE status (Class II) messages.  Definition 23-f (Embraer EMB-145) has been revises to add applicable models EMB-135/145 and ERJ</w:t>
            </w:r>
            <w:r w:rsidR="003803EF">
              <w:rPr>
                <w:rFonts w:ascii="Arial" w:hAnsi="Arial" w:cs="Arial"/>
              </w:rPr>
              <w:noBreakHyphen/>
            </w:r>
            <w:r w:rsidRPr="000205BE">
              <w:rPr>
                <w:rFonts w:ascii="Arial" w:hAnsi="Arial" w:cs="Arial"/>
              </w:rPr>
              <w:t>170/190.  Definition 23-g (Gulfstream) has also been revised to add applicable models G-IV, GV-SP, and GIV-X.</w:t>
            </w:r>
            <w:r w:rsidRPr="000205BE">
              <w:rPr>
                <w:rFonts w:ascii="Arial" w:hAnsi="Arial" w:cs="Arial"/>
                <w:bCs/>
              </w:rPr>
              <w:t xml:space="preserve">  This revision also changes </w:t>
            </w:r>
            <w:smartTag w:uri="urn:schemas-microsoft-com:office:smarttags" w:element="PersonName">
              <w:r w:rsidRPr="000205BE">
                <w:rPr>
                  <w:rFonts w:ascii="Arial" w:hAnsi="Arial" w:cs="Arial"/>
                  <w:bCs/>
                </w:rPr>
                <w:t>MMEL</w:t>
              </w:r>
            </w:smartTag>
            <w:r w:rsidRPr="000205BE">
              <w:rPr>
                <w:rFonts w:ascii="Arial" w:hAnsi="Arial" w:cs="Arial"/>
                <w:bCs/>
              </w:rPr>
              <w:t xml:space="preserve"> Definition to Revision #11.</w:t>
            </w:r>
          </w:p>
        </w:tc>
      </w:tr>
    </w:tbl>
    <w:p w:rsidR="00A0341D" w:rsidRDefault="00A0341D" w:rsidP="000205BE">
      <w:pPr>
        <w:pStyle w:val="HTMLPreformatted"/>
        <w:tabs>
          <w:tab w:val="clear" w:pos="916"/>
          <w:tab w:val="clear" w:pos="2748"/>
          <w:tab w:val="clear" w:pos="9160"/>
          <w:tab w:val="left" w:pos="374"/>
          <w:tab w:val="left" w:pos="748"/>
          <w:tab w:val="left" w:pos="1122"/>
          <w:tab w:val="left" w:pos="1496"/>
          <w:tab w:val="left" w:pos="2244"/>
          <w:tab w:val="left" w:pos="2618"/>
          <w:tab w:val="left" w:pos="9163"/>
        </w:tabs>
        <w:spacing w:after="120"/>
        <w:ind w:right="-187"/>
        <w:rPr>
          <w:rFonts w:ascii="Arial" w:hAnsi="Arial" w:cs="Arial"/>
          <w:b/>
          <w:bCs/>
        </w:rPr>
      </w:pPr>
      <w:r>
        <w:rPr>
          <w:rFonts w:ascii="Arial" w:hAnsi="Arial" w:cs="Arial"/>
          <w:b/>
          <w:bCs/>
        </w:rPr>
        <w:lastRenderedPageBreak/>
        <w:t>POLICY:</w:t>
      </w:r>
    </w:p>
    <w:p w:rsidR="00A0341D" w:rsidRPr="00516D3F" w:rsidRDefault="00A0341D" w:rsidP="00F616BE">
      <w:pPr>
        <w:pStyle w:val="HTMLPreformatted"/>
        <w:tabs>
          <w:tab w:val="clear" w:pos="916"/>
          <w:tab w:val="clear" w:pos="2748"/>
          <w:tab w:val="clear" w:pos="8244"/>
          <w:tab w:val="clear" w:pos="9160"/>
          <w:tab w:val="clear" w:pos="10076"/>
          <w:tab w:val="left" w:pos="0"/>
          <w:tab w:val="left" w:pos="374"/>
          <w:tab w:val="left" w:pos="748"/>
          <w:tab w:val="left" w:pos="1122"/>
          <w:tab w:val="left" w:pos="1496"/>
          <w:tab w:val="left" w:pos="2244"/>
          <w:tab w:val="left" w:pos="2618"/>
          <w:tab w:val="left" w:pos="7480"/>
          <w:tab w:val="left" w:pos="9163"/>
        </w:tabs>
        <w:spacing w:after="120"/>
        <w:ind w:right="-187"/>
        <w:rPr>
          <w:rFonts w:ascii="Arial" w:hAnsi="Arial" w:cs="Arial"/>
          <w:bCs/>
          <w:color w:val="000000"/>
        </w:rPr>
      </w:pPr>
      <w:r w:rsidRPr="00516D3F">
        <w:rPr>
          <w:rFonts w:ascii="Arial" w:hAnsi="Arial" w:cs="Arial"/>
          <w:bCs/>
          <w:color w:val="000000"/>
        </w:rPr>
        <w:t xml:space="preserve">The following definitions </w:t>
      </w:r>
      <w:r w:rsidR="00FE137E" w:rsidRPr="00516D3F">
        <w:rPr>
          <w:rFonts w:ascii="Arial" w:hAnsi="Arial" w:cs="Arial"/>
          <w:bCs/>
          <w:color w:val="000000"/>
        </w:rPr>
        <w:t>will</w:t>
      </w:r>
      <w:r w:rsidR="00CB5019" w:rsidRPr="00516D3F">
        <w:rPr>
          <w:rFonts w:ascii="Arial" w:hAnsi="Arial" w:cs="Arial"/>
          <w:bCs/>
          <w:color w:val="000000"/>
        </w:rPr>
        <w:t xml:space="preserve"> be used in </w:t>
      </w:r>
      <w:r w:rsidRPr="00516D3F">
        <w:rPr>
          <w:rFonts w:ascii="Arial" w:hAnsi="Arial" w:cs="Arial"/>
          <w:bCs/>
          <w:color w:val="000000"/>
        </w:rPr>
        <w:t>MMEL</w:t>
      </w:r>
      <w:r w:rsidR="00FE137E" w:rsidRPr="00516D3F">
        <w:rPr>
          <w:rFonts w:ascii="Arial" w:hAnsi="Arial" w:cs="Arial"/>
          <w:bCs/>
          <w:color w:val="000000"/>
        </w:rPr>
        <w:t xml:space="preserve">s.  </w:t>
      </w:r>
      <w:r w:rsidR="002735D4" w:rsidRPr="00516D3F">
        <w:rPr>
          <w:rFonts w:ascii="Arial" w:hAnsi="Arial" w:cs="Arial"/>
          <w:bCs/>
          <w:color w:val="000000"/>
        </w:rPr>
        <w:t xml:space="preserve">For </w:t>
      </w:r>
      <w:r w:rsidR="002C6D85" w:rsidRPr="00516D3F">
        <w:rPr>
          <w:rFonts w:ascii="Arial" w:hAnsi="Arial" w:cs="Arial"/>
          <w:bCs/>
          <w:color w:val="000000"/>
        </w:rPr>
        <w:t>MELs</w:t>
      </w:r>
      <w:r w:rsidR="002735D4" w:rsidRPr="00516D3F">
        <w:rPr>
          <w:rFonts w:ascii="Arial" w:hAnsi="Arial" w:cs="Arial"/>
          <w:bCs/>
          <w:color w:val="000000"/>
        </w:rPr>
        <w:t xml:space="preserve">, certain MMEL definitions may be edited and/or not required.  </w:t>
      </w:r>
      <w:r w:rsidR="00A8565F" w:rsidRPr="00516D3F">
        <w:rPr>
          <w:rFonts w:ascii="Arial" w:hAnsi="Arial" w:cs="Arial"/>
          <w:bCs/>
          <w:color w:val="000000"/>
        </w:rPr>
        <w:t>MEL definitions</w:t>
      </w:r>
      <w:r w:rsidR="00A60839" w:rsidRPr="00516D3F">
        <w:rPr>
          <w:rFonts w:ascii="Arial" w:hAnsi="Arial" w:cs="Arial"/>
          <w:bCs/>
          <w:color w:val="000000"/>
        </w:rPr>
        <w:t xml:space="preserve">, including format issues, </w:t>
      </w:r>
      <w:r w:rsidR="00A8565F" w:rsidRPr="00516D3F">
        <w:rPr>
          <w:rFonts w:ascii="Arial" w:hAnsi="Arial" w:cs="Arial"/>
          <w:bCs/>
          <w:color w:val="000000"/>
        </w:rPr>
        <w:t xml:space="preserve">will be tailored, as appropriate, dependent </w:t>
      </w:r>
      <w:r w:rsidR="00FE137E" w:rsidRPr="00516D3F">
        <w:rPr>
          <w:rFonts w:ascii="Arial" w:hAnsi="Arial" w:cs="Arial"/>
          <w:bCs/>
          <w:color w:val="000000"/>
        </w:rPr>
        <w:t xml:space="preserve">upon the </w:t>
      </w:r>
      <w:r w:rsidR="00814323" w:rsidRPr="00516D3F">
        <w:rPr>
          <w:rFonts w:ascii="Arial" w:hAnsi="Arial" w:cs="Arial"/>
          <w:bCs/>
          <w:color w:val="000000"/>
        </w:rPr>
        <w:t>aircraft operator</w:t>
      </w:r>
      <w:r w:rsidR="00FE137E" w:rsidRPr="00516D3F">
        <w:rPr>
          <w:rFonts w:ascii="Arial" w:hAnsi="Arial" w:cs="Arial"/>
          <w:bCs/>
          <w:color w:val="000000"/>
        </w:rPr>
        <w:t>’s</w:t>
      </w:r>
      <w:r w:rsidR="00A8565F" w:rsidRPr="00516D3F">
        <w:rPr>
          <w:rFonts w:ascii="Arial" w:hAnsi="Arial" w:cs="Arial"/>
          <w:bCs/>
          <w:color w:val="000000"/>
        </w:rPr>
        <w:t xml:space="preserve"> make/model of aircraft, type of installed instrument and equipment items, and specific operation.</w:t>
      </w:r>
      <w:r w:rsidR="00CB5019" w:rsidRPr="00516D3F">
        <w:rPr>
          <w:rFonts w:ascii="Arial" w:hAnsi="Arial" w:cs="Arial"/>
          <w:bCs/>
          <w:color w:val="000000"/>
        </w:rPr>
        <w:t xml:space="preserve">  </w:t>
      </w:r>
      <w:r w:rsidR="002735D4" w:rsidRPr="00516D3F">
        <w:rPr>
          <w:rFonts w:ascii="Arial" w:hAnsi="Arial" w:cs="Arial"/>
          <w:bCs/>
          <w:color w:val="000000"/>
        </w:rPr>
        <w:t xml:space="preserve">However, the intent of the definition must be the same and cannot be less restrictive than the MMEL.  </w:t>
      </w:r>
      <w:r w:rsidR="00DA3215">
        <w:rPr>
          <w:rFonts w:ascii="Arial" w:hAnsi="Arial" w:cs="Arial"/>
          <w:bCs/>
          <w:color w:val="000000"/>
        </w:rPr>
        <w:t>See FAA Order 8900.1, Volume 4, Chapter </w:t>
      </w:r>
      <w:r w:rsidR="00CB5019" w:rsidRPr="00516D3F">
        <w:rPr>
          <w:rFonts w:ascii="Arial" w:hAnsi="Arial" w:cs="Arial"/>
          <w:bCs/>
          <w:color w:val="000000"/>
        </w:rPr>
        <w:t xml:space="preserve">4 </w:t>
      </w:r>
      <w:r w:rsidR="00A8565F" w:rsidRPr="00516D3F">
        <w:rPr>
          <w:rFonts w:ascii="Arial" w:hAnsi="Arial" w:cs="Arial"/>
          <w:bCs/>
          <w:color w:val="000000"/>
        </w:rPr>
        <w:t>for further information</w:t>
      </w:r>
      <w:r w:rsidR="0088783B" w:rsidRPr="00516D3F">
        <w:rPr>
          <w:rFonts w:ascii="Arial" w:hAnsi="Arial" w:cs="Arial"/>
          <w:bCs/>
          <w:color w:val="000000"/>
        </w:rPr>
        <w:t>.</w:t>
      </w:r>
    </w:p>
    <w:p w:rsidR="0046420C" w:rsidRPr="001269DA" w:rsidRDefault="0046420C" w:rsidP="0046420C">
      <w:pPr>
        <w:pStyle w:val="HTMLPreformatted"/>
        <w:tabs>
          <w:tab w:val="clear" w:pos="916"/>
          <w:tab w:val="clear" w:pos="2748"/>
          <w:tab w:val="clear" w:pos="8244"/>
          <w:tab w:val="clear" w:pos="9160"/>
          <w:tab w:val="clear" w:pos="10076"/>
          <w:tab w:val="left" w:pos="187"/>
          <w:tab w:val="left" w:pos="374"/>
          <w:tab w:val="left" w:pos="748"/>
          <w:tab w:val="left" w:pos="1122"/>
          <w:tab w:val="left" w:pos="1496"/>
          <w:tab w:val="left" w:pos="2244"/>
          <w:tab w:val="left" w:pos="2618"/>
          <w:tab w:val="left" w:pos="7480"/>
          <w:tab w:val="left" w:pos="8041"/>
          <w:tab w:val="left" w:pos="9350"/>
        </w:tabs>
        <w:spacing w:after="120"/>
        <w:ind w:left="374" w:right="935"/>
        <w:rPr>
          <w:rFonts w:ascii="Arial" w:hAnsi="Arial" w:cs="Arial"/>
          <w:bCs/>
        </w:rPr>
      </w:pPr>
      <w:r w:rsidRPr="003803EF">
        <w:rPr>
          <w:rFonts w:ascii="Arial" w:hAnsi="Arial" w:cs="Arial"/>
          <w:b/>
          <w:bCs/>
        </w:rPr>
        <w:t>Note</w:t>
      </w:r>
      <w:r w:rsidR="004E10FB" w:rsidRPr="003803EF">
        <w:rPr>
          <w:rFonts w:ascii="Arial" w:hAnsi="Arial" w:cs="Arial"/>
          <w:b/>
          <w:bCs/>
        </w:rPr>
        <w:t xml:space="preserve"> </w:t>
      </w:r>
      <w:r w:rsidR="0057656C" w:rsidRPr="003803EF">
        <w:rPr>
          <w:rFonts w:ascii="Arial" w:hAnsi="Arial" w:cs="Arial"/>
          <w:b/>
          <w:bCs/>
        </w:rPr>
        <w:t>1</w:t>
      </w:r>
      <w:r w:rsidR="0057656C" w:rsidRPr="001269DA">
        <w:rPr>
          <w:rFonts w:ascii="Arial" w:hAnsi="Arial" w:cs="Arial"/>
          <w:b/>
          <w:bCs/>
        </w:rPr>
        <w:t>.</w:t>
      </w:r>
      <w:r w:rsidR="004E10FB" w:rsidRPr="001269DA">
        <w:rPr>
          <w:rFonts w:ascii="Arial" w:hAnsi="Arial" w:cs="Arial"/>
          <w:bCs/>
        </w:rPr>
        <w:tab/>
      </w:r>
      <w:r w:rsidRPr="001269DA">
        <w:rPr>
          <w:rFonts w:ascii="Arial" w:hAnsi="Arial" w:cs="Arial"/>
          <w:bCs/>
        </w:rPr>
        <w:t xml:space="preserve">For MEL development, Appendix A may be used to identify the applicable CFRs for MMEL items that use terms such as “As required by 14 CFR” or “Any in excess of those required by 14 CFR may be inoperative”.  Appendix A is not a complete list of CFRs and is not to be included in the </w:t>
      </w:r>
      <w:r w:rsidRPr="001269DA">
        <w:rPr>
          <w:rFonts w:ascii="Arial" w:hAnsi="Arial" w:cs="Arial"/>
        </w:rPr>
        <w:t>aircraft operator</w:t>
      </w:r>
      <w:r w:rsidRPr="001269DA">
        <w:rPr>
          <w:rFonts w:ascii="Arial" w:hAnsi="Arial" w:cs="Arial"/>
          <w:bCs/>
        </w:rPr>
        <w:t>’s MEL.</w:t>
      </w:r>
    </w:p>
    <w:p w:rsidR="004F4186" w:rsidRDefault="004E10FB" w:rsidP="00716F98">
      <w:pPr>
        <w:pStyle w:val="HTMLPreformatted"/>
        <w:tabs>
          <w:tab w:val="clear" w:pos="916"/>
          <w:tab w:val="clear" w:pos="2748"/>
          <w:tab w:val="clear" w:pos="8244"/>
          <w:tab w:val="clear" w:pos="9160"/>
          <w:tab w:val="clear" w:pos="10076"/>
          <w:tab w:val="left" w:pos="374"/>
          <w:tab w:val="left" w:pos="748"/>
          <w:tab w:val="left" w:pos="1122"/>
          <w:tab w:val="left" w:pos="1496"/>
          <w:tab w:val="left" w:pos="2244"/>
          <w:tab w:val="left" w:pos="2618"/>
          <w:tab w:val="left" w:pos="7480"/>
          <w:tab w:val="left" w:pos="8041"/>
        </w:tabs>
        <w:spacing w:after="120"/>
        <w:ind w:left="374" w:right="935"/>
        <w:rPr>
          <w:rFonts w:ascii="Arial" w:hAnsi="Arial" w:cs="Arial"/>
          <w:bCs/>
          <w:color w:val="000000"/>
        </w:rPr>
      </w:pPr>
      <w:r w:rsidRPr="001A1B50">
        <w:rPr>
          <w:rFonts w:ascii="Arial" w:hAnsi="Arial" w:cs="Arial"/>
          <w:b/>
          <w:bCs/>
        </w:rPr>
        <w:t xml:space="preserve">Note </w:t>
      </w:r>
      <w:r w:rsidR="0057656C" w:rsidRPr="001A1B50">
        <w:rPr>
          <w:rFonts w:ascii="Arial" w:hAnsi="Arial" w:cs="Arial"/>
          <w:b/>
          <w:bCs/>
        </w:rPr>
        <w:t>2.</w:t>
      </w:r>
      <w:r>
        <w:rPr>
          <w:rFonts w:ascii="Arial" w:hAnsi="Arial" w:cs="Arial"/>
          <w:bCs/>
          <w:color w:val="FF0000"/>
        </w:rPr>
        <w:tab/>
      </w:r>
      <w:r w:rsidR="004F4186" w:rsidRPr="00516D3F">
        <w:rPr>
          <w:rFonts w:ascii="Arial" w:hAnsi="Arial" w:cs="Arial"/>
          <w:bCs/>
          <w:color w:val="000000"/>
        </w:rPr>
        <w:t>See Appendix B for MEL definition requirements.</w:t>
      </w:r>
      <w:r w:rsidR="00716F98" w:rsidRPr="00516D3F">
        <w:rPr>
          <w:rFonts w:ascii="Arial" w:hAnsi="Arial" w:cs="Arial"/>
          <w:bCs/>
          <w:color w:val="000000"/>
        </w:rPr>
        <w:t xml:space="preserve">  Appendix B is not </w:t>
      </w:r>
      <w:r w:rsidR="00A60839" w:rsidRPr="00516D3F">
        <w:rPr>
          <w:rFonts w:ascii="Arial" w:hAnsi="Arial" w:cs="Arial"/>
          <w:bCs/>
          <w:color w:val="000000"/>
        </w:rPr>
        <w:t xml:space="preserve">required </w:t>
      </w:r>
      <w:r w:rsidR="00716F98" w:rsidRPr="00516D3F">
        <w:rPr>
          <w:rFonts w:ascii="Arial" w:hAnsi="Arial" w:cs="Arial"/>
          <w:bCs/>
          <w:color w:val="000000"/>
        </w:rPr>
        <w:t xml:space="preserve">to be included in the </w:t>
      </w:r>
      <w:r w:rsidR="00814323" w:rsidRPr="00516D3F">
        <w:rPr>
          <w:rFonts w:ascii="Arial" w:hAnsi="Arial" w:cs="Arial"/>
          <w:bCs/>
          <w:color w:val="000000"/>
        </w:rPr>
        <w:t xml:space="preserve">aircraft </w:t>
      </w:r>
      <w:r w:rsidR="00716F98" w:rsidRPr="00516D3F">
        <w:rPr>
          <w:rFonts w:ascii="Arial" w:hAnsi="Arial" w:cs="Arial"/>
          <w:bCs/>
          <w:color w:val="000000"/>
        </w:rPr>
        <w:t>operator’s MEL.</w:t>
      </w:r>
    </w:p>
    <w:p w:rsidR="0045452D" w:rsidRPr="00E24D62" w:rsidRDefault="004E10FB" w:rsidP="004E10FB">
      <w:pPr>
        <w:tabs>
          <w:tab w:val="left" w:pos="1122"/>
        </w:tabs>
        <w:adjustRightInd w:val="0"/>
        <w:snapToGrid w:val="0"/>
        <w:spacing w:after="120"/>
        <w:ind w:left="374"/>
        <w:rPr>
          <w:rFonts w:ascii="Arial" w:hAnsi="Arial" w:cs="Arial"/>
          <w:bCs/>
          <w:sz w:val="20"/>
          <w:szCs w:val="20"/>
        </w:rPr>
      </w:pPr>
      <w:r w:rsidRPr="001A1B50">
        <w:rPr>
          <w:rFonts w:ascii="Arial" w:hAnsi="Arial" w:cs="Arial"/>
          <w:b/>
          <w:sz w:val="20"/>
          <w:szCs w:val="20"/>
        </w:rPr>
        <w:t xml:space="preserve">Note </w:t>
      </w:r>
      <w:r w:rsidR="0057656C" w:rsidRPr="001A1B50">
        <w:rPr>
          <w:rFonts w:ascii="Arial" w:hAnsi="Arial" w:cs="Arial"/>
          <w:b/>
          <w:sz w:val="20"/>
          <w:szCs w:val="20"/>
        </w:rPr>
        <w:t>3.</w:t>
      </w:r>
      <w:r w:rsidR="0057656C" w:rsidRPr="001A1B50">
        <w:rPr>
          <w:rFonts w:ascii="Arial" w:hAnsi="Arial" w:cs="Arial"/>
          <w:b/>
          <w:sz w:val="20"/>
          <w:szCs w:val="20"/>
        </w:rPr>
        <w:tab/>
      </w:r>
      <w:r w:rsidR="0045452D" w:rsidRPr="00DC7B35">
        <w:rPr>
          <w:rFonts w:ascii="Arial" w:hAnsi="Arial" w:cs="Arial"/>
          <w:sz w:val="20"/>
          <w:szCs w:val="20"/>
        </w:rPr>
        <w:t>A revision of PL-25 does not require a revision of the operator’s MEL.</w:t>
      </w:r>
    </w:p>
    <w:p w:rsidR="00610E74" w:rsidRPr="009E2CDF" w:rsidRDefault="000665A5" w:rsidP="00756ACC">
      <w:pPr>
        <w:pStyle w:val="HTMLPreformatted"/>
        <w:tabs>
          <w:tab w:val="clear" w:pos="916"/>
          <w:tab w:val="clear" w:pos="2748"/>
          <w:tab w:val="clear" w:pos="8244"/>
          <w:tab w:val="clear" w:pos="10076"/>
          <w:tab w:val="left" w:pos="0"/>
          <w:tab w:val="left" w:pos="374"/>
          <w:tab w:val="left" w:pos="748"/>
          <w:tab w:val="left" w:pos="1122"/>
          <w:tab w:val="left" w:pos="1496"/>
          <w:tab w:val="left" w:pos="2244"/>
          <w:tab w:val="left" w:pos="2618"/>
          <w:tab w:val="left" w:pos="2992"/>
          <w:tab w:val="left" w:pos="7480"/>
        </w:tabs>
        <w:spacing w:after="120"/>
        <w:ind w:right="-187"/>
        <w:rPr>
          <w:rFonts w:ascii="Arial" w:hAnsi="Arial" w:cs="Arial"/>
        </w:rPr>
      </w:pPr>
      <w:r w:rsidRPr="00C67B23">
        <w:rPr>
          <w:rFonts w:ascii="Arial" w:hAnsi="Arial" w:cs="Arial"/>
          <w:b/>
          <w:sz w:val="22"/>
          <w:szCs w:val="22"/>
        </w:rPr>
        <w:t>2.</w:t>
      </w:r>
      <w:r w:rsidRPr="00C67B23">
        <w:rPr>
          <w:rFonts w:ascii="Arial" w:hAnsi="Arial" w:cs="Arial"/>
          <w:b/>
          <w:sz w:val="22"/>
          <w:szCs w:val="22"/>
        </w:rPr>
        <w:tab/>
      </w:r>
      <w:r w:rsidRPr="00C67B23">
        <w:rPr>
          <w:rFonts w:ascii="Arial" w:hAnsi="Arial" w:cs="Arial"/>
          <w:b/>
          <w:color w:val="000000"/>
          <w:sz w:val="22"/>
          <w:szCs w:val="22"/>
          <w:u w:val="single"/>
        </w:rPr>
        <w:t>A</w:t>
      </w:r>
      <w:r w:rsidRPr="00243179">
        <w:rPr>
          <w:rFonts w:ascii="Arial" w:hAnsi="Arial" w:cs="Arial"/>
          <w:b/>
          <w:color w:val="000000"/>
          <w:sz w:val="22"/>
          <w:szCs w:val="22"/>
          <w:u w:val="single"/>
        </w:rPr>
        <w:t>dministrative Control Item (ACI).</w:t>
      </w:r>
      <w:r w:rsidRPr="009E2CDF">
        <w:rPr>
          <w:rFonts w:ascii="Arial" w:hAnsi="Arial" w:cs="Arial"/>
        </w:rPr>
        <w:t xml:space="preserve">  </w:t>
      </w:r>
      <w:r w:rsidR="00866712" w:rsidRPr="009E2CDF">
        <w:rPr>
          <w:rFonts w:ascii="Arial" w:hAnsi="Arial" w:cs="Arial"/>
        </w:rPr>
        <w:t xml:space="preserve">An ACI is listed by the </w:t>
      </w:r>
      <w:r w:rsidR="00814323" w:rsidRPr="009E2CDF">
        <w:rPr>
          <w:rFonts w:ascii="Arial" w:hAnsi="Arial" w:cs="Arial"/>
        </w:rPr>
        <w:t>aircraft operator</w:t>
      </w:r>
      <w:r w:rsidR="00866712" w:rsidRPr="009E2CDF">
        <w:rPr>
          <w:rFonts w:ascii="Arial" w:hAnsi="Arial" w:cs="Arial"/>
        </w:rPr>
        <w:t xml:space="preserve"> in the MEL for tracking and informational purposes.</w:t>
      </w:r>
      <w:r w:rsidR="00632E04" w:rsidRPr="009E2CDF">
        <w:rPr>
          <w:rFonts w:ascii="Arial" w:hAnsi="Arial" w:cs="Arial"/>
        </w:rPr>
        <w:t xml:space="preserve"> </w:t>
      </w:r>
      <w:r w:rsidR="00866712" w:rsidRPr="009E2CDF">
        <w:rPr>
          <w:rFonts w:ascii="Arial" w:hAnsi="Arial" w:cs="Arial"/>
        </w:rPr>
        <w:t xml:space="preserve"> </w:t>
      </w:r>
      <w:r w:rsidR="006123C3" w:rsidRPr="009E2CDF">
        <w:rPr>
          <w:rFonts w:ascii="Arial" w:hAnsi="Arial" w:cs="Arial"/>
        </w:rPr>
        <w:t xml:space="preserve">As an example, ACI may be used to track ETOPS accomplishment of required APU cold-soak, or in-flight verification starts.  </w:t>
      </w:r>
      <w:r w:rsidR="00866712" w:rsidRPr="009E2CDF">
        <w:rPr>
          <w:rFonts w:ascii="Arial" w:hAnsi="Arial" w:cs="Arial"/>
        </w:rPr>
        <w:t>An ACI may be added to a</w:t>
      </w:r>
      <w:r w:rsidR="00814323" w:rsidRPr="009E2CDF">
        <w:rPr>
          <w:rFonts w:ascii="Arial" w:hAnsi="Arial" w:cs="Arial"/>
        </w:rPr>
        <w:t>n</w:t>
      </w:r>
      <w:r w:rsidR="00866712" w:rsidRPr="009E2CDF">
        <w:rPr>
          <w:rFonts w:ascii="Arial" w:hAnsi="Arial" w:cs="Arial"/>
        </w:rPr>
        <w:t xml:space="preserve"> </w:t>
      </w:r>
      <w:r w:rsidR="00814323" w:rsidRPr="009E2CDF">
        <w:rPr>
          <w:rFonts w:ascii="Arial" w:hAnsi="Arial" w:cs="Arial"/>
        </w:rPr>
        <w:t>aircraft operator</w:t>
      </w:r>
      <w:r w:rsidR="002D5378" w:rsidRPr="009E2CDF">
        <w:rPr>
          <w:rFonts w:ascii="Arial" w:hAnsi="Arial" w:cs="Arial"/>
          <w:color w:val="000000"/>
        </w:rPr>
        <w:t>’s</w:t>
      </w:r>
      <w:r w:rsidR="00866712" w:rsidRPr="009E2CDF">
        <w:rPr>
          <w:rFonts w:ascii="Arial" w:hAnsi="Arial" w:cs="Arial"/>
        </w:rPr>
        <w:t xml:space="preserve"> MEL by approval of the POI provided no relief is granted, or provided conditions and limitations are contained in an approved document (e.g., Structural Repair Manual (SRM) or Airworthiness Directive (AD)).</w:t>
      </w:r>
      <w:r w:rsidR="00632E04" w:rsidRPr="009E2CDF">
        <w:rPr>
          <w:rFonts w:ascii="Arial" w:hAnsi="Arial" w:cs="Arial"/>
        </w:rPr>
        <w:t xml:space="preserve"> </w:t>
      </w:r>
      <w:r w:rsidR="00866712" w:rsidRPr="009E2CDF">
        <w:rPr>
          <w:rFonts w:ascii="Arial" w:hAnsi="Arial" w:cs="Arial"/>
        </w:rPr>
        <w:t xml:space="preserve"> If relief other than that granted by an approved document is sought for an ACI, a request must be submitted to the Administrator.</w:t>
      </w:r>
      <w:r w:rsidR="00632E04" w:rsidRPr="009E2CDF">
        <w:rPr>
          <w:rFonts w:ascii="Arial" w:hAnsi="Arial" w:cs="Arial"/>
        </w:rPr>
        <w:t xml:space="preserve"> </w:t>
      </w:r>
      <w:r w:rsidR="00866712" w:rsidRPr="009E2CDF">
        <w:rPr>
          <w:rFonts w:ascii="Arial" w:hAnsi="Arial" w:cs="Arial"/>
        </w:rPr>
        <w:t xml:space="preserve"> If the request results in review and approval by the FOEB, the item becomes an MMEL item rather than an ACI.</w:t>
      </w:r>
    </w:p>
    <w:p w:rsidR="002A3FD2" w:rsidRPr="00E24D62" w:rsidRDefault="000665A5" w:rsidP="001E049E">
      <w:pPr>
        <w:pStyle w:val="HTMLPreformatted"/>
        <w:tabs>
          <w:tab w:val="clear" w:pos="916"/>
          <w:tab w:val="clear" w:pos="9160"/>
          <w:tab w:val="left" w:pos="374"/>
          <w:tab w:val="left" w:pos="9163"/>
        </w:tabs>
        <w:spacing w:after="120"/>
        <w:rPr>
          <w:rFonts w:ascii="Arial" w:hAnsi="Arial" w:cs="Arial"/>
          <w:color w:val="000000"/>
        </w:rPr>
      </w:pPr>
      <w:r w:rsidRPr="00F1768E">
        <w:rPr>
          <w:rFonts w:ascii="Arial" w:hAnsi="Arial" w:cs="Arial"/>
          <w:b/>
          <w:sz w:val="22"/>
          <w:szCs w:val="22"/>
        </w:rPr>
        <w:lastRenderedPageBreak/>
        <w:t>3.</w:t>
      </w:r>
      <w:r w:rsidRPr="00F1768E">
        <w:rPr>
          <w:rFonts w:ascii="Arial" w:hAnsi="Arial" w:cs="Arial"/>
          <w:b/>
        </w:rPr>
        <w:tab/>
      </w:r>
      <w:r w:rsidR="001A4B6E" w:rsidRPr="00243179">
        <w:rPr>
          <w:rFonts w:ascii="Arial" w:hAnsi="Arial" w:cs="Arial"/>
          <w:b/>
          <w:color w:val="000000"/>
          <w:sz w:val="22"/>
          <w:szCs w:val="22"/>
          <w:u w:val="single"/>
        </w:rPr>
        <w:t xml:space="preserve">ATA </w:t>
      </w:r>
      <w:r w:rsidR="002A3FD2" w:rsidRPr="00243179">
        <w:rPr>
          <w:rFonts w:ascii="Arial" w:hAnsi="Arial" w:cs="Arial"/>
          <w:b/>
          <w:color w:val="000000"/>
          <w:sz w:val="22"/>
          <w:szCs w:val="22"/>
          <w:u w:val="single"/>
        </w:rPr>
        <w:t xml:space="preserve">System </w:t>
      </w:r>
      <w:r w:rsidR="001A4B6E" w:rsidRPr="00243179">
        <w:rPr>
          <w:rFonts w:ascii="Arial" w:hAnsi="Arial" w:cs="Arial"/>
          <w:b/>
          <w:color w:val="000000"/>
          <w:sz w:val="22"/>
          <w:szCs w:val="22"/>
          <w:u w:val="single"/>
        </w:rPr>
        <w:t>Page</w:t>
      </w:r>
      <w:r w:rsidR="002A3FD2" w:rsidRPr="00243179">
        <w:rPr>
          <w:rFonts w:ascii="Arial" w:hAnsi="Arial" w:cs="Arial"/>
          <w:b/>
          <w:color w:val="000000"/>
          <w:sz w:val="22"/>
          <w:szCs w:val="22"/>
          <w:u w:val="single"/>
        </w:rPr>
        <w:t>.</w:t>
      </w:r>
      <w:r w:rsidR="001A4B6E" w:rsidRPr="003803EF">
        <w:rPr>
          <w:rFonts w:ascii="Arial" w:hAnsi="Arial" w:cs="Arial"/>
          <w:color w:val="000000"/>
        </w:rPr>
        <w:t xml:space="preserve">  </w:t>
      </w:r>
      <w:r w:rsidR="001A4B6E" w:rsidRPr="00516D3F">
        <w:rPr>
          <w:rFonts w:ascii="Arial" w:hAnsi="Arial" w:cs="Arial"/>
          <w:color w:val="000000"/>
        </w:rPr>
        <w:t xml:space="preserve">The ATA system page is divided into four (4) </w:t>
      </w:r>
      <w:r w:rsidR="00632E04" w:rsidRPr="00516D3F">
        <w:rPr>
          <w:rFonts w:ascii="Arial" w:hAnsi="Arial" w:cs="Arial"/>
          <w:color w:val="000000"/>
        </w:rPr>
        <w:t xml:space="preserve">columns </w:t>
      </w:r>
      <w:r w:rsidR="001A4B6E" w:rsidRPr="00516D3F">
        <w:rPr>
          <w:rFonts w:ascii="Arial" w:hAnsi="Arial" w:cs="Arial"/>
          <w:color w:val="000000"/>
        </w:rPr>
        <w:t>and contains</w:t>
      </w:r>
      <w:r w:rsidR="00B70BDA" w:rsidRPr="00516D3F">
        <w:rPr>
          <w:rFonts w:ascii="Arial" w:hAnsi="Arial" w:cs="Arial"/>
          <w:color w:val="000000"/>
        </w:rPr>
        <w:t>: item</w:t>
      </w:r>
      <w:r w:rsidR="002C2BE6" w:rsidRPr="00516D3F">
        <w:rPr>
          <w:rFonts w:ascii="Arial" w:hAnsi="Arial" w:cs="Arial"/>
          <w:color w:val="000000"/>
        </w:rPr>
        <w:t xml:space="preserve"> and repair category</w:t>
      </w:r>
      <w:r w:rsidR="00B70BDA" w:rsidRPr="00516D3F">
        <w:rPr>
          <w:rFonts w:ascii="Arial" w:hAnsi="Arial" w:cs="Arial"/>
          <w:color w:val="000000"/>
        </w:rPr>
        <w:t xml:space="preserve">; number installed; number required for dispatch; and remarks or exceptions.  </w:t>
      </w:r>
      <w:r w:rsidR="00AC10BE" w:rsidRPr="00516D3F">
        <w:rPr>
          <w:rFonts w:ascii="Arial" w:hAnsi="Arial" w:cs="Arial"/>
          <w:color w:val="000000"/>
        </w:rPr>
        <w:t xml:space="preserve">Standard ATA </w:t>
      </w:r>
      <w:r w:rsidR="00B70BDA" w:rsidRPr="00516D3F">
        <w:rPr>
          <w:rFonts w:ascii="Arial" w:hAnsi="Arial" w:cs="Arial"/>
          <w:color w:val="000000"/>
        </w:rPr>
        <w:t>categories are used.</w:t>
      </w:r>
      <w:r w:rsidR="002228C4" w:rsidRPr="00516D3F">
        <w:rPr>
          <w:rFonts w:ascii="Arial" w:hAnsi="Arial" w:cs="Arial"/>
          <w:color w:val="000000"/>
        </w:rPr>
        <w:t xml:space="preserve">  Items are numbered sequentially</w:t>
      </w:r>
      <w:r w:rsidR="00495478" w:rsidRPr="00917209">
        <w:rPr>
          <w:rFonts w:ascii="Arial" w:hAnsi="Arial" w:cs="Arial"/>
          <w:color w:val="000000"/>
        </w:rPr>
        <w:t>.</w:t>
      </w:r>
    </w:p>
    <w:p w:rsidR="00535241" w:rsidRPr="00FC1180" w:rsidRDefault="008F2811" w:rsidP="001E049E">
      <w:pPr>
        <w:pStyle w:val="HTMLPreformatted"/>
        <w:tabs>
          <w:tab w:val="clear" w:pos="916"/>
          <w:tab w:val="clear" w:pos="1832"/>
          <w:tab w:val="clear" w:pos="2748"/>
          <w:tab w:val="clear" w:pos="3664"/>
          <w:tab w:val="clear" w:pos="8244"/>
          <w:tab w:val="clear" w:pos="9160"/>
          <w:tab w:val="clear" w:pos="10076"/>
          <w:tab w:val="left" w:pos="-187"/>
          <w:tab w:val="left" w:pos="374"/>
          <w:tab w:val="left" w:pos="748"/>
          <w:tab w:val="left" w:pos="1122"/>
          <w:tab w:val="left" w:pos="1496"/>
          <w:tab w:val="left" w:pos="2244"/>
          <w:tab w:val="left" w:pos="2618"/>
          <w:tab w:val="left" w:pos="2992"/>
          <w:tab w:val="left" w:pos="3366"/>
          <w:tab w:val="left" w:pos="3740"/>
          <w:tab w:val="left" w:pos="7480"/>
          <w:tab w:val="left" w:pos="9163"/>
        </w:tabs>
        <w:spacing w:after="120"/>
        <w:ind w:right="-187"/>
        <w:rPr>
          <w:rFonts w:ascii="Arial" w:hAnsi="Arial" w:cs="Arial"/>
        </w:rPr>
      </w:pPr>
      <w:r w:rsidRPr="00F1768E">
        <w:rPr>
          <w:rFonts w:ascii="Arial" w:hAnsi="Arial" w:cs="Arial"/>
          <w:b/>
        </w:rPr>
        <w:tab/>
      </w:r>
      <w:r w:rsidR="00A22657" w:rsidRPr="00FC1180">
        <w:rPr>
          <w:rFonts w:ascii="Arial" w:hAnsi="Arial" w:cs="Arial"/>
          <w:b/>
          <w:sz w:val="22"/>
          <w:szCs w:val="22"/>
        </w:rPr>
        <w:t>A</w:t>
      </w:r>
      <w:r w:rsidR="00354A86" w:rsidRPr="00FC1180">
        <w:rPr>
          <w:rFonts w:ascii="Arial" w:hAnsi="Arial" w:cs="Arial"/>
          <w:b/>
          <w:sz w:val="22"/>
          <w:szCs w:val="22"/>
        </w:rPr>
        <w:t>.</w:t>
      </w:r>
      <w:r w:rsidR="00354A86" w:rsidRPr="00FC1180">
        <w:rPr>
          <w:rFonts w:ascii="Arial" w:hAnsi="Arial" w:cs="Arial"/>
          <w:b/>
        </w:rPr>
        <w:tab/>
      </w:r>
      <w:r w:rsidR="002A3FD2" w:rsidRPr="00243179">
        <w:rPr>
          <w:rFonts w:ascii="Arial" w:hAnsi="Arial" w:cs="Arial"/>
          <w:b/>
          <w:sz w:val="22"/>
          <w:szCs w:val="22"/>
          <w:u w:val="single"/>
        </w:rPr>
        <w:t>Item</w:t>
      </w:r>
      <w:r w:rsidR="00BD6D1F" w:rsidRPr="00243179">
        <w:rPr>
          <w:rFonts w:ascii="Arial" w:hAnsi="Arial" w:cs="Arial"/>
          <w:b/>
          <w:sz w:val="22"/>
          <w:szCs w:val="22"/>
          <w:u w:val="single"/>
        </w:rPr>
        <w:t>.</w:t>
      </w:r>
      <w:r w:rsidR="00BD6D1F" w:rsidRPr="00FC1180">
        <w:rPr>
          <w:rFonts w:ascii="Arial" w:hAnsi="Arial" w:cs="Arial"/>
        </w:rPr>
        <w:t xml:space="preserve">  </w:t>
      </w:r>
      <w:bookmarkStart w:id="2" w:name="_Hlk306708539"/>
      <w:r w:rsidR="00B3454D" w:rsidRPr="00FC1180">
        <w:rPr>
          <w:rFonts w:ascii="Arial" w:hAnsi="Arial" w:cs="Arial"/>
        </w:rPr>
        <w:t>This column depicts the equipment, system, component, or function listed in the “Item” column.</w:t>
      </w:r>
      <w:bookmarkEnd w:id="2"/>
    </w:p>
    <w:p w:rsidR="00B42C1A" w:rsidRPr="00FC1180" w:rsidRDefault="00B42C1A" w:rsidP="001E049E">
      <w:pPr>
        <w:pStyle w:val="HTMLPreformatted"/>
        <w:tabs>
          <w:tab w:val="clear" w:pos="916"/>
          <w:tab w:val="clear" w:pos="1832"/>
          <w:tab w:val="clear" w:pos="2748"/>
          <w:tab w:val="clear" w:pos="3664"/>
          <w:tab w:val="clear" w:pos="8244"/>
          <w:tab w:val="clear" w:pos="9160"/>
          <w:tab w:val="clear" w:pos="10076"/>
          <w:tab w:val="left" w:pos="-187"/>
          <w:tab w:val="left" w:pos="374"/>
          <w:tab w:val="left" w:pos="748"/>
          <w:tab w:val="left" w:pos="1122"/>
          <w:tab w:val="left" w:pos="1496"/>
          <w:tab w:val="left" w:pos="2244"/>
          <w:tab w:val="left" w:pos="2618"/>
          <w:tab w:val="left" w:pos="2992"/>
          <w:tab w:val="left" w:pos="3366"/>
          <w:tab w:val="left" w:pos="3740"/>
          <w:tab w:val="left" w:pos="7480"/>
          <w:tab w:val="left" w:pos="9163"/>
        </w:tabs>
        <w:spacing w:after="120"/>
        <w:ind w:right="-187"/>
        <w:rPr>
          <w:rFonts w:ascii="Arial" w:hAnsi="Arial" w:cs="Arial"/>
          <w:b/>
          <w:color w:val="000000"/>
        </w:rPr>
      </w:pPr>
      <w:r w:rsidRPr="00FC1180">
        <w:rPr>
          <w:rFonts w:ascii="Arial" w:hAnsi="Arial" w:cs="Arial"/>
        </w:rPr>
        <w:tab/>
      </w:r>
      <w:r w:rsidRPr="00FC1180">
        <w:rPr>
          <w:rFonts w:ascii="Arial" w:hAnsi="Arial" w:cs="Arial"/>
          <w:b/>
          <w:color w:val="000000"/>
          <w:sz w:val="22"/>
          <w:szCs w:val="22"/>
        </w:rPr>
        <w:t>B.</w:t>
      </w:r>
      <w:r w:rsidRPr="00FC1180">
        <w:rPr>
          <w:rFonts w:ascii="Arial" w:hAnsi="Arial" w:cs="Arial"/>
          <w:b/>
          <w:color w:val="000000"/>
          <w:sz w:val="22"/>
          <w:szCs w:val="22"/>
        </w:rPr>
        <w:tab/>
      </w:r>
      <w:r w:rsidRPr="00243179">
        <w:rPr>
          <w:rFonts w:ascii="Arial" w:hAnsi="Arial" w:cs="Arial"/>
          <w:b/>
          <w:color w:val="000000"/>
          <w:sz w:val="22"/>
          <w:szCs w:val="22"/>
          <w:u w:val="single"/>
        </w:rPr>
        <w:t>Repair Category.</w:t>
      </w:r>
      <w:r w:rsidRPr="00BC5672">
        <w:rPr>
          <w:rFonts w:ascii="Arial" w:hAnsi="Arial" w:cs="Arial"/>
          <w:color w:val="000000"/>
        </w:rPr>
        <w:t xml:space="preserve"> </w:t>
      </w:r>
      <w:r w:rsidR="00135C61" w:rsidRPr="00BC5672">
        <w:rPr>
          <w:rFonts w:ascii="Arial" w:hAnsi="Arial" w:cs="Arial"/>
          <w:color w:val="000000"/>
        </w:rPr>
        <w:t xml:space="preserve"> </w:t>
      </w:r>
      <w:r w:rsidRPr="00516D3F">
        <w:rPr>
          <w:rFonts w:ascii="Arial" w:hAnsi="Arial" w:cs="Arial"/>
          <w:color w:val="000000"/>
        </w:rPr>
        <w:t>See definition #24.</w:t>
      </w:r>
    </w:p>
    <w:p w:rsidR="00B3454D" w:rsidRPr="00A72628" w:rsidRDefault="00CB5019" w:rsidP="001E049E">
      <w:pPr>
        <w:pStyle w:val="HTMLPreformatted"/>
        <w:tabs>
          <w:tab w:val="clear" w:pos="916"/>
          <w:tab w:val="clear" w:pos="2748"/>
          <w:tab w:val="clear" w:pos="3664"/>
          <w:tab w:val="clear" w:pos="8244"/>
          <w:tab w:val="clear" w:pos="9160"/>
          <w:tab w:val="clear" w:pos="10076"/>
          <w:tab w:val="left" w:pos="187"/>
          <w:tab w:val="left" w:pos="374"/>
          <w:tab w:val="left" w:pos="748"/>
          <w:tab w:val="left" w:pos="1122"/>
          <w:tab w:val="left" w:pos="1496"/>
          <w:tab w:val="left" w:pos="2244"/>
          <w:tab w:val="left" w:pos="2618"/>
          <w:tab w:val="left" w:pos="2992"/>
          <w:tab w:val="left" w:pos="3179"/>
          <w:tab w:val="left" w:pos="7854"/>
          <w:tab w:val="left" w:pos="9163"/>
        </w:tabs>
        <w:spacing w:after="120"/>
        <w:ind w:right="-187"/>
        <w:rPr>
          <w:rFonts w:ascii="Arial" w:hAnsi="Arial" w:cs="Arial"/>
        </w:rPr>
      </w:pPr>
      <w:r w:rsidRPr="00FC1180">
        <w:rPr>
          <w:rFonts w:ascii="Arial" w:hAnsi="Arial" w:cs="Arial"/>
          <w:b/>
        </w:rPr>
        <w:tab/>
      </w:r>
      <w:r w:rsidRPr="00FC1180">
        <w:rPr>
          <w:rFonts w:ascii="Arial" w:hAnsi="Arial" w:cs="Arial"/>
          <w:b/>
        </w:rPr>
        <w:tab/>
      </w:r>
      <w:r w:rsidR="00B42C1A" w:rsidRPr="00FC1180">
        <w:rPr>
          <w:rFonts w:ascii="Arial" w:hAnsi="Arial" w:cs="Arial"/>
          <w:b/>
          <w:sz w:val="22"/>
          <w:szCs w:val="22"/>
        </w:rPr>
        <w:t>C</w:t>
      </w:r>
      <w:r w:rsidR="002A3FD2" w:rsidRPr="00FC1180">
        <w:rPr>
          <w:rFonts w:ascii="Arial" w:hAnsi="Arial" w:cs="Arial"/>
          <w:b/>
          <w:sz w:val="22"/>
          <w:szCs w:val="22"/>
        </w:rPr>
        <w:t>.</w:t>
      </w:r>
      <w:r w:rsidR="009F2A0E" w:rsidRPr="00FC1180">
        <w:rPr>
          <w:rFonts w:ascii="Arial" w:hAnsi="Arial" w:cs="Arial"/>
          <w:b/>
        </w:rPr>
        <w:tab/>
      </w:r>
      <w:r w:rsidR="002A3FD2" w:rsidRPr="00243179">
        <w:rPr>
          <w:rFonts w:ascii="Arial" w:hAnsi="Arial" w:cs="Arial"/>
          <w:b/>
          <w:sz w:val="22"/>
          <w:szCs w:val="22"/>
          <w:u w:val="single"/>
        </w:rPr>
        <w:t>Number Installed</w:t>
      </w:r>
      <w:r w:rsidR="00B6680C" w:rsidRPr="00243179">
        <w:rPr>
          <w:rFonts w:ascii="Arial" w:hAnsi="Arial" w:cs="Arial"/>
          <w:b/>
          <w:sz w:val="22"/>
          <w:szCs w:val="22"/>
          <w:u w:val="single"/>
        </w:rPr>
        <w:t>.</w:t>
      </w:r>
      <w:r w:rsidR="00B6680C" w:rsidRPr="00FC1180">
        <w:rPr>
          <w:rFonts w:ascii="Arial" w:hAnsi="Arial" w:cs="Arial"/>
        </w:rPr>
        <w:t xml:space="preserve"> </w:t>
      </w:r>
      <w:r w:rsidR="002A3FD2" w:rsidRPr="00FC1180">
        <w:rPr>
          <w:rFonts w:ascii="Arial" w:hAnsi="Arial" w:cs="Arial"/>
        </w:rPr>
        <w:t xml:space="preserve"> </w:t>
      </w:r>
      <w:r w:rsidR="00B3454D" w:rsidRPr="00FC1180">
        <w:rPr>
          <w:rFonts w:ascii="Arial" w:hAnsi="Arial" w:cs="Arial"/>
        </w:rPr>
        <w:t xml:space="preserve">This column depicts the number (quantity) of </w:t>
      </w:r>
      <w:r w:rsidR="002D5378" w:rsidRPr="00FC1180">
        <w:rPr>
          <w:rFonts w:ascii="Arial" w:hAnsi="Arial" w:cs="Arial"/>
        </w:rPr>
        <w:t xml:space="preserve">instrument and equipment </w:t>
      </w:r>
      <w:r w:rsidR="00B3454D" w:rsidRPr="00FC1180">
        <w:rPr>
          <w:rFonts w:ascii="Arial" w:hAnsi="Arial" w:cs="Arial"/>
        </w:rPr>
        <w:t xml:space="preserve">items normally installed in the aircraft. </w:t>
      </w:r>
      <w:r w:rsidR="00632E04" w:rsidRPr="00FC1180">
        <w:rPr>
          <w:rFonts w:ascii="Arial" w:hAnsi="Arial" w:cs="Arial"/>
        </w:rPr>
        <w:t xml:space="preserve"> </w:t>
      </w:r>
      <w:r w:rsidR="00B3454D" w:rsidRPr="00FC1180">
        <w:rPr>
          <w:rFonts w:ascii="Arial" w:hAnsi="Arial" w:cs="Arial"/>
        </w:rPr>
        <w:t>This number represents the aircraft configuration considered in developing this MMEL.</w:t>
      </w:r>
      <w:r w:rsidR="00632E04" w:rsidRPr="00FC1180">
        <w:rPr>
          <w:rFonts w:ascii="Arial" w:hAnsi="Arial" w:cs="Arial"/>
        </w:rPr>
        <w:t xml:space="preserve"> </w:t>
      </w:r>
      <w:r w:rsidR="00B3454D" w:rsidRPr="00FC1180">
        <w:rPr>
          <w:rFonts w:ascii="Arial" w:hAnsi="Arial" w:cs="Arial"/>
        </w:rPr>
        <w:t xml:space="preserve"> Should the number be a variable (e.g., </w:t>
      </w:r>
      <w:r w:rsidR="00EE50A2" w:rsidRPr="00FC1180">
        <w:rPr>
          <w:rFonts w:ascii="Arial" w:hAnsi="Arial" w:cs="Arial"/>
        </w:rPr>
        <w:t>fleet configuration differences, cockpit lighting items, cabin lighting items, cargo restraint components</w:t>
      </w:r>
      <w:r w:rsidR="00B3454D" w:rsidRPr="00FC1180">
        <w:rPr>
          <w:rFonts w:ascii="Arial" w:hAnsi="Arial" w:cs="Arial"/>
        </w:rPr>
        <w:t>) a number is not required and the “</w:t>
      </w:r>
      <w:r w:rsidR="00B3454D" w:rsidRPr="00FC1180">
        <w:rPr>
          <w:rFonts w:ascii="Arial" w:hAnsi="Arial" w:cs="Arial"/>
        </w:rPr>
        <w:noBreakHyphen/>
        <w:t xml:space="preserve">” </w:t>
      </w:r>
      <w:r w:rsidR="00B3454D" w:rsidRPr="00A72628">
        <w:rPr>
          <w:rFonts w:ascii="Arial" w:hAnsi="Arial" w:cs="Arial"/>
        </w:rPr>
        <w:t>symbol is used.</w:t>
      </w:r>
    </w:p>
    <w:p w:rsidR="002A3FD2" w:rsidRPr="00A72628" w:rsidRDefault="00676AF0" w:rsidP="006911A6">
      <w:pPr>
        <w:pStyle w:val="HTMLPreformatted"/>
        <w:tabs>
          <w:tab w:val="clear" w:pos="916"/>
          <w:tab w:val="clear" w:pos="2748"/>
          <w:tab w:val="clear" w:pos="3664"/>
          <w:tab w:val="clear" w:pos="8244"/>
          <w:tab w:val="clear" w:pos="9160"/>
          <w:tab w:val="clear" w:pos="10076"/>
          <w:tab w:val="left" w:pos="187"/>
          <w:tab w:val="left" w:pos="374"/>
          <w:tab w:val="left" w:pos="748"/>
          <w:tab w:val="left" w:pos="1122"/>
          <w:tab w:val="left" w:pos="1496"/>
          <w:tab w:val="left" w:pos="2244"/>
          <w:tab w:val="left" w:pos="2618"/>
          <w:tab w:val="left" w:pos="2992"/>
          <w:tab w:val="left" w:pos="3179"/>
          <w:tab w:val="left" w:pos="7854"/>
          <w:tab w:val="left" w:pos="9163"/>
        </w:tabs>
        <w:spacing w:after="120"/>
        <w:ind w:right="-187"/>
        <w:rPr>
          <w:rFonts w:ascii="Arial" w:hAnsi="Arial" w:cs="Arial"/>
          <w:i/>
        </w:rPr>
      </w:pPr>
      <w:r w:rsidRPr="00A72628">
        <w:rPr>
          <w:rFonts w:ascii="Arial" w:hAnsi="Arial" w:cs="Arial"/>
          <w:b/>
        </w:rPr>
        <w:tab/>
      </w:r>
      <w:r w:rsidR="00536E04" w:rsidRPr="00A72628">
        <w:rPr>
          <w:rFonts w:ascii="Arial" w:hAnsi="Arial" w:cs="Arial"/>
        </w:rPr>
        <w:tab/>
      </w:r>
      <w:r w:rsidR="00B42C1A" w:rsidRPr="00A72628">
        <w:rPr>
          <w:rFonts w:ascii="Arial" w:hAnsi="Arial" w:cs="Arial"/>
          <w:b/>
          <w:sz w:val="22"/>
          <w:szCs w:val="22"/>
        </w:rPr>
        <w:t>D</w:t>
      </w:r>
      <w:r w:rsidR="002A3FD2" w:rsidRPr="00A72628">
        <w:rPr>
          <w:rFonts w:ascii="Arial" w:hAnsi="Arial" w:cs="Arial"/>
          <w:b/>
          <w:sz w:val="22"/>
          <w:szCs w:val="22"/>
        </w:rPr>
        <w:t>.</w:t>
      </w:r>
      <w:r w:rsidR="00536E04" w:rsidRPr="00A72628">
        <w:rPr>
          <w:rFonts w:ascii="Arial" w:hAnsi="Arial" w:cs="Arial"/>
          <w:b/>
        </w:rPr>
        <w:tab/>
      </w:r>
      <w:r w:rsidR="002A3FD2" w:rsidRPr="00A72628">
        <w:rPr>
          <w:rFonts w:ascii="Arial" w:hAnsi="Arial" w:cs="Arial"/>
          <w:b/>
          <w:sz w:val="22"/>
          <w:szCs w:val="22"/>
          <w:u w:val="single"/>
        </w:rPr>
        <w:t>Number Required for Dispatch</w:t>
      </w:r>
      <w:r w:rsidR="00536E04" w:rsidRPr="00A72628">
        <w:rPr>
          <w:rFonts w:ascii="Arial" w:hAnsi="Arial" w:cs="Arial"/>
          <w:b/>
          <w:sz w:val="22"/>
          <w:szCs w:val="22"/>
          <w:u w:val="single"/>
        </w:rPr>
        <w:t>.</w:t>
      </w:r>
      <w:r w:rsidR="00536E04" w:rsidRPr="00A72628">
        <w:rPr>
          <w:rFonts w:ascii="Arial" w:hAnsi="Arial" w:cs="Arial"/>
        </w:rPr>
        <w:t xml:space="preserve">  </w:t>
      </w:r>
      <w:r w:rsidR="00B3454D" w:rsidRPr="00A72628">
        <w:rPr>
          <w:rFonts w:ascii="Arial" w:hAnsi="Arial" w:cs="Arial"/>
        </w:rPr>
        <w:t xml:space="preserve">This column depicts the minimum number (quantity) of </w:t>
      </w:r>
      <w:r w:rsidR="002D5378" w:rsidRPr="00A72628">
        <w:rPr>
          <w:rFonts w:ascii="Arial" w:hAnsi="Arial" w:cs="Arial"/>
        </w:rPr>
        <w:t xml:space="preserve">instrument and equipment </w:t>
      </w:r>
      <w:r w:rsidR="00B3454D" w:rsidRPr="00A72628">
        <w:rPr>
          <w:rFonts w:ascii="Arial" w:hAnsi="Arial" w:cs="Arial"/>
        </w:rPr>
        <w:t xml:space="preserve">items required for operation provided the conditions specified in </w:t>
      </w:r>
      <w:r w:rsidR="0070248C" w:rsidRPr="00A72628">
        <w:rPr>
          <w:rFonts w:ascii="Arial" w:hAnsi="Arial" w:cs="Arial"/>
        </w:rPr>
        <w:t xml:space="preserve">the “Remarks or Exceptions” </w:t>
      </w:r>
      <w:r w:rsidR="00B3454D" w:rsidRPr="00A72628">
        <w:rPr>
          <w:rFonts w:ascii="Arial" w:hAnsi="Arial" w:cs="Arial"/>
        </w:rPr>
        <w:t>column are met.</w:t>
      </w:r>
      <w:r w:rsidR="00056D84" w:rsidRPr="00A72628">
        <w:rPr>
          <w:rFonts w:ascii="Arial" w:hAnsi="Arial" w:cs="Arial"/>
        </w:rPr>
        <w:t xml:space="preserve">  Where the MMEL shows a variable number required for dispatch, the MEL must reflect the actual number required for dispatch or an alternate means of configuration control approved by the Administrator.</w:t>
      </w:r>
    </w:p>
    <w:p w:rsidR="00B3454D" w:rsidRPr="00A72628" w:rsidRDefault="008F2811" w:rsidP="00756ACC">
      <w:pPr>
        <w:pStyle w:val="Heading5"/>
        <w:tabs>
          <w:tab w:val="left" w:pos="374"/>
        </w:tabs>
        <w:spacing w:before="0" w:after="120"/>
        <w:rPr>
          <w:b w:val="0"/>
          <w:i w:val="0"/>
          <w:sz w:val="20"/>
          <w:szCs w:val="20"/>
        </w:rPr>
      </w:pPr>
      <w:r w:rsidRPr="00A72628">
        <w:rPr>
          <w:rFonts w:ascii="Arial" w:hAnsi="Arial" w:cs="Arial"/>
        </w:rPr>
        <w:tab/>
      </w:r>
      <w:r w:rsidR="00B42C1A" w:rsidRPr="00A72628">
        <w:rPr>
          <w:rFonts w:ascii="Arial" w:hAnsi="Arial" w:cs="Arial"/>
          <w:i w:val="0"/>
          <w:sz w:val="22"/>
          <w:szCs w:val="22"/>
        </w:rPr>
        <w:t>E</w:t>
      </w:r>
      <w:r w:rsidR="002A3FD2" w:rsidRPr="00A72628">
        <w:rPr>
          <w:rFonts w:ascii="Arial" w:hAnsi="Arial" w:cs="Arial"/>
          <w:i w:val="0"/>
          <w:sz w:val="22"/>
          <w:szCs w:val="22"/>
        </w:rPr>
        <w:t>.</w:t>
      </w:r>
      <w:r w:rsidRPr="00A72628">
        <w:rPr>
          <w:rFonts w:ascii="Arial" w:hAnsi="Arial" w:cs="Arial"/>
          <w:i w:val="0"/>
          <w:sz w:val="22"/>
          <w:szCs w:val="22"/>
        </w:rPr>
        <w:tab/>
      </w:r>
      <w:r w:rsidR="002A3FD2" w:rsidRPr="00A72628">
        <w:rPr>
          <w:rFonts w:ascii="Arial" w:hAnsi="Arial" w:cs="Arial"/>
          <w:i w:val="0"/>
          <w:sz w:val="22"/>
          <w:szCs w:val="22"/>
          <w:u w:val="single"/>
        </w:rPr>
        <w:t>Remarks or Exception</w:t>
      </w:r>
      <w:r w:rsidRPr="00A72628">
        <w:rPr>
          <w:rFonts w:ascii="Arial" w:hAnsi="Arial" w:cs="Arial"/>
          <w:i w:val="0"/>
          <w:sz w:val="22"/>
          <w:szCs w:val="22"/>
          <w:u w:val="single"/>
        </w:rPr>
        <w:t>s</w:t>
      </w:r>
      <w:r w:rsidRPr="00A72628">
        <w:rPr>
          <w:rFonts w:ascii="Arial" w:hAnsi="Arial" w:cs="Arial"/>
          <w:i w:val="0"/>
          <w:sz w:val="20"/>
          <w:szCs w:val="20"/>
          <w:u w:val="single"/>
        </w:rPr>
        <w:t>.</w:t>
      </w:r>
      <w:r w:rsidRPr="00A72628">
        <w:rPr>
          <w:rFonts w:ascii="Arial" w:hAnsi="Arial" w:cs="Arial"/>
          <w:b w:val="0"/>
          <w:i w:val="0"/>
          <w:sz w:val="20"/>
          <w:szCs w:val="20"/>
        </w:rPr>
        <w:t xml:space="preserve">  </w:t>
      </w:r>
      <w:r w:rsidR="00B3454D" w:rsidRPr="00A72628">
        <w:rPr>
          <w:rFonts w:ascii="Arial" w:hAnsi="Arial" w:cs="Arial"/>
          <w:b w:val="0"/>
          <w:i w:val="0"/>
          <w:sz w:val="20"/>
          <w:szCs w:val="20"/>
        </w:rPr>
        <w:t xml:space="preserve">This column </w:t>
      </w:r>
      <w:r w:rsidR="001E049E" w:rsidRPr="00A72628">
        <w:rPr>
          <w:rFonts w:ascii="Arial" w:hAnsi="Arial" w:cs="Arial"/>
          <w:b w:val="0"/>
          <w:i w:val="0"/>
          <w:sz w:val="20"/>
          <w:szCs w:val="20"/>
        </w:rPr>
        <w:t xml:space="preserve">may </w:t>
      </w:r>
      <w:r w:rsidR="00B3454D" w:rsidRPr="00A72628">
        <w:rPr>
          <w:rFonts w:ascii="Arial" w:hAnsi="Arial" w:cs="Arial"/>
          <w:b w:val="0"/>
          <w:i w:val="0"/>
          <w:sz w:val="20"/>
          <w:szCs w:val="20"/>
        </w:rPr>
        <w:t>include a statement</w:t>
      </w:r>
      <w:r w:rsidR="001E049E" w:rsidRPr="00A72628">
        <w:rPr>
          <w:rFonts w:ascii="Arial" w:hAnsi="Arial" w:cs="Arial"/>
          <w:b w:val="0"/>
          <w:i w:val="0"/>
          <w:sz w:val="20"/>
          <w:szCs w:val="20"/>
        </w:rPr>
        <w:t xml:space="preserve">(s) </w:t>
      </w:r>
      <w:r w:rsidR="00B3454D" w:rsidRPr="00A72628">
        <w:rPr>
          <w:rFonts w:ascii="Arial" w:hAnsi="Arial" w:cs="Arial"/>
          <w:b w:val="0"/>
          <w:i w:val="0"/>
          <w:sz w:val="20"/>
          <w:szCs w:val="20"/>
        </w:rPr>
        <w:t xml:space="preserve">either prohibiting or permitting operation with a specific number of </w:t>
      </w:r>
      <w:r w:rsidR="002D5378" w:rsidRPr="00A72628">
        <w:rPr>
          <w:rFonts w:ascii="Arial" w:hAnsi="Arial" w:cs="Arial"/>
          <w:b w:val="0"/>
          <w:i w:val="0"/>
          <w:sz w:val="20"/>
          <w:szCs w:val="20"/>
        </w:rPr>
        <w:t xml:space="preserve">instrument and equipment </w:t>
      </w:r>
      <w:r w:rsidR="00B3454D" w:rsidRPr="00A72628">
        <w:rPr>
          <w:rFonts w:ascii="Arial" w:hAnsi="Arial" w:cs="Arial"/>
          <w:b w:val="0"/>
          <w:i w:val="0"/>
          <w:sz w:val="20"/>
          <w:szCs w:val="20"/>
        </w:rPr>
        <w:t>items inoperative, provisos (conditions and limitations) for such operation, and appropriate notes.</w:t>
      </w:r>
    </w:p>
    <w:p w:rsidR="00EA3B10" w:rsidRPr="00A72628" w:rsidRDefault="00EA3B10" w:rsidP="006911A6">
      <w:pPr>
        <w:pStyle w:val="HTMLPreformatted"/>
        <w:tabs>
          <w:tab w:val="clear" w:pos="916"/>
          <w:tab w:val="clear" w:pos="2748"/>
          <w:tab w:val="clear" w:pos="8244"/>
          <w:tab w:val="clear" w:pos="9160"/>
          <w:tab w:val="clear" w:pos="10076"/>
          <w:tab w:val="left" w:pos="0"/>
          <w:tab w:val="left" w:pos="374"/>
          <w:tab w:val="left" w:pos="748"/>
          <w:tab w:val="left" w:pos="1122"/>
          <w:tab w:val="left" w:pos="1496"/>
          <w:tab w:val="left" w:pos="2244"/>
          <w:tab w:val="left" w:pos="2618"/>
          <w:tab w:val="left" w:pos="2992"/>
          <w:tab w:val="left" w:pos="3366"/>
          <w:tab w:val="left" w:pos="7480"/>
          <w:tab w:val="left" w:pos="8602"/>
        </w:tabs>
        <w:spacing w:after="120"/>
        <w:rPr>
          <w:rFonts w:ascii="Arial" w:hAnsi="Arial" w:cs="Arial"/>
        </w:rPr>
      </w:pPr>
      <w:r w:rsidRPr="00A72628">
        <w:rPr>
          <w:rFonts w:ascii="Arial" w:hAnsi="Arial" w:cs="Arial"/>
        </w:rPr>
        <w:tab/>
      </w:r>
      <w:r w:rsidR="00B42C1A" w:rsidRPr="00A72628">
        <w:rPr>
          <w:rFonts w:ascii="Arial" w:hAnsi="Arial" w:cs="Arial"/>
          <w:b/>
          <w:sz w:val="22"/>
          <w:szCs w:val="22"/>
        </w:rPr>
        <w:t>F</w:t>
      </w:r>
      <w:r w:rsidRPr="00A72628">
        <w:rPr>
          <w:rFonts w:ascii="Arial" w:hAnsi="Arial" w:cs="Arial"/>
          <w:b/>
          <w:sz w:val="22"/>
          <w:szCs w:val="22"/>
        </w:rPr>
        <w:t>.</w:t>
      </w:r>
      <w:r w:rsidRPr="00A72628">
        <w:rPr>
          <w:rFonts w:ascii="Arial" w:hAnsi="Arial" w:cs="Arial"/>
        </w:rPr>
        <w:tab/>
      </w:r>
      <w:r w:rsidR="005F4D3B" w:rsidRPr="00A72628">
        <w:rPr>
          <w:rFonts w:ascii="Arial" w:hAnsi="Arial" w:cs="Arial"/>
          <w:b/>
          <w:sz w:val="22"/>
          <w:szCs w:val="22"/>
          <w:u w:val="single"/>
        </w:rPr>
        <w:t>Provisos</w:t>
      </w:r>
      <w:r w:rsidRPr="00A72628">
        <w:rPr>
          <w:rFonts w:ascii="Arial" w:hAnsi="Arial" w:cs="Arial"/>
          <w:b/>
          <w:sz w:val="22"/>
          <w:szCs w:val="22"/>
          <w:u w:val="single"/>
        </w:rPr>
        <w:t>.</w:t>
      </w:r>
      <w:r w:rsidRPr="00A72628">
        <w:rPr>
          <w:rFonts w:ascii="Arial" w:hAnsi="Arial" w:cs="Arial"/>
        </w:rPr>
        <w:t xml:space="preserve">  </w:t>
      </w:r>
      <w:r w:rsidR="005F4D3B" w:rsidRPr="00A72628">
        <w:rPr>
          <w:rFonts w:ascii="Arial" w:hAnsi="Arial" w:cs="Arial"/>
        </w:rPr>
        <w:t>Provisos are indicated by a number or a lower case letter</w:t>
      </w:r>
      <w:r w:rsidRPr="00A72628">
        <w:rPr>
          <w:rFonts w:ascii="Arial" w:hAnsi="Arial" w:cs="Arial"/>
        </w:rPr>
        <w:t xml:space="preserve"> in “Remarks or Exceptions”</w:t>
      </w:r>
      <w:r w:rsidR="005F4D3B" w:rsidRPr="00A72628">
        <w:rPr>
          <w:rFonts w:ascii="Arial" w:hAnsi="Arial" w:cs="Arial"/>
        </w:rPr>
        <w:t>.  P</w:t>
      </w:r>
      <w:r w:rsidRPr="00A72628">
        <w:rPr>
          <w:rFonts w:ascii="Arial" w:hAnsi="Arial" w:cs="Arial"/>
        </w:rPr>
        <w:t>roviso</w:t>
      </w:r>
      <w:r w:rsidR="005F4D3B" w:rsidRPr="00A72628">
        <w:rPr>
          <w:rFonts w:ascii="Arial" w:hAnsi="Arial" w:cs="Arial"/>
        </w:rPr>
        <w:t xml:space="preserve">s are </w:t>
      </w:r>
      <w:r w:rsidRPr="00A72628">
        <w:rPr>
          <w:rFonts w:ascii="Arial" w:hAnsi="Arial" w:cs="Arial"/>
        </w:rPr>
        <w:t>condition</w:t>
      </w:r>
      <w:r w:rsidR="005F4D3B" w:rsidRPr="00A72628">
        <w:rPr>
          <w:rFonts w:ascii="Arial" w:hAnsi="Arial" w:cs="Arial"/>
        </w:rPr>
        <w:t>s</w:t>
      </w:r>
      <w:r w:rsidRPr="00A72628">
        <w:rPr>
          <w:rFonts w:ascii="Arial" w:hAnsi="Arial" w:cs="Arial"/>
        </w:rPr>
        <w:t xml:space="preserve"> or limitation</w:t>
      </w:r>
      <w:r w:rsidR="005F4D3B" w:rsidRPr="00A72628">
        <w:rPr>
          <w:rFonts w:ascii="Arial" w:hAnsi="Arial" w:cs="Arial"/>
        </w:rPr>
        <w:t xml:space="preserve">s </w:t>
      </w:r>
      <w:r w:rsidRPr="00A72628">
        <w:rPr>
          <w:rFonts w:ascii="Arial" w:hAnsi="Arial" w:cs="Arial"/>
        </w:rPr>
        <w:t>that must be complied with for operation with the listed instrument or equipment item inoperative.</w:t>
      </w:r>
    </w:p>
    <w:p w:rsidR="00256AA0" w:rsidRPr="00E24D62" w:rsidRDefault="00256AA0" w:rsidP="006911A6">
      <w:pPr>
        <w:pStyle w:val="HTMLPreformatted"/>
        <w:tabs>
          <w:tab w:val="clear" w:pos="916"/>
          <w:tab w:val="clear" w:pos="2748"/>
          <w:tab w:val="clear" w:pos="8244"/>
          <w:tab w:val="clear" w:pos="9160"/>
          <w:tab w:val="clear" w:pos="10076"/>
          <w:tab w:val="left" w:pos="0"/>
          <w:tab w:val="left" w:pos="374"/>
          <w:tab w:val="left" w:pos="748"/>
          <w:tab w:val="left" w:pos="1122"/>
          <w:tab w:val="left" w:pos="1496"/>
          <w:tab w:val="left" w:pos="2244"/>
          <w:tab w:val="left" w:pos="2618"/>
          <w:tab w:val="left" w:pos="2992"/>
          <w:tab w:val="left" w:pos="3366"/>
          <w:tab w:val="left" w:pos="7480"/>
          <w:tab w:val="left" w:pos="8602"/>
        </w:tabs>
        <w:spacing w:after="120"/>
        <w:rPr>
          <w:rFonts w:ascii="Arial" w:hAnsi="Arial" w:cs="Arial"/>
        </w:rPr>
      </w:pPr>
      <w:r w:rsidRPr="00FC1180">
        <w:rPr>
          <w:rFonts w:ascii="Arial" w:hAnsi="Arial" w:cs="Arial"/>
        </w:rPr>
        <w:tab/>
      </w:r>
      <w:r w:rsidR="00B42C1A" w:rsidRPr="00FC1180">
        <w:rPr>
          <w:rFonts w:ascii="Arial" w:hAnsi="Arial" w:cs="Arial"/>
          <w:b/>
          <w:sz w:val="22"/>
          <w:szCs w:val="22"/>
        </w:rPr>
        <w:t>G</w:t>
      </w:r>
      <w:r w:rsidRPr="00FC1180">
        <w:rPr>
          <w:rFonts w:ascii="Arial" w:hAnsi="Arial" w:cs="Arial"/>
          <w:b/>
          <w:sz w:val="22"/>
          <w:szCs w:val="22"/>
        </w:rPr>
        <w:t>.</w:t>
      </w:r>
      <w:r w:rsidRPr="00FC1180">
        <w:rPr>
          <w:rFonts w:ascii="Arial" w:hAnsi="Arial" w:cs="Arial"/>
        </w:rPr>
        <w:tab/>
      </w:r>
      <w:r w:rsidRPr="00243179">
        <w:rPr>
          <w:rFonts w:ascii="Arial" w:hAnsi="Arial" w:cs="Arial"/>
          <w:b/>
          <w:sz w:val="22"/>
          <w:szCs w:val="22"/>
          <w:u w:val="single"/>
        </w:rPr>
        <w:t>Notes.</w:t>
      </w:r>
      <w:r w:rsidRPr="00E24D62">
        <w:rPr>
          <w:rFonts w:ascii="Arial" w:hAnsi="Arial" w:cs="Arial"/>
        </w:rPr>
        <w:t xml:space="preserve">  Notes provide additional information for crewmember or maintenance consideration.  Notes are used to identify applicable material, which is intended to assist with compliance, but do not relieve the </w:t>
      </w:r>
      <w:r w:rsidR="00814323" w:rsidRPr="00E24D62">
        <w:rPr>
          <w:rFonts w:ascii="Arial" w:hAnsi="Arial" w:cs="Arial"/>
        </w:rPr>
        <w:t>aircraft operator</w:t>
      </w:r>
      <w:r w:rsidRPr="00E24D62">
        <w:rPr>
          <w:rFonts w:ascii="Arial" w:hAnsi="Arial" w:cs="Arial"/>
          <w:color w:val="FF0000"/>
        </w:rPr>
        <w:t xml:space="preserve"> </w:t>
      </w:r>
      <w:r w:rsidRPr="00E24D62">
        <w:rPr>
          <w:rFonts w:ascii="Arial" w:hAnsi="Arial" w:cs="Arial"/>
        </w:rPr>
        <w:t xml:space="preserve">of the responsibility for compliance with all applicable requirements.  </w:t>
      </w:r>
      <w:r w:rsidR="006D73A9" w:rsidRPr="00E24D62">
        <w:rPr>
          <w:rFonts w:ascii="Arial" w:hAnsi="Arial" w:cs="Arial"/>
          <w:color w:val="000000"/>
        </w:rPr>
        <w:t xml:space="preserve">Additional notes may be </w:t>
      </w:r>
      <w:r w:rsidR="0046420C" w:rsidRPr="00E24D62">
        <w:rPr>
          <w:rFonts w:ascii="Arial" w:hAnsi="Arial" w:cs="Arial"/>
          <w:color w:val="000000"/>
        </w:rPr>
        <w:t xml:space="preserve">amended, deleted, or </w:t>
      </w:r>
      <w:r w:rsidR="006D73A9" w:rsidRPr="00E24D62">
        <w:rPr>
          <w:rFonts w:ascii="Arial" w:hAnsi="Arial" w:cs="Arial"/>
          <w:color w:val="000000"/>
        </w:rPr>
        <w:t>added to the MEL by the</w:t>
      </w:r>
      <w:r w:rsidR="006D73A9" w:rsidRPr="00E24D62">
        <w:rPr>
          <w:rFonts w:ascii="Arial" w:hAnsi="Arial" w:cs="Arial"/>
          <w:color w:val="FF0000"/>
        </w:rPr>
        <w:t xml:space="preserve"> </w:t>
      </w:r>
      <w:r w:rsidR="00814323" w:rsidRPr="00E24D62">
        <w:rPr>
          <w:rFonts w:ascii="Arial" w:hAnsi="Arial" w:cs="Arial"/>
        </w:rPr>
        <w:t>aircraft operator</w:t>
      </w:r>
      <w:r w:rsidR="006D73A9" w:rsidRPr="00E24D62">
        <w:rPr>
          <w:rFonts w:ascii="Arial" w:hAnsi="Arial" w:cs="Arial"/>
          <w:color w:val="FF0000"/>
        </w:rPr>
        <w:t xml:space="preserve">, </w:t>
      </w:r>
      <w:r w:rsidR="006D73A9" w:rsidRPr="00E24D62">
        <w:rPr>
          <w:rFonts w:ascii="Arial" w:hAnsi="Arial" w:cs="Arial"/>
          <w:color w:val="000000"/>
        </w:rPr>
        <w:t>as appropriate</w:t>
      </w:r>
      <w:r w:rsidR="006D73A9" w:rsidRPr="00E24D62">
        <w:rPr>
          <w:rFonts w:ascii="Arial" w:hAnsi="Arial" w:cs="Arial"/>
        </w:rPr>
        <w:t xml:space="preserve">.  </w:t>
      </w:r>
      <w:r w:rsidRPr="00E24D62">
        <w:rPr>
          <w:rFonts w:ascii="Arial" w:hAnsi="Arial" w:cs="Arial"/>
        </w:rPr>
        <w:t>Notes are not a part of the provisos.</w:t>
      </w:r>
    </w:p>
    <w:p w:rsidR="001A23F8" w:rsidRPr="00A72628" w:rsidRDefault="00C8585B" w:rsidP="00756ACC">
      <w:pPr>
        <w:pStyle w:val="HTMLPreformatted"/>
        <w:tabs>
          <w:tab w:val="clear" w:pos="916"/>
          <w:tab w:val="clear" w:pos="9160"/>
          <w:tab w:val="left" w:pos="0"/>
          <w:tab w:val="left" w:pos="374"/>
          <w:tab w:val="left" w:pos="748"/>
          <w:tab w:val="left" w:pos="1122"/>
          <w:tab w:val="left" w:pos="8976"/>
        </w:tabs>
        <w:spacing w:after="120"/>
        <w:rPr>
          <w:rFonts w:ascii="Arial" w:hAnsi="Arial" w:cs="Arial"/>
        </w:rPr>
      </w:pPr>
      <w:r w:rsidRPr="00A72628">
        <w:rPr>
          <w:rFonts w:ascii="Arial" w:hAnsi="Arial" w:cs="Arial"/>
        </w:rPr>
        <w:tab/>
      </w:r>
      <w:r w:rsidR="00B42C1A" w:rsidRPr="00A72628">
        <w:rPr>
          <w:rFonts w:ascii="Arial" w:hAnsi="Arial" w:cs="Arial"/>
          <w:b/>
          <w:sz w:val="22"/>
          <w:szCs w:val="22"/>
        </w:rPr>
        <w:t>H</w:t>
      </w:r>
      <w:r w:rsidR="009E2B5A" w:rsidRPr="00A72628">
        <w:rPr>
          <w:rFonts w:ascii="Arial" w:hAnsi="Arial" w:cs="Arial"/>
          <w:b/>
          <w:sz w:val="22"/>
          <w:szCs w:val="22"/>
        </w:rPr>
        <w:t>.</w:t>
      </w:r>
      <w:r w:rsidR="00C76B9D" w:rsidRPr="00A72628">
        <w:rPr>
          <w:rFonts w:ascii="Arial" w:hAnsi="Arial" w:cs="Arial"/>
          <w:b/>
          <w:sz w:val="22"/>
          <w:szCs w:val="22"/>
        </w:rPr>
        <w:tab/>
      </w:r>
      <w:r w:rsidRPr="00A72628">
        <w:rPr>
          <w:rFonts w:ascii="Arial" w:hAnsi="Arial" w:cs="Arial"/>
          <w:b/>
          <w:sz w:val="22"/>
          <w:szCs w:val="22"/>
          <w:u w:val="single"/>
        </w:rPr>
        <w:t>V</w:t>
      </w:r>
      <w:r w:rsidR="002A3FD2" w:rsidRPr="00A72628">
        <w:rPr>
          <w:rFonts w:ascii="Arial" w:hAnsi="Arial" w:cs="Arial"/>
          <w:b/>
          <w:sz w:val="22"/>
          <w:szCs w:val="22"/>
          <w:u w:val="single"/>
        </w:rPr>
        <w:t xml:space="preserve">ertical </w:t>
      </w:r>
      <w:r w:rsidRPr="00A72628">
        <w:rPr>
          <w:rFonts w:ascii="Arial" w:hAnsi="Arial" w:cs="Arial"/>
          <w:b/>
          <w:sz w:val="22"/>
          <w:szCs w:val="22"/>
          <w:u w:val="single"/>
        </w:rPr>
        <w:t xml:space="preserve">Bar </w:t>
      </w:r>
      <w:r w:rsidR="002A3FD2" w:rsidRPr="00A72628">
        <w:rPr>
          <w:rFonts w:ascii="Arial" w:hAnsi="Arial" w:cs="Arial"/>
          <w:b/>
          <w:sz w:val="22"/>
          <w:szCs w:val="22"/>
          <w:u w:val="single"/>
        </w:rPr>
        <w:t>(change bar)</w:t>
      </w:r>
      <w:r w:rsidRPr="00A72628">
        <w:rPr>
          <w:rFonts w:ascii="Arial" w:hAnsi="Arial" w:cs="Arial"/>
          <w:b/>
          <w:sz w:val="22"/>
          <w:szCs w:val="22"/>
          <w:u w:val="single"/>
        </w:rPr>
        <w:t>.</w:t>
      </w:r>
      <w:r w:rsidRPr="00A72628">
        <w:rPr>
          <w:rFonts w:ascii="Arial" w:hAnsi="Arial" w:cs="Arial"/>
        </w:rPr>
        <w:t xml:space="preserve">  </w:t>
      </w:r>
      <w:r w:rsidR="00A20A09" w:rsidRPr="00A72628">
        <w:rPr>
          <w:rFonts w:ascii="Arial" w:hAnsi="Arial" w:cs="Arial"/>
        </w:rPr>
        <w:t xml:space="preserve">A vertical bar </w:t>
      </w:r>
      <w:r w:rsidR="00516D3F" w:rsidRPr="00A72628">
        <w:rPr>
          <w:rFonts w:ascii="Arial" w:hAnsi="Arial" w:cs="Arial"/>
        </w:rPr>
        <w:t>i</w:t>
      </w:r>
      <w:r w:rsidR="00E20192" w:rsidRPr="00A72628">
        <w:rPr>
          <w:rFonts w:ascii="Arial" w:hAnsi="Arial" w:cs="Arial"/>
        </w:rPr>
        <w:t xml:space="preserve">ndicates a change, addition, or deletion in the adjacent text for the current revision of that page only. </w:t>
      </w:r>
      <w:r w:rsidR="00632E04" w:rsidRPr="00A72628">
        <w:rPr>
          <w:rFonts w:ascii="Arial" w:hAnsi="Arial" w:cs="Arial"/>
        </w:rPr>
        <w:t xml:space="preserve"> </w:t>
      </w:r>
      <w:r w:rsidR="001A23F8" w:rsidRPr="00A72628">
        <w:rPr>
          <w:rFonts w:ascii="Arial" w:hAnsi="Arial" w:cs="Arial"/>
        </w:rPr>
        <w:t>All change bars applicable to the previous revision of the MMEL are removed prior to the release of the next revision.</w:t>
      </w:r>
    </w:p>
    <w:p w:rsidR="002A3FD2" w:rsidRPr="00A05925" w:rsidRDefault="000665A5" w:rsidP="00756ACC">
      <w:pPr>
        <w:pStyle w:val="HTMLPreformatted"/>
        <w:tabs>
          <w:tab w:val="clear" w:pos="916"/>
          <w:tab w:val="clear" w:pos="9160"/>
          <w:tab w:val="left" w:pos="0"/>
          <w:tab w:val="left" w:pos="374"/>
          <w:tab w:val="left" w:pos="748"/>
          <w:tab w:val="left" w:pos="1122"/>
          <w:tab w:val="left" w:pos="8976"/>
        </w:tabs>
        <w:spacing w:after="120"/>
        <w:rPr>
          <w:rFonts w:ascii="Arial" w:hAnsi="Arial" w:cs="Arial"/>
        </w:rPr>
      </w:pPr>
      <w:r w:rsidRPr="00A05925">
        <w:rPr>
          <w:rFonts w:ascii="Arial" w:hAnsi="Arial" w:cs="Arial"/>
          <w:b/>
          <w:sz w:val="22"/>
          <w:szCs w:val="22"/>
        </w:rPr>
        <w:t>4</w:t>
      </w:r>
      <w:r w:rsidR="00826751" w:rsidRPr="00A05925">
        <w:rPr>
          <w:rFonts w:ascii="Arial" w:hAnsi="Arial" w:cs="Arial"/>
          <w:b/>
          <w:sz w:val="22"/>
          <w:szCs w:val="22"/>
        </w:rPr>
        <w:t>.</w:t>
      </w:r>
      <w:r w:rsidR="00826751" w:rsidRPr="00A05925">
        <w:rPr>
          <w:rFonts w:ascii="Arial" w:hAnsi="Arial" w:cs="Arial"/>
          <w:b/>
          <w:sz w:val="22"/>
          <w:szCs w:val="22"/>
        </w:rPr>
        <w:tab/>
      </w:r>
      <w:r w:rsidR="002A3FD2" w:rsidRPr="00A05925">
        <w:rPr>
          <w:rFonts w:ascii="Arial" w:hAnsi="Arial" w:cs="Arial"/>
          <w:b/>
          <w:sz w:val="22"/>
          <w:szCs w:val="22"/>
          <w:u w:val="single"/>
        </w:rPr>
        <w:t>Airplane</w:t>
      </w:r>
      <w:r w:rsidR="00826751" w:rsidRPr="00A05925">
        <w:rPr>
          <w:rFonts w:ascii="Arial" w:hAnsi="Arial" w:cs="Arial"/>
          <w:b/>
          <w:sz w:val="22"/>
          <w:szCs w:val="22"/>
          <w:u w:val="single"/>
        </w:rPr>
        <w:t xml:space="preserve"> Flight Manual (AFM), </w:t>
      </w:r>
      <w:r w:rsidR="002A3FD2" w:rsidRPr="00A05925">
        <w:rPr>
          <w:rFonts w:ascii="Arial" w:hAnsi="Arial" w:cs="Arial"/>
          <w:b/>
          <w:sz w:val="22"/>
          <w:szCs w:val="22"/>
          <w:u w:val="single"/>
        </w:rPr>
        <w:t>Rotorcraft Flight Manual</w:t>
      </w:r>
      <w:r w:rsidR="00826751" w:rsidRPr="00A05925">
        <w:rPr>
          <w:rFonts w:ascii="Arial" w:hAnsi="Arial" w:cs="Arial"/>
          <w:b/>
          <w:sz w:val="22"/>
          <w:szCs w:val="22"/>
          <w:u w:val="single"/>
        </w:rPr>
        <w:t xml:space="preserve"> (</w:t>
      </w:r>
      <w:r w:rsidR="002A3FD2" w:rsidRPr="00A05925">
        <w:rPr>
          <w:rFonts w:ascii="Arial" w:hAnsi="Arial" w:cs="Arial"/>
          <w:b/>
          <w:sz w:val="22"/>
          <w:szCs w:val="22"/>
          <w:u w:val="single"/>
        </w:rPr>
        <w:t>RFM)</w:t>
      </w:r>
      <w:r w:rsidR="00826751" w:rsidRPr="00A05925">
        <w:rPr>
          <w:rFonts w:ascii="Arial" w:hAnsi="Arial" w:cs="Arial"/>
          <w:b/>
          <w:sz w:val="22"/>
          <w:szCs w:val="22"/>
          <w:u w:val="single"/>
        </w:rPr>
        <w:t>.</w:t>
      </w:r>
      <w:r w:rsidR="00826751" w:rsidRPr="00A05925">
        <w:rPr>
          <w:rFonts w:ascii="Arial" w:hAnsi="Arial" w:cs="Arial"/>
        </w:rPr>
        <w:t xml:space="preserve">  </w:t>
      </w:r>
      <w:r w:rsidR="00866712" w:rsidRPr="00A05925">
        <w:rPr>
          <w:rFonts w:ascii="Arial" w:hAnsi="Arial" w:cs="Arial"/>
        </w:rPr>
        <w:t>The FAA</w:t>
      </w:r>
      <w:r w:rsidR="00866712" w:rsidRPr="00A05925">
        <w:rPr>
          <w:rFonts w:ascii="Arial" w:hAnsi="Arial" w:cs="Arial"/>
        </w:rPr>
        <w:noBreakHyphen/>
        <w:t>approved AFM/RFM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rsidR="00EF437C" w:rsidRPr="00A05925" w:rsidRDefault="00582926" w:rsidP="0037676B">
      <w:pPr>
        <w:pStyle w:val="HTMLPreformatted"/>
        <w:tabs>
          <w:tab w:val="clear" w:pos="916"/>
          <w:tab w:val="clear" w:pos="1832"/>
          <w:tab w:val="clear" w:pos="2748"/>
          <w:tab w:val="clear" w:pos="8244"/>
          <w:tab w:val="clear" w:pos="9160"/>
          <w:tab w:val="left" w:pos="374"/>
          <w:tab w:val="left" w:pos="748"/>
          <w:tab w:val="left" w:pos="1122"/>
          <w:tab w:val="left" w:pos="1309"/>
          <w:tab w:val="left" w:pos="1683"/>
          <w:tab w:val="left" w:pos="2057"/>
          <w:tab w:val="left" w:pos="2431"/>
          <w:tab w:val="left" w:pos="2805"/>
          <w:tab w:val="left" w:pos="3179"/>
          <w:tab w:val="left" w:pos="8041"/>
          <w:tab w:val="left" w:pos="8415"/>
          <w:tab w:val="left" w:pos="8976"/>
        </w:tabs>
        <w:spacing w:after="120"/>
        <w:rPr>
          <w:rFonts w:ascii="Arial" w:hAnsi="Arial" w:cs="Arial"/>
        </w:rPr>
      </w:pPr>
      <w:r w:rsidRPr="00A05925">
        <w:rPr>
          <w:rFonts w:ascii="Arial" w:hAnsi="Arial" w:cs="Arial"/>
          <w:b/>
          <w:sz w:val="22"/>
          <w:szCs w:val="22"/>
        </w:rPr>
        <w:t>5</w:t>
      </w:r>
      <w:r w:rsidR="00211EB3" w:rsidRPr="00A05925">
        <w:rPr>
          <w:rFonts w:ascii="Arial" w:hAnsi="Arial" w:cs="Arial"/>
          <w:b/>
          <w:sz w:val="22"/>
          <w:szCs w:val="22"/>
        </w:rPr>
        <w:t>.</w:t>
      </w:r>
      <w:r w:rsidR="00211EB3" w:rsidRPr="00A05925">
        <w:rPr>
          <w:rFonts w:ascii="Arial" w:hAnsi="Arial" w:cs="Arial"/>
          <w:b/>
          <w:sz w:val="22"/>
          <w:szCs w:val="22"/>
        </w:rPr>
        <w:tab/>
      </w:r>
      <w:r w:rsidR="00EF437C" w:rsidRPr="00A05925">
        <w:rPr>
          <w:rFonts w:ascii="Arial" w:hAnsi="Arial" w:cs="Arial"/>
          <w:b/>
          <w:sz w:val="22"/>
          <w:szCs w:val="22"/>
          <w:u w:val="single"/>
        </w:rPr>
        <w:t xml:space="preserve">As Required by </w:t>
      </w:r>
      <w:r w:rsidR="009474E1" w:rsidRPr="00A05925">
        <w:rPr>
          <w:rFonts w:ascii="Arial" w:hAnsi="Arial" w:cs="Arial"/>
          <w:b/>
          <w:sz w:val="22"/>
          <w:szCs w:val="22"/>
          <w:u w:val="single"/>
        </w:rPr>
        <w:t xml:space="preserve">14 </w:t>
      </w:r>
      <w:r w:rsidR="0037676B" w:rsidRPr="00A05925">
        <w:rPr>
          <w:rFonts w:ascii="Arial" w:hAnsi="Arial" w:cs="Arial"/>
          <w:b/>
          <w:sz w:val="22"/>
          <w:szCs w:val="22"/>
          <w:u w:val="single"/>
        </w:rPr>
        <w:t>CFR</w:t>
      </w:r>
      <w:r w:rsidR="00EF437C" w:rsidRPr="00A05925">
        <w:rPr>
          <w:rFonts w:ascii="Arial" w:hAnsi="Arial" w:cs="Arial"/>
          <w:b/>
          <w:sz w:val="22"/>
          <w:szCs w:val="22"/>
          <w:u w:val="single"/>
        </w:rPr>
        <w:t>.</w:t>
      </w:r>
      <w:r w:rsidR="00EF437C" w:rsidRPr="00A05925">
        <w:rPr>
          <w:rFonts w:ascii="Arial" w:hAnsi="Arial" w:cs="Arial"/>
        </w:rPr>
        <w:t xml:space="preserve">  When the MMEL states, “As Required by </w:t>
      </w:r>
      <w:r w:rsidR="009474E1" w:rsidRPr="00A05925">
        <w:rPr>
          <w:rFonts w:ascii="Arial" w:hAnsi="Arial" w:cs="Arial"/>
        </w:rPr>
        <w:t>14 CFR</w:t>
      </w:r>
      <w:r w:rsidR="00EF437C" w:rsidRPr="00A05925">
        <w:rPr>
          <w:rFonts w:ascii="Arial" w:hAnsi="Arial" w:cs="Arial"/>
        </w:rPr>
        <w:t xml:space="preserve">,” the listed </w:t>
      </w:r>
      <w:r w:rsidR="002D5378" w:rsidRPr="00A05925">
        <w:rPr>
          <w:rFonts w:ascii="Arial" w:hAnsi="Arial" w:cs="Arial"/>
        </w:rPr>
        <w:t xml:space="preserve">instrument </w:t>
      </w:r>
      <w:r w:rsidR="0046420C" w:rsidRPr="00A05925">
        <w:rPr>
          <w:rFonts w:ascii="Arial" w:hAnsi="Arial" w:cs="Arial"/>
        </w:rPr>
        <w:t xml:space="preserve">or </w:t>
      </w:r>
      <w:r w:rsidR="002D5378" w:rsidRPr="00A05925">
        <w:rPr>
          <w:rFonts w:ascii="Arial" w:hAnsi="Arial" w:cs="Arial"/>
        </w:rPr>
        <w:t xml:space="preserve">equipment </w:t>
      </w:r>
      <w:r w:rsidR="00EF437C" w:rsidRPr="00A05925">
        <w:rPr>
          <w:rFonts w:ascii="Arial" w:hAnsi="Arial" w:cs="Arial"/>
        </w:rPr>
        <w:t xml:space="preserve">item is subject to certain provisions (restrictive or permissive) expressed in the 14 CFR operating rules.  The number of items required by </w:t>
      </w:r>
      <w:r w:rsidR="009474E1" w:rsidRPr="00A05925">
        <w:rPr>
          <w:rFonts w:ascii="Arial" w:hAnsi="Arial" w:cs="Arial"/>
        </w:rPr>
        <w:t>14 CFR</w:t>
      </w:r>
      <w:r w:rsidR="00EF437C" w:rsidRPr="00A05925">
        <w:rPr>
          <w:rFonts w:ascii="Arial" w:hAnsi="Arial" w:cs="Arial"/>
        </w:rPr>
        <w:t xml:space="preserve"> must be operative.  When the listed item is not required by </w:t>
      </w:r>
      <w:r w:rsidR="009474E1" w:rsidRPr="00A05925">
        <w:rPr>
          <w:rFonts w:ascii="Arial" w:hAnsi="Arial" w:cs="Arial"/>
        </w:rPr>
        <w:t>14 CFR</w:t>
      </w:r>
      <w:r w:rsidR="00EF437C" w:rsidRPr="00A05925">
        <w:rPr>
          <w:rFonts w:ascii="Arial" w:hAnsi="Arial" w:cs="Arial"/>
        </w:rPr>
        <w:t>, it may be inoperative for the time specified by repair category</w:t>
      </w:r>
      <w:r w:rsidR="0037676B" w:rsidRPr="00A05925">
        <w:rPr>
          <w:rFonts w:ascii="Arial" w:hAnsi="Arial" w:cs="Arial"/>
        </w:rPr>
        <w:t xml:space="preserve">.  </w:t>
      </w:r>
      <w:r w:rsidR="00EF437C" w:rsidRPr="00A05925">
        <w:rPr>
          <w:rFonts w:ascii="Arial" w:hAnsi="Arial" w:cs="Arial"/>
        </w:rPr>
        <w:t xml:space="preserve">The term “14 CFR” has replaced “FAR” as the current reference to Federal Regulations pertaining to aviation.  However, many, if not most, MMELs still contain the acronym “FAR”; therefore, this acronym is </w:t>
      </w:r>
      <w:r w:rsidR="0046420C" w:rsidRPr="00A05925">
        <w:rPr>
          <w:rFonts w:ascii="Arial" w:hAnsi="Arial" w:cs="Arial"/>
        </w:rPr>
        <w:t xml:space="preserve">acceptable and </w:t>
      </w:r>
      <w:r w:rsidR="00EF437C" w:rsidRPr="00A05925">
        <w:rPr>
          <w:rFonts w:ascii="Arial" w:hAnsi="Arial" w:cs="Arial"/>
        </w:rPr>
        <w:t>retained in PL</w:t>
      </w:r>
      <w:r w:rsidR="00EF437C" w:rsidRPr="00A05925">
        <w:rPr>
          <w:rFonts w:ascii="Arial" w:hAnsi="Arial" w:cs="Arial"/>
        </w:rPr>
        <w:noBreakHyphen/>
        <w:t>25 and this definition.</w:t>
      </w:r>
    </w:p>
    <w:p w:rsidR="00813E69" w:rsidRPr="00A05925" w:rsidRDefault="00582926" w:rsidP="0046420C">
      <w:pPr>
        <w:pStyle w:val="HTMLPreformatted"/>
        <w:tabs>
          <w:tab w:val="clear" w:pos="1832"/>
          <w:tab w:val="clear" w:pos="2748"/>
          <w:tab w:val="clear" w:pos="9160"/>
          <w:tab w:val="left" w:pos="374"/>
          <w:tab w:val="left" w:pos="1309"/>
          <w:tab w:val="left" w:pos="1683"/>
          <w:tab w:val="left" w:pos="2057"/>
          <w:tab w:val="left" w:pos="2431"/>
          <w:tab w:val="left" w:pos="2805"/>
          <w:tab w:val="left" w:pos="3179"/>
          <w:tab w:val="left" w:pos="8041"/>
        </w:tabs>
        <w:spacing w:after="120"/>
        <w:ind w:right="748"/>
        <w:rPr>
          <w:rFonts w:ascii="Arial" w:hAnsi="Arial" w:cs="Arial"/>
        </w:rPr>
      </w:pPr>
      <w:r w:rsidRPr="00A05925">
        <w:rPr>
          <w:rFonts w:ascii="Arial" w:hAnsi="Arial" w:cs="Arial"/>
          <w:b/>
          <w:bCs/>
          <w:sz w:val="22"/>
          <w:szCs w:val="22"/>
        </w:rPr>
        <w:t>6</w:t>
      </w:r>
      <w:r w:rsidR="00813E69" w:rsidRPr="00A05925">
        <w:rPr>
          <w:rFonts w:ascii="Arial" w:hAnsi="Arial" w:cs="Arial"/>
          <w:b/>
          <w:bCs/>
          <w:sz w:val="22"/>
          <w:szCs w:val="22"/>
        </w:rPr>
        <w:t>.</w:t>
      </w:r>
      <w:r w:rsidR="00813E69" w:rsidRPr="00A05925">
        <w:rPr>
          <w:rFonts w:ascii="Arial" w:hAnsi="Arial" w:cs="Arial"/>
          <w:sz w:val="22"/>
          <w:szCs w:val="22"/>
        </w:rPr>
        <w:tab/>
      </w:r>
      <w:r w:rsidR="00813E69" w:rsidRPr="00A05925">
        <w:rPr>
          <w:rFonts w:ascii="Arial" w:hAnsi="Arial" w:cs="Arial"/>
          <w:b/>
          <w:sz w:val="22"/>
          <w:szCs w:val="22"/>
          <w:u w:val="single"/>
        </w:rPr>
        <w:t>Code of Federal Regulations (CFR) and Federal Aviation Regulations (FAR)</w:t>
      </w:r>
      <w:r w:rsidR="00813E69" w:rsidRPr="00C8288F">
        <w:rPr>
          <w:rFonts w:ascii="Arial" w:hAnsi="Arial" w:cs="Arial"/>
          <w:b/>
          <w:sz w:val="22"/>
          <w:szCs w:val="22"/>
          <w:u w:val="single"/>
        </w:rPr>
        <w:t>.</w:t>
      </w:r>
      <w:r w:rsidR="00813E69" w:rsidRPr="00A05925">
        <w:rPr>
          <w:rFonts w:ascii="Arial" w:hAnsi="Arial" w:cs="Arial"/>
        </w:rPr>
        <w:t xml:space="preserve">  CFR</w:t>
      </w:r>
      <w:r w:rsidR="009474E1" w:rsidRPr="00A05925">
        <w:rPr>
          <w:rFonts w:ascii="Arial" w:hAnsi="Arial" w:cs="Arial"/>
        </w:rPr>
        <w:t xml:space="preserve">, the current term, </w:t>
      </w:r>
      <w:r w:rsidR="00813E69" w:rsidRPr="00A05925">
        <w:rPr>
          <w:rFonts w:ascii="Arial" w:hAnsi="Arial" w:cs="Arial"/>
        </w:rPr>
        <w:t xml:space="preserve">and FAR both refer to the applicable portions of the Federal Aviation Act and </w:t>
      </w:r>
      <w:r w:rsidR="009474E1" w:rsidRPr="00A05925">
        <w:rPr>
          <w:rFonts w:ascii="Arial" w:hAnsi="Arial" w:cs="Arial"/>
        </w:rPr>
        <w:t>Code of Federal Regulations.</w:t>
      </w:r>
    </w:p>
    <w:p w:rsidR="008B77AE" w:rsidRPr="00A05925" w:rsidRDefault="00C157B3" w:rsidP="00C157B3">
      <w:pPr>
        <w:pStyle w:val="HTMLPreformatted"/>
        <w:tabs>
          <w:tab w:val="clear" w:pos="1832"/>
          <w:tab w:val="clear" w:pos="2748"/>
          <w:tab w:val="clear" w:pos="9160"/>
          <w:tab w:val="left" w:pos="374"/>
          <w:tab w:val="left" w:pos="1309"/>
          <w:tab w:val="left" w:pos="1683"/>
          <w:tab w:val="left" w:pos="2057"/>
          <w:tab w:val="left" w:pos="2431"/>
          <w:tab w:val="left" w:pos="2805"/>
          <w:tab w:val="left" w:pos="3179"/>
          <w:tab w:val="left" w:pos="8041"/>
        </w:tabs>
        <w:spacing w:after="120"/>
        <w:ind w:right="748"/>
        <w:rPr>
          <w:rFonts w:ascii="Arial" w:hAnsi="Arial" w:cs="Arial"/>
          <w:bCs/>
        </w:rPr>
      </w:pPr>
      <w:r w:rsidRPr="00A05925">
        <w:rPr>
          <w:rFonts w:ascii="Arial" w:hAnsi="Arial" w:cs="Arial"/>
        </w:rPr>
        <w:br w:type="page"/>
      </w:r>
      <w:r w:rsidR="00582926" w:rsidRPr="00A05925">
        <w:rPr>
          <w:rFonts w:ascii="Arial" w:hAnsi="Arial" w:cs="Arial"/>
          <w:b/>
          <w:sz w:val="22"/>
          <w:szCs w:val="22"/>
        </w:rPr>
        <w:lastRenderedPageBreak/>
        <w:t>7</w:t>
      </w:r>
      <w:r w:rsidR="00813E69" w:rsidRPr="00A05925">
        <w:rPr>
          <w:rFonts w:ascii="Arial" w:hAnsi="Arial" w:cs="Arial"/>
          <w:b/>
          <w:sz w:val="22"/>
          <w:szCs w:val="22"/>
        </w:rPr>
        <w:t>.</w:t>
      </w:r>
      <w:r w:rsidR="00813E69" w:rsidRPr="00A05925">
        <w:rPr>
          <w:rFonts w:ascii="Arial" w:hAnsi="Arial" w:cs="Arial"/>
          <w:b/>
          <w:sz w:val="22"/>
          <w:szCs w:val="22"/>
        </w:rPr>
        <w:tab/>
      </w:r>
      <w:r w:rsidR="00813E69" w:rsidRPr="00A05925">
        <w:rPr>
          <w:rFonts w:ascii="Arial" w:hAnsi="Arial" w:cs="Arial"/>
          <w:b/>
          <w:bCs/>
          <w:sz w:val="22"/>
          <w:szCs w:val="22"/>
          <w:u w:val="single"/>
        </w:rPr>
        <w:t>Considered Inoperative.</w:t>
      </w:r>
      <w:r w:rsidR="00813E69" w:rsidRPr="00A05925">
        <w:rPr>
          <w:rFonts w:ascii="Arial" w:hAnsi="Arial" w:cs="Arial"/>
          <w:bCs/>
        </w:rPr>
        <w:t xml:space="preserve">  The phrase, “Considered Inoperative”, as used in the provisos, means that </w:t>
      </w:r>
      <w:r w:rsidR="000F4910" w:rsidRPr="00A05925">
        <w:rPr>
          <w:rFonts w:ascii="Arial" w:hAnsi="Arial" w:cs="Arial"/>
          <w:bCs/>
        </w:rPr>
        <w:t xml:space="preserve">an </w:t>
      </w:r>
      <w:r w:rsidR="00813E69" w:rsidRPr="00A05925">
        <w:rPr>
          <w:rFonts w:ascii="Arial" w:hAnsi="Arial" w:cs="Arial"/>
          <w:bCs/>
        </w:rPr>
        <w:t xml:space="preserve">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w:t>
      </w:r>
      <w:smartTag w:uri="urn:schemas-microsoft-com:office:smarttags" w:element="PersonName">
        <w:r w:rsidR="00813E69" w:rsidRPr="00A05925">
          <w:rPr>
            <w:rFonts w:ascii="Arial" w:hAnsi="Arial" w:cs="Arial"/>
            <w:bCs/>
          </w:rPr>
          <w:t>MMEL</w:t>
        </w:r>
      </w:smartTag>
      <w:r w:rsidR="00813E69" w:rsidRPr="00A05925">
        <w:rPr>
          <w:rFonts w:ascii="Arial" w:hAnsi="Arial" w:cs="Arial"/>
          <w:bCs/>
        </w:rPr>
        <w:t xml:space="preserve"> provisions, including any (M) and (O) procedures and observing the repair category.</w:t>
      </w:r>
    </w:p>
    <w:p w:rsidR="00813E69" w:rsidRPr="007E3372" w:rsidRDefault="00582926" w:rsidP="006911A6">
      <w:pPr>
        <w:pStyle w:val="HTMLPreformatted"/>
        <w:tabs>
          <w:tab w:val="left" w:pos="374"/>
        </w:tabs>
        <w:spacing w:after="120"/>
        <w:rPr>
          <w:rFonts w:ascii="Arial" w:hAnsi="Arial" w:cs="Arial"/>
        </w:rPr>
      </w:pPr>
      <w:r w:rsidRPr="00A05925">
        <w:rPr>
          <w:rFonts w:ascii="Arial" w:hAnsi="Arial" w:cs="Arial"/>
          <w:b/>
          <w:sz w:val="22"/>
          <w:szCs w:val="22"/>
        </w:rPr>
        <w:t>8</w:t>
      </w:r>
      <w:r w:rsidR="00813E69" w:rsidRPr="00A05925">
        <w:rPr>
          <w:rFonts w:ascii="Arial" w:hAnsi="Arial" w:cs="Arial"/>
          <w:b/>
          <w:sz w:val="22"/>
          <w:szCs w:val="22"/>
        </w:rPr>
        <w:t>.</w:t>
      </w:r>
      <w:r w:rsidR="00813E69" w:rsidRPr="00A05925">
        <w:rPr>
          <w:rFonts w:ascii="Arial" w:hAnsi="Arial" w:cs="Arial"/>
          <w:b/>
          <w:sz w:val="22"/>
          <w:szCs w:val="22"/>
        </w:rPr>
        <w:tab/>
      </w:r>
      <w:r w:rsidR="00813E69" w:rsidRPr="00A05925">
        <w:rPr>
          <w:rFonts w:ascii="Arial" w:hAnsi="Arial" w:cs="Arial"/>
          <w:b/>
          <w:sz w:val="22"/>
          <w:szCs w:val="22"/>
          <w:u w:val="single"/>
        </w:rPr>
        <w:t>Continuing Authorization</w:t>
      </w:r>
      <w:r w:rsidR="00BB4F50" w:rsidRPr="00A05925">
        <w:rPr>
          <w:rFonts w:ascii="Arial" w:hAnsi="Arial" w:cs="Arial"/>
          <w:b/>
          <w:sz w:val="22"/>
          <w:szCs w:val="22"/>
          <w:u w:val="single"/>
        </w:rPr>
        <w:t xml:space="preserve"> – Single Extension</w:t>
      </w:r>
      <w:r w:rsidR="00813E69" w:rsidRPr="00A05925">
        <w:rPr>
          <w:rFonts w:ascii="Arial" w:hAnsi="Arial" w:cs="Arial"/>
          <w:b/>
          <w:sz w:val="22"/>
          <w:szCs w:val="22"/>
          <w:u w:val="single"/>
        </w:rPr>
        <w:t>.</w:t>
      </w:r>
      <w:r w:rsidR="00813E69" w:rsidRPr="00A05925">
        <w:rPr>
          <w:rFonts w:ascii="Arial" w:hAnsi="Arial" w:cs="Arial"/>
        </w:rPr>
        <w:t xml:space="preserve">  </w:t>
      </w:r>
      <w:r w:rsidR="00BB4F50" w:rsidRPr="007E3372">
        <w:rPr>
          <w:rFonts w:ascii="Arial" w:hAnsi="Arial" w:cs="Arial"/>
        </w:rPr>
        <w:t>An aircraft operator who has the authorization to use an FAA</w:t>
      </w:r>
      <w:r w:rsidR="00BB4F50" w:rsidRPr="007E3372">
        <w:rPr>
          <w:rFonts w:ascii="Arial" w:hAnsi="Arial" w:cs="Arial"/>
        </w:rPr>
        <w:noBreakHyphen/>
        <w:t>approved MEL may also h</w:t>
      </w:r>
      <w:r w:rsidR="00BB4F50" w:rsidRPr="007E3372">
        <w:rPr>
          <w:rStyle w:val="PageNumber"/>
          <w:rFonts w:ascii="Arial" w:hAnsi="Arial" w:cs="Arial"/>
        </w:rPr>
        <w:t>ave</w:t>
      </w:r>
      <w:r w:rsidR="00BB4F50" w:rsidRPr="007E3372">
        <w:rPr>
          <w:rFonts w:ascii="Arial" w:hAnsi="Arial" w:cs="Arial"/>
        </w:rPr>
        <w:t xml:space="preserve"> the authority to use a continuing authorization to approve a single (one-time) extension to the repair interval for category B or C items in accordance with Operations Specification D095.  Continuing Authorization – Single Extension is not authorized for </w:t>
      </w:r>
      <w:r w:rsidR="00851D36" w:rsidRPr="007E3372">
        <w:rPr>
          <w:rFonts w:ascii="Arial" w:hAnsi="Arial" w:cs="Arial"/>
        </w:rPr>
        <w:t xml:space="preserve">repair </w:t>
      </w:r>
      <w:r w:rsidR="00BB4F50" w:rsidRPr="007E3372">
        <w:rPr>
          <w:rFonts w:ascii="Arial" w:hAnsi="Arial" w:cs="Arial"/>
        </w:rPr>
        <w:t>category A and D items.</w:t>
      </w:r>
    </w:p>
    <w:p w:rsidR="00813E69" w:rsidRPr="00A05925" w:rsidRDefault="00582926" w:rsidP="006911A6">
      <w:pPr>
        <w:pStyle w:val="HTMLPreformatted"/>
        <w:tabs>
          <w:tab w:val="clear" w:pos="1832"/>
          <w:tab w:val="clear" w:pos="2748"/>
          <w:tab w:val="left" w:pos="0"/>
          <w:tab w:val="left" w:pos="374"/>
          <w:tab w:val="left" w:pos="1309"/>
          <w:tab w:val="left" w:pos="1683"/>
          <w:tab w:val="left" w:pos="2057"/>
          <w:tab w:val="left" w:pos="2431"/>
          <w:tab w:val="left" w:pos="2805"/>
          <w:tab w:val="left" w:pos="3179"/>
        </w:tabs>
        <w:spacing w:after="120"/>
        <w:rPr>
          <w:rFonts w:ascii="Arial" w:hAnsi="Arial" w:cs="Arial"/>
        </w:rPr>
      </w:pPr>
      <w:r w:rsidRPr="00A05925">
        <w:rPr>
          <w:rFonts w:ascii="Arial" w:hAnsi="Arial" w:cs="Arial"/>
          <w:b/>
          <w:sz w:val="22"/>
          <w:szCs w:val="22"/>
        </w:rPr>
        <w:t>9</w:t>
      </w:r>
      <w:r w:rsidR="00813E69" w:rsidRPr="00A05925">
        <w:rPr>
          <w:rFonts w:ascii="Arial" w:hAnsi="Arial" w:cs="Arial"/>
          <w:b/>
          <w:sz w:val="22"/>
          <w:szCs w:val="22"/>
        </w:rPr>
        <w:t>.</w:t>
      </w:r>
      <w:r w:rsidR="00813E69" w:rsidRPr="00A05925">
        <w:rPr>
          <w:rFonts w:ascii="Arial" w:hAnsi="Arial" w:cs="Arial"/>
          <w:b/>
          <w:sz w:val="22"/>
          <w:szCs w:val="22"/>
        </w:rPr>
        <w:tab/>
      </w:r>
      <w:r w:rsidR="00813E69" w:rsidRPr="00A05925">
        <w:rPr>
          <w:rFonts w:ascii="Arial" w:hAnsi="Arial" w:cs="Arial"/>
          <w:b/>
          <w:sz w:val="22"/>
          <w:szCs w:val="22"/>
          <w:u w:val="single"/>
        </w:rPr>
        <w:t>Dash (-).</w:t>
      </w:r>
      <w:r w:rsidR="00813E69" w:rsidRPr="00A05925">
        <w:rPr>
          <w:rFonts w:ascii="Arial" w:hAnsi="Arial" w:cs="Arial"/>
        </w:rPr>
        <w:t xml:space="preserve">  </w:t>
      </w:r>
      <w:r w:rsidR="00B3454D" w:rsidRPr="00A05925">
        <w:rPr>
          <w:rFonts w:ascii="Arial" w:hAnsi="Arial" w:cs="Arial"/>
        </w:rPr>
        <w:t xml:space="preserve">Indicates a variable number (quantity) of the </w:t>
      </w:r>
      <w:r w:rsidR="002D5378" w:rsidRPr="00A05925">
        <w:rPr>
          <w:rFonts w:ascii="Arial" w:hAnsi="Arial" w:cs="Arial"/>
        </w:rPr>
        <w:t xml:space="preserve">instrument and equipment </w:t>
      </w:r>
      <w:r w:rsidR="00B3454D" w:rsidRPr="00A05925">
        <w:rPr>
          <w:rFonts w:ascii="Arial" w:hAnsi="Arial" w:cs="Arial"/>
        </w:rPr>
        <w:t>item</w:t>
      </w:r>
      <w:r w:rsidR="002D5378" w:rsidRPr="00A05925">
        <w:rPr>
          <w:rFonts w:ascii="Arial" w:hAnsi="Arial" w:cs="Arial"/>
        </w:rPr>
        <w:t>s</w:t>
      </w:r>
      <w:r w:rsidR="00B3454D" w:rsidRPr="00A05925">
        <w:rPr>
          <w:rFonts w:ascii="Arial" w:hAnsi="Arial" w:cs="Arial"/>
        </w:rPr>
        <w:t xml:space="preserve"> may be installed</w:t>
      </w:r>
      <w:r w:rsidR="00FA632F" w:rsidRPr="00A05925">
        <w:rPr>
          <w:rFonts w:ascii="Arial" w:hAnsi="Arial" w:cs="Arial"/>
        </w:rPr>
        <w:t xml:space="preserve"> or required for dispatch</w:t>
      </w:r>
      <w:r w:rsidR="00B3454D" w:rsidRPr="00A05925">
        <w:rPr>
          <w:rFonts w:ascii="Arial" w:hAnsi="Arial" w:cs="Arial"/>
        </w:rPr>
        <w:t xml:space="preserve">. </w:t>
      </w:r>
      <w:r w:rsidR="008861CD" w:rsidRPr="00A05925">
        <w:rPr>
          <w:rFonts w:ascii="Arial" w:hAnsi="Arial" w:cs="Arial"/>
        </w:rPr>
        <w:t xml:space="preserve"> </w:t>
      </w:r>
      <w:r w:rsidR="00B3454D" w:rsidRPr="00A05925">
        <w:rPr>
          <w:rFonts w:ascii="Arial" w:hAnsi="Arial" w:cs="Arial"/>
        </w:rPr>
        <w:t xml:space="preserve">This is common when a fleet MEL is used since aircraft of the same make and model may have differing numbers of specific </w:t>
      </w:r>
      <w:r w:rsidR="002D5378" w:rsidRPr="00A05925">
        <w:rPr>
          <w:rFonts w:ascii="Arial" w:hAnsi="Arial" w:cs="Arial"/>
        </w:rPr>
        <w:t xml:space="preserve">instrument and/or equipment </w:t>
      </w:r>
      <w:r w:rsidR="00B3454D" w:rsidRPr="00A05925">
        <w:rPr>
          <w:rFonts w:ascii="Arial" w:hAnsi="Arial" w:cs="Arial"/>
        </w:rPr>
        <w:t>items installed.</w:t>
      </w:r>
    </w:p>
    <w:p w:rsidR="00813E69" w:rsidRPr="00A05925" w:rsidRDefault="00582926" w:rsidP="006911A6">
      <w:pPr>
        <w:pStyle w:val="HTMLPreformatted"/>
        <w:tabs>
          <w:tab w:val="left" w:pos="374"/>
        </w:tabs>
        <w:spacing w:after="120"/>
        <w:rPr>
          <w:rFonts w:ascii="Arial" w:hAnsi="Arial" w:cs="Arial"/>
        </w:rPr>
      </w:pPr>
      <w:r w:rsidRPr="00A05925">
        <w:rPr>
          <w:rFonts w:ascii="Arial" w:hAnsi="Arial" w:cs="Arial"/>
          <w:b/>
          <w:sz w:val="22"/>
          <w:szCs w:val="22"/>
        </w:rPr>
        <w:t>10</w:t>
      </w:r>
      <w:r w:rsidR="00813E69" w:rsidRPr="00A05925">
        <w:rPr>
          <w:rFonts w:ascii="Arial" w:hAnsi="Arial" w:cs="Arial"/>
          <w:b/>
          <w:sz w:val="22"/>
          <w:szCs w:val="22"/>
        </w:rPr>
        <w:t>.</w:t>
      </w:r>
      <w:r w:rsidR="00813E69" w:rsidRPr="00A05925">
        <w:rPr>
          <w:rFonts w:ascii="Arial" w:hAnsi="Arial" w:cs="Arial"/>
          <w:b/>
          <w:sz w:val="22"/>
          <w:szCs w:val="22"/>
        </w:rPr>
        <w:tab/>
      </w:r>
      <w:r w:rsidR="00813E69" w:rsidRPr="00A05925">
        <w:rPr>
          <w:rFonts w:ascii="Arial" w:hAnsi="Arial" w:cs="Arial"/>
          <w:b/>
          <w:sz w:val="22"/>
          <w:szCs w:val="22"/>
          <w:u w:val="single"/>
        </w:rPr>
        <w:t>Day of Discovery.</w:t>
      </w:r>
      <w:r w:rsidR="00AE2316" w:rsidRPr="00A05925">
        <w:rPr>
          <w:rFonts w:ascii="Arial" w:hAnsi="Arial" w:cs="Arial"/>
        </w:rPr>
        <w:t xml:space="preserve"> </w:t>
      </w:r>
      <w:r w:rsidR="00813E69" w:rsidRPr="00A05925">
        <w:rPr>
          <w:rFonts w:ascii="Arial" w:hAnsi="Arial" w:cs="Arial"/>
        </w:rPr>
        <w:t xml:space="preserve"> </w:t>
      </w:r>
      <w:r w:rsidR="00EF6B5B" w:rsidRPr="00A05925">
        <w:rPr>
          <w:rFonts w:ascii="Arial" w:hAnsi="Arial" w:cs="Arial"/>
        </w:rPr>
        <w:t>This is the calendar</w:t>
      </w:r>
      <w:r w:rsidR="00EF6B5B" w:rsidRPr="00A05925">
        <w:rPr>
          <w:rFonts w:ascii="Arial" w:hAnsi="Arial" w:cs="Arial"/>
        </w:rPr>
        <w:noBreakHyphen/>
        <w:t xml:space="preserve">day an equipment/instrument malfunction was recorded in the </w:t>
      </w:r>
      <w:r w:rsidR="007D32A8" w:rsidRPr="00A05925">
        <w:rPr>
          <w:rFonts w:ascii="Arial" w:hAnsi="Arial" w:cs="Arial"/>
        </w:rPr>
        <w:t>aircraft maintenance record/logbook</w:t>
      </w:r>
      <w:r w:rsidR="00EF6B5B" w:rsidRPr="00A05925">
        <w:rPr>
          <w:rFonts w:ascii="Arial" w:hAnsi="Arial" w:cs="Arial"/>
        </w:rPr>
        <w:t>.  This day is excluded from the calendar</w:t>
      </w:r>
      <w:r w:rsidR="00EF6B5B" w:rsidRPr="00A05925">
        <w:rPr>
          <w:rFonts w:ascii="Arial" w:hAnsi="Arial" w:cs="Arial"/>
        </w:rPr>
        <w:noBreakHyphen/>
        <w:t>days or flight</w:t>
      </w:r>
      <w:r w:rsidR="00EF6B5B" w:rsidRPr="00A05925">
        <w:rPr>
          <w:rFonts w:ascii="Arial" w:hAnsi="Arial" w:cs="Arial"/>
        </w:rPr>
        <w:noBreakHyphen/>
        <w:t xml:space="preserve">days specified in the MMEL for the repair interval of an inoperative </w:t>
      </w:r>
      <w:r w:rsidR="002D5378" w:rsidRPr="00A05925">
        <w:rPr>
          <w:rFonts w:ascii="Arial" w:hAnsi="Arial" w:cs="Arial"/>
        </w:rPr>
        <w:t xml:space="preserve">instrument and/or equipment </w:t>
      </w:r>
      <w:r w:rsidR="00EF6B5B" w:rsidRPr="00A05925">
        <w:rPr>
          <w:rFonts w:ascii="Arial" w:hAnsi="Arial" w:cs="Arial"/>
        </w:rPr>
        <w:t>item.  This provision is applicable to all MMEL items; i.e., categories A, B, C, and D.</w:t>
      </w:r>
    </w:p>
    <w:p w:rsidR="00EF6B5B" w:rsidRPr="00A05925" w:rsidRDefault="00582926" w:rsidP="006911A6">
      <w:pPr>
        <w:pStyle w:val="HTMLPreformatted"/>
        <w:tabs>
          <w:tab w:val="clear" w:pos="1832"/>
          <w:tab w:val="clear" w:pos="2748"/>
          <w:tab w:val="left" w:pos="0"/>
          <w:tab w:val="left" w:pos="374"/>
          <w:tab w:val="left" w:pos="1309"/>
          <w:tab w:val="left" w:pos="1683"/>
          <w:tab w:val="left" w:pos="2057"/>
          <w:tab w:val="left" w:pos="2431"/>
          <w:tab w:val="left" w:pos="2805"/>
          <w:tab w:val="left" w:pos="3179"/>
        </w:tabs>
        <w:spacing w:after="120"/>
        <w:rPr>
          <w:rFonts w:ascii="Arial" w:hAnsi="Arial" w:cs="Arial"/>
        </w:rPr>
      </w:pPr>
      <w:r w:rsidRPr="00A05925">
        <w:rPr>
          <w:rFonts w:ascii="Arial" w:hAnsi="Arial" w:cs="Arial"/>
          <w:b/>
          <w:sz w:val="22"/>
          <w:szCs w:val="22"/>
        </w:rPr>
        <w:t>11</w:t>
      </w:r>
      <w:r w:rsidR="00813E69" w:rsidRPr="00A05925">
        <w:rPr>
          <w:rFonts w:ascii="Arial" w:hAnsi="Arial" w:cs="Arial"/>
          <w:b/>
          <w:sz w:val="22"/>
          <w:szCs w:val="22"/>
        </w:rPr>
        <w:t>.</w:t>
      </w:r>
      <w:r w:rsidR="00813E69" w:rsidRPr="00A05925">
        <w:rPr>
          <w:rFonts w:ascii="Arial" w:hAnsi="Arial" w:cs="Arial"/>
          <w:b/>
          <w:sz w:val="22"/>
          <w:szCs w:val="22"/>
        </w:rPr>
        <w:tab/>
      </w:r>
      <w:r w:rsidR="00813E69" w:rsidRPr="00A05925">
        <w:rPr>
          <w:rFonts w:ascii="Arial" w:hAnsi="Arial" w:cs="Arial"/>
          <w:b/>
          <w:sz w:val="22"/>
          <w:szCs w:val="22"/>
          <w:u w:val="single"/>
        </w:rPr>
        <w:t>Deactivated and/or Secured.</w:t>
      </w:r>
      <w:r w:rsidR="00813E69" w:rsidRPr="00A05925">
        <w:rPr>
          <w:rFonts w:ascii="Arial" w:hAnsi="Arial" w:cs="Arial"/>
        </w:rPr>
        <w:t xml:space="preserve">  </w:t>
      </w:r>
      <w:r w:rsidR="00EF6B5B" w:rsidRPr="00A05925">
        <w:rPr>
          <w:rFonts w:ascii="Arial" w:hAnsi="Arial" w:cs="Arial"/>
        </w:rPr>
        <w:t xml:space="preserve">When the MMEL refers to an </w:t>
      </w:r>
      <w:r w:rsidR="002D5378" w:rsidRPr="00A05925">
        <w:rPr>
          <w:rFonts w:ascii="Arial" w:hAnsi="Arial" w:cs="Arial"/>
        </w:rPr>
        <w:t xml:space="preserve">instrument and/or equipment </w:t>
      </w:r>
      <w:r w:rsidR="00EF6B5B" w:rsidRPr="00A05925">
        <w:rPr>
          <w:rFonts w:ascii="Arial" w:hAnsi="Arial" w:cs="Arial"/>
        </w:rPr>
        <w:t>item as deactivated and</w:t>
      </w:r>
      <w:r w:rsidR="00641017" w:rsidRPr="00A05925">
        <w:rPr>
          <w:rFonts w:ascii="Arial" w:hAnsi="Arial" w:cs="Arial"/>
        </w:rPr>
        <w:t>/or</w:t>
      </w:r>
      <w:r w:rsidR="00EF6B5B" w:rsidRPr="00A05925">
        <w:rPr>
          <w:rFonts w:ascii="Arial" w:hAnsi="Arial" w:cs="Arial"/>
        </w:rPr>
        <w:t xml:space="preserve"> secured, the specified component must be put into an acceptable condition for safe flight. </w:t>
      </w:r>
      <w:r w:rsidR="0043664F" w:rsidRPr="00A05925">
        <w:rPr>
          <w:rFonts w:ascii="Arial" w:hAnsi="Arial" w:cs="Arial"/>
        </w:rPr>
        <w:t xml:space="preserve"> </w:t>
      </w:r>
      <w:r w:rsidR="00EF6B5B" w:rsidRPr="00A05925">
        <w:rPr>
          <w:rFonts w:ascii="Arial" w:hAnsi="Arial" w:cs="Arial"/>
        </w:rPr>
        <w:t xml:space="preserve">An acceptable method of </w:t>
      </w:r>
      <w:r w:rsidR="00641017" w:rsidRPr="00A05925">
        <w:rPr>
          <w:rFonts w:ascii="Arial" w:hAnsi="Arial" w:cs="Arial"/>
        </w:rPr>
        <w:t xml:space="preserve">deactivating and/or </w:t>
      </w:r>
      <w:r w:rsidR="00EF6B5B" w:rsidRPr="00A05925">
        <w:rPr>
          <w:rFonts w:ascii="Arial" w:hAnsi="Arial" w:cs="Arial"/>
        </w:rPr>
        <w:t xml:space="preserve">securing will be established by the </w:t>
      </w:r>
      <w:r w:rsidR="00814323" w:rsidRPr="00A05925">
        <w:rPr>
          <w:rFonts w:ascii="Arial" w:hAnsi="Arial" w:cs="Arial"/>
        </w:rPr>
        <w:t>aircraft operator</w:t>
      </w:r>
      <w:r w:rsidR="00EF6B5B" w:rsidRPr="00A05925">
        <w:rPr>
          <w:rFonts w:ascii="Arial" w:hAnsi="Arial" w:cs="Arial"/>
        </w:rPr>
        <w:t>.</w:t>
      </w:r>
    </w:p>
    <w:p w:rsidR="00127CE5" w:rsidRPr="00A05925" w:rsidRDefault="00582926" w:rsidP="006911A6">
      <w:pPr>
        <w:pStyle w:val="HTMLPreformatted"/>
        <w:tabs>
          <w:tab w:val="clear" w:pos="1832"/>
          <w:tab w:val="clear" w:pos="2748"/>
          <w:tab w:val="left" w:pos="0"/>
          <w:tab w:val="left" w:pos="374"/>
          <w:tab w:val="left" w:pos="1309"/>
          <w:tab w:val="left" w:pos="1683"/>
          <w:tab w:val="left" w:pos="2057"/>
          <w:tab w:val="left" w:pos="2431"/>
          <w:tab w:val="left" w:pos="2805"/>
          <w:tab w:val="left" w:pos="3179"/>
        </w:tabs>
        <w:spacing w:after="120"/>
        <w:rPr>
          <w:rFonts w:ascii="Arial" w:hAnsi="Arial" w:cs="Arial"/>
        </w:rPr>
      </w:pPr>
      <w:r w:rsidRPr="00A05925">
        <w:rPr>
          <w:rFonts w:ascii="Arial" w:hAnsi="Arial" w:cs="Arial"/>
          <w:b/>
          <w:sz w:val="22"/>
          <w:szCs w:val="22"/>
        </w:rPr>
        <w:t>12</w:t>
      </w:r>
      <w:r w:rsidR="00813E69" w:rsidRPr="00A05925">
        <w:rPr>
          <w:rFonts w:ascii="Arial" w:hAnsi="Arial" w:cs="Arial"/>
          <w:b/>
          <w:sz w:val="22"/>
          <w:szCs w:val="22"/>
        </w:rPr>
        <w:t>.</w:t>
      </w:r>
      <w:r w:rsidR="00813E69" w:rsidRPr="00A05925">
        <w:rPr>
          <w:rFonts w:ascii="Arial" w:hAnsi="Arial" w:cs="Arial"/>
          <w:b/>
          <w:sz w:val="22"/>
          <w:szCs w:val="22"/>
        </w:rPr>
        <w:tab/>
      </w:r>
      <w:r w:rsidR="00813E69" w:rsidRPr="00A05925">
        <w:rPr>
          <w:rFonts w:ascii="Arial" w:hAnsi="Arial" w:cs="Arial"/>
          <w:b/>
          <w:sz w:val="22"/>
          <w:szCs w:val="22"/>
          <w:u w:val="single"/>
        </w:rPr>
        <w:t>Deleted.</w:t>
      </w:r>
      <w:r w:rsidR="00813E69" w:rsidRPr="00A05925">
        <w:rPr>
          <w:rFonts w:ascii="Arial" w:hAnsi="Arial" w:cs="Arial"/>
        </w:rPr>
        <w:t xml:space="preserve">  </w:t>
      </w:r>
      <w:r w:rsidR="0043664F" w:rsidRPr="00A05925">
        <w:rPr>
          <w:rFonts w:ascii="Arial" w:hAnsi="Arial" w:cs="Arial"/>
        </w:rPr>
        <w:t>"</w:t>
      </w:r>
      <w:r w:rsidR="00127CE5" w:rsidRPr="00A05925">
        <w:rPr>
          <w:rFonts w:ascii="Arial" w:hAnsi="Arial" w:cs="Arial"/>
        </w:rPr>
        <w:t>Deleted</w:t>
      </w:r>
      <w:r w:rsidR="004E6070" w:rsidRPr="00A05925">
        <w:rPr>
          <w:rFonts w:ascii="Arial" w:hAnsi="Arial" w:cs="Arial"/>
        </w:rPr>
        <w:t>"</w:t>
      </w:r>
      <w:r w:rsidR="00127CE5" w:rsidRPr="00A05925">
        <w:rPr>
          <w:rFonts w:ascii="Arial" w:hAnsi="Arial" w:cs="Arial"/>
        </w:rPr>
        <w:t xml:space="preserve"> in the remarks column after a sequence item indicates that the item was</w:t>
      </w:r>
      <w:r w:rsidR="0043664F" w:rsidRPr="00A05925">
        <w:rPr>
          <w:rFonts w:ascii="Arial" w:hAnsi="Arial" w:cs="Arial"/>
        </w:rPr>
        <w:t xml:space="preserve"> </w:t>
      </w:r>
      <w:r w:rsidR="00127CE5" w:rsidRPr="00A05925">
        <w:rPr>
          <w:rFonts w:ascii="Arial" w:hAnsi="Arial" w:cs="Arial"/>
        </w:rPr>
        <w:t>previously listed but is now required to be operative if installed in the aircraft</w:t>
      </w:r>
      <w:r w:rsidR="00C84195" w:rsidRPr="00A05925">
        <w:rPr>
          <w:rFonts w:ascii="Arial" w:hAnsi="Arial" w:cs="Arial"/>
        </w:rPr>
        <w:t>.</w:t>
      </w:r>
    </w:p>
    <w:p w:rsidR="0005674B" w:rsidRPr="00A05925" w:rsidRDefault="00582926" w:rsidP="006911A6">
      <w:pPr>
        <w:pStyle w:val="HTMLPreformatted"/>
        <w:tabs>
          <w:tab w:val="clear" w:pos="1832"/>
          <w:tab w:val="clear" w:pos="2748"/>
          <w:tab w:val="left" w:pos="0"/>
          <w:tab w:val="left" w:pos="374"/>
          <w:tab w:val="left" w:pos="1309"/>
          <w:tab w:val="left" w:pos="1683"/>
          <w:tab w:val="left" w:pos="2057"/>
          <w:tab w:val="left" w:pos="2431"/>
          <w:tab w:val="left" w:pos="2805"/>
          <w:tab w:val="left" w:pos="3179"/>
        </w:tabs>
        <w:spacing w:after="120"/>
        <w:rPr>
          <w:rFonts w:ascii="Arial" w:hAnsi="Arial" w:cs="Arial"/>
        </w:rPr>
      </w:pPr>
      <w:r w:rsidRPr="00A05925">
        <w:rPr>
          <w:rFonts w:ascii="Arial" w:hAnsi="Arial" w:cs="Arial"/>
          <w:b/>
          <w:sz w:val="22"/>
          <w:szCs w:val="22"/>
        </w:rPr>
        <w:t>13</w:t>
      </w:r>
      <w:r w:rsidR="00813E69" w:rsidRPr="00A05925">
        <w:rPr>
          <w:rFonts w:ascii="Arial" w:hAnsi="Arial" w:cs="Arial"/>
          <w:b/>
          <w:sz w:val="22"/>
          <w:szCs w:val="22"/>
        </w:rPr>
        <w:t>.</w:t>
      </w:r>
      <w:r w:rsidR="00813E69" w:rsidRPr="00A05925">
        <w:rPr>
          <w:rFonts w:ascii="Arial" w:hAnsi="Arial" w:cs="Arial"/>
          <w:b/>
          <w:sz w:val="22"/>
          <w:szCs w:val="22"/>
        </w:rPr>
        <w:tab/>
      </w:r>
      <w:r w:rsidR="0056592A" w:rsidRPr="00A05925">
        <w:rPr>
          <w:rFonts w:ascii="Arial" w:hAnsi="Arial" w:cs="Arial"/>
          <w:b/>
          <w:sz w:val="22"/>
          <w:szCs w:val="22"/>
          <w:u w:val="single"/>
        </w:rPr>
        <w:t>Extended Range Operations (</w:t>
      </w:r>
      <w:r w:rsidR="0005674B" w:rsidRPr="00A05925">
        <w:rPr>
          <w:rFonts w:ascii="Arial" w:hAnsi="Arial" w:cs="Arial"/>
          <w:b/>
          <w:sz w:val="22"/>
          <w:szCs w:val="22"/>
          <w:u w:val="single"/>
        </w:rPr>
        <w:t>ER</w:t>
      </w:r>
      <w:r w:rsidR="0056592A" w:rsidRPr="00A05925">
        <w:rPr>
          <w:rFonts w:ascii="Arial" w:hAnsi="Arial" w:cs="Arial"/>
          <w:b/>
          <w:sz w:val="22"/>
          <w:szCs w:val="22"/>
          <w:u w:val="single"/>
        </w:rPr>
        <w:t>)</w:t>
      </w:r>
      <w:r w:rsidR="0005674B" w:rsidRPr="00A05925">
        <w:rPr>
          <w:rFonts w:ascii="Arial" w:hAnsi="Arial" w:cs="Arial"/>
          <w:b/>
          <w:sz w:val="22"/>
          <w:szCs w:val="22"/>
          <w:u w:val="single"/>
        </w:rPr>
        <w:t>.</w:t>
      </w:r>
      <w:r w:rsidR="0005674B" w:rsidRPr="00A05925">
        <w:rPr>
          <w:rFonts w:ascii="Arial" w:hAnsi="Arial" w:cs="Arial"/>
        </w:rPr>
        <w:t xml:space="preserve">  </w:t>
      </w:r>
      <w:r w:rsidR="0056592A" w:rsidRPr="00A05925">
        <w:rPr>
          <w:rFonts w:ascii="Arial" w:hAnsi="Arial" w:cs="Arial"/>
        </w:rPr>
        <w:t>ER refers to extended range operations (ETOPS) of an airplane with operational approval to conduct ETOPS in accordance with the applicable regulations.</w:t>
      </w:r>
    </w:p>
    <w:p w:rsidR="0005674B" w:rsidRPr="00A05925" w:rsidRDefault="00582926" w:rsidP="0043664F">
      <w:pPr>
        <w:pStyle w:val="HTMLPreformatted"/>
        <w:tabs>
          <w:tab w:val="clear" w:pos="916"/>
          <w:tab w:val="left" w:pos="374"/>
        </w:tabs>
        <w:spacing w:after="120"/>
        <w:rPr>
          <w:rFonts w:ascii="Arial" w:hAnsi="Arial" w:cs="Arial"/>
        </w:rPr>
      </w:pPr>
      <w:r w:rsidRPr="00A05925">
        <w:rPr>
          <w:rFonts w:ascii="Arial" w:hAnsi="Arial" w:cs="Arial"/>
          <w:b/>
          <w:sz w:val="22"/>
          <w:szCs w:val="22"/>
        </w:rPr>
        <w:t>14</w:t>
      </w:r>
      <w:r w:rsidR="0005674B" w:rsidRPr="00A05925">
        <w:rPr>
          <w:rFonts w:ascii="Arial" w:hAnsi="Arial" w:cs="Arial"/>
          <w:b/>
          <w:sz w:val="22"/>
          <w:szCs w:val="22"/>
        </w:rPr>
        <w:t>.</w:t>
      </w:r>
      <w:r w:rsidR="0005674B" w:rsidRPr="00A05925">
        <w:rPr>
          <w:rFonts w:ascii="Arial" w:hAnsi="Arial" w:cs="Arial"/>
          <w:b/>
          <w:sz w:val="22"/>
          <w:szCs w:val="22"/>
        </w:rPr>
        <w:tab/>
      </w:r>
      <w:r w:rsidR="0005674B" w:rsidRPr="00A05925">
        <w:rPr>
          <w:rFonts w:ascii="Arial" w:hAnsi="Arial" w:cs="Arial"/>
          <w:b/>
          <w:sz w:val="22"/>
          <w:szCs w:val="22"/>
          <w:u w:val="single"/>
        </w:rPr>
        <w:t>Excess Items.</w:t>
      </w:r>
      <w:r w:rsidR="0005674B" w:rsidRPr="00A05925">
        <w:rPr>
          <w:rFonts w:ascii="Arial" w:hAnsi="Arial" w:cs="Arial"/>
        </w:rPr>
        <w:t xml:space="preserve">  </w:t>
      </w:r>
      <w:r w:rsidR="0056592A" w:rsidRPr="00A05925">
        <w:rPr>
          <w:rFonts w:ascii="Arial" w:hAnsi="Arial" w:cs="Arial"/>
        </w:rPr>
        <w:t xml:space="preserve">Excess items are those </w:t>
      </w:r>
      <w:r w:rsidR="002D5378" w:rsidRPr="00A05925">
        <w:rPr>
          <w:rFonts w:ascii="Arial" w:hAnsi="Arial" w:cs="Arial"/>
        </w:rPr>
        <w:t xml:space="preserve">instrument and equipment </w:t>
      </w:r>
      <w:r w:rsidR="0056592A" w:rsidRPr="00A05925">
        <w:rPr>
          <w:rFonts w:ascii="Arial" w:hAnsi="Arial" w:cs="Arial"/>
        </w:rPr>
        <w:t>items that have been installed that are redundant to the requirements of the 14 CFR.</w:t>
      </w:r>
    </w:p>
    <w:p w:rsidR="0005674B" w:rsidRPr="00A05925" w:rsidRDefault="00582926" w:rsidP="0005674B">
      <w:pPr>
        <w:pStyle w:val="HTMLPreformatted"/>
        <w:tabs>
          <w:tab w:val="clear" w:pos="1832"/>
          <w:tab w:val="clear" w:pos="2748"/>
          <w:tab w:val="left" w:pos="0"/>
          <w:tab w:val="left" w:pos="374"/>
          <w:tab w:val="left" w:pos="1309"/>
          <w:tab w:val="left" w:pos="1683"/>
          <w:tab w:val="left" w:pos="2057"/>
          <w:tab w:val="left" w:pos="2431"/>
          <w:tab w:val="left" w:pos="2805"/>
          <w:tab w:val="left" w:pos="3179"/>
        </w:tabs>
        <w:spacing w:after="120"/>
        <w:rPr>
          <w:rFonts w:ascii="Arial" w:hAnsi="Arial" w:cs="Arial"/>
        </w:rPr>
      </w:pPr>
      <w:r w:rsidRPr="00A05925">
        <w:rPr>
          <w:rFonts w:ascii="Arial" w:hAnsi="Arial" w:cs="Arial"/>
          <w:b/>
          <w:sz w:val="22"/>
          <w:szCs w:val="22"/>
        </w:rPr>
        <w:t>15</w:t>
      </w:r>
      <w:r w:rsidR="0005674B" w:rsidRPr="00A05925">
        <w:rPr>
          <w:rFonts w:ascii="Arial" w:hAnsi="Arial" w:cs="Arial"/>
          <w:b/>
          <w:sz w:val="22"/>
          <w:szCs w:val="22"/>
        </w:rPr>
        <w:t>.</w:t>
      </w:r>
      <w:r w:rsidR="0005674B" w:rsidRPr="00A05925">
        <w:rPr>
          <w:rFonts w:ascii="Arial" w:hAnsi="Arial" w:cs="Arial"/>
          <w:b/>
          <w:sz w:val="22"/>
          <w:szCs w:val="22"/>
        </w:rPr>
        <w:tab/>
      </w:r>
      <w:r w:rsidR="0005674B" w:rsidRPr="00A05925">
        <w:rPr>
          <w:rFonts w:ascii="Arial" w:hAnsi="Arial" w:cs="Arial"/>
          <w:b/>
          <w:sz w:val="22"/>
          <w:szCs w:val="22"/>
          <w:u w:val="single"/>
        </w:rPr>
        <w:t>Flight Day.</w:t>
      </w:r>
      <w:r w:rsidR="0005674B" w:rsidRPr="00A05925">
        <w:rPr>
          <w:rFonts w:ascii="Arial" w:hAnsi="Arial" w:cs="Arial"/>
        </w:rPr>
        <w:t xml:space="preserve">  </w:t>
      </w:r>
      <w:r w:rsidR="0056592A" w:rsidRPr="00A05925">
        <w:rPr>
          <w:rFonts w:ascii="Arial" w:hAnsi="Arial" w:cs="Arial"/>
        </w:rPr>
        <w:t>A flight</w:t>
      </w:r>
      <w:r w:rsidR="0056592A" w:rsidRPr="00A05925">
        <w:rPr>
          <w:rFonts w:ascii="Arial" w:hAnsi="Arial" w:cs="Arial"/>
        </w:rPr>
        <w:noBreakHyphen/>
        <w:t>day is a 24</w:t>
      </w:r>
      <w:r w:rsidR="0056592A" w:rsidRPr="00A05925">
        <w:rPr>
          <w:rFonts w:ascii="Arial" w:hAnsi="Arial" w:cs="Arial"/>
        </w:rPr>
        <w:noBreakHyphen/>
        <w:t xml:space="preserve">hour period (from midnight to midnight) either universal coordinated time (UTC) or local time, as established by the </w:t>
      </w:r>
      <w:r w:rsidR="00814323" w:rsidRPr="00A05925">
        <w:rPr>
          <w:rFonts w:ascii="Arial" w:hAnsi="Arial" w:cs="Arial"/>
        </w:rPr>
        <w:t>aircraft operator</w:t>
      </w:r>
      <w:r w:rsidR="0056592A" w:rsidRPr="00A05925">
        <w:rPr>
          <w:rFonts w:ascii="Arial" w:hAnsi="Arial" w:cs="Arial"/>
        </w:rPr>
        <w:t>, during which at least one flight is initiated for the affected aircraft.</w:t>
      </w:r>
    </w:p>
    <w:p w:rsidR="0005674B" w:rsidRPr="00A05925" w:rsidRDefault="00582926" w:rsidP="0005674B">
      <w:pPr>
        <w:pStyle w:val="HTMLPreformatted"/>
        <w:tabs>
          <w:tab w:val="left" w:pos="374"/>
        </w:tabs>
        <w:spacing w:after="120"/>
        <w:ind w:right="225"/>
        <w:rPr>
          <w:rFonts w:ascii="Arial" w:hAnsi="Arial" w:cs="Arial"/>
        </w:rPr>
      </w:pPr>
      <w:r w:rsidRPr="00A05925">
        <w:rPr>
          <w:rFonts w:ascii="Arial" w:hAnsi="Arial" w:cs="Arial"/>
          <w:b/>
          <w:sz w:val="22"/>
          <w:szCs w:val="22"/>
        </w:rPr>
        <w:t>16</w:t>
      </w:r>
      <w:r w:rsidR="0005674B" w:rsidRPr="00A05925">
        <w:rPr>
          <w:rFonts w:ascii="Arial" w:hAnsi="Arial" w:cs="Arial"/>
          <w:b/>
          <w:sz w:val="22"/>
          <w:szCs w:val="22"/>
        </w:rPr>
        <w:t>.</w:t>
      </w:r>
      <w:r w:rsidR="0005674B" w:rsidRPr="00A05925">
        <w:rPr>
          <w:rFonts w:ascii="Arial" w:hAnsi="Arial" w:cs="Arial"/>
          <w:b/>
          <w:sz w:val="22"/>
          <w:szCs w:val="22"/>
        </w:rPr>
        <w:tab/>
      </w:r>
      <w:r w:rsidR="0005674B" w:rsidRPr="00A05925">
        <w:rPr>
          <w:rFonts w:ascii="Arial" w:hAnsi="Arial" w:cs="Arial"/>
          <w:b/>
          <w:sz w:val="22"/>
          <w:szCs w:val="22"/>
          <w:u w:val="single"/>
        </w:rPr>
        <w:t>Heavy Maintenance Visit (HMV).</w:t>
      </w:r>
      <w:r w:rsidR="0005674B" w:rsidRPr="00A05925">
        <w:rPr>
          <w:rFonts w:ascii="Arial" w:hAnsi="Arial" w:cs="Arial"/>
        </w:rPr>
        <w:t xml:space="preserve">  HMV is a scheduled C-check/D-check or airworthiness maintenance program inspection where the aircraft is scheduled to be out of service for 4 or more days.</w:t>
      </w:r>
    </w:p>
    <w:p w:rsidR="0005674B" w:rsidRPr="00A05925" w:rsidRDefault="00582926" w:rsidP="0005674B">
      <w:pPr>
        <w:pStyle w:val="HTMLPreformatted"/>
        <w:tabs>
          <w:tab w:val="clear" w:pos="1832"/>
          <w:tab w:val="clear" w:pos="2748"/>
          <w:tab w:val="left" w:pos="0"/>
          <w:tab w:val="left" w:pos="374"/>
          <w:tab w:val="left" w:pos="1309"/>
          <w:tab w:val="left" w:pos="1683"/>
          <w:tab w:val="left" w:pos="2057"/>
          <w:tab w:val="left" w:pos="2431"/>
          <w:tab w:val="left" w:pos="2805"/>
          <w:tab w:val="left" w:pos="3179"/>
        </w:tabs>
        <w:spacing w:after="120"/>
        <w:rPr>
          <w:rFonts w:ascii="Arial" w:hAnsi="Arial" w:cs="Arial"/>
        </w:rPr>
      </w:pPr>
      <w:r w:rsidRPr="00A05925">
        <w:rPr>
          <w:rFonts w:ascii="Arial" w:hAnsi="Arial" w:cs="Arial"/>
          <w:b/>
          <w:sz w:val="22"/>
          <w:szCs w:val="22"/>
        </w:rPr>
        <w:t>17</w:t>
      </w:r>
      <w:r w:rsidR="0005674B" w:rsidRPr="00A05925">
        <w:rPr>
          <w:rFonts w:ascii="Arial" w:hAnsi="Arial" w:cs="Arial"/>
          <w:b/>
          <w:sz w:val="22"/>
          <w:szCs w:val="22"/>
        </w:rPr>
        <w:t>.</w:t>
      </w:r>
      <w:r w:rsidR="0005674B" w:rsidRPr="00A05925">
        <w:rPr>
          <w:rFonts w:ascii="Arial" w:hAnsi="Arial" w:cs="Arial"/>
          <w:b/>
          <w:sz w:val="22"/>
          <w:szCs w:val="22"/>
        </w:rPr>
        <w:tab/>
      </w:r>
      <w:r w:rsidR="0005674B" w:rsidRPr="00A05925">
        <w:rPr>
          <w:rFonts w:ascii="Arial" w:hAnsi="Arial" w:cs="Arial"/>
          <w:b/>
          <w:sz w:val="22"/>
          <w:szCs w:val="22"/>
          <w:u w:val="single"/>
        </w:rPr>
        <w:t>Icing Conditions.</w:t>
      </w:r>
      <w:r w:rsidR="0005674B" w:rsidRPr="00A05925">
        <w:rPr>
          <w:rFonts w:ascii="Arial" w:hAnsi="Arial" w:cs="Arial"/>
        </w:rPr>
        <w:t xml:space="preserve">  </w:t>
      </w:r>
      <w:r w:rsidR="0056592A" w:rsidRPr="00A05925">
        <w:rPr>
          <w:rFonts w:ascii="Arial" w:hAnsi="Arial" w:cs="Arial"/>
        </w:rPr>
        <w:t>An atmospheric environment that may cause ice to form on the aircraft (structural) or in the engine(s) (induction).</w:t>
      </w:r>
    </w:p>
    <w:p w:rsidR="0005674B" w:rsidRPr="00A05925" w:rsidRDefault="00582926" w:rsidP="0005674B">
      <w:pPr>
        <w:pStyle w:val="HTMLPreformatted"/>
        <w:tabs>
          <w:tab w:val="clear" w:pos="1832"/>
          <w:tab w:val="clear" w:pos="2748"/>
          <w:tab w:val="left" w:pos="0"/>
          <w:tab w:val="left" w:pos="374"/>
          <w:tab w:val="left" w:pos="1309"/>
          <w:tab w:val="left" w:pos="1683"/>
          <w:tab w:val="left" w:pos="2057"/>
          <w:tab w:val="left" w:pos="2431"/>
          <w:tab w:val="left" w:pos="2805"/>
          <w:tab w:val="left" w:pos="3179"/>
        </w:tabs>
        <w:spacing w:after="120"/>
        <w:rPr>
          <w:rFonts w:ascii="Arial" w:hAnsi="Arial" w:cs="Arial"/>
        </w:rPr>
      </w:pPr>
      <w:r w:rsidRPr="00A05925">
        <w:rPr>
          <w:rFonts w:ascii="Arial" w:hAnsi="Arial" w:cs="Arial"/>
          <w:b/>
          <w:sz w:val="22"/>
          <w:szCs w:val="22"/>
        </w:rPr>
        <w:t>18</w:t>
      </w:r>
      <w:r w:rsidR="0005674B" w:rsidRPr="00A05925">
        <w:rPr>
          <w:rFonts w:ascii="Arial" w:hAnsi="Arial" w:cs="Arial"/>
          <w:b/>
          <w:sz w:val="22"/>
          <w:szCs w:val="22"/>
        </w:rPr>
        <w:t>.</w:t>
      </w:r>
      <w:r w:rsidR="0005674B" w:rsidRPr="00A05925">
        <w:rPr>
          <w:rFonts w:ascii="Arial" w:hAnsi="Arial" w:cs="Arial"/>
          <w:b/>
          <w:sz w:val="22"/>
          <w:szCs w:val="22"/>
        </w:rPr>
        <w:tab/>
      </w:r>
      <w:r w:rsidR="0005674B" w:rsidRPr="00A05925">
        <w:rPr>
          <w:rFonts w:ascii="Arial" w:hAnsi="Arial" w:cs="Arial"/>
          <w:b/>
          <w:sz w:val="22"/>
          <w:szCs w:val="22"/>
          <w:u w:val="single"/>
        </w:rPr>
        <w:t>Inoperative</w:t>
      </w:r>
      <w:r w:rsidR="0005674B" w:rsidRPr="00FC1A75">
        <w:rPr>
          <w:rFonts w:ascii="Arial" w:hAnsi="Arial" w:cs="Arial"/>
          <w:b/>
          <w:sz w:val="22"/>
          <w:szCs w:val="22"/>
          <w:u w:val="single"/>
        </w:rPr>
        <w:t>.</w:t>
      </w:r>
      <w:r w:rsidR="0005674B" w:rsidRPr="00A05925">
        <w:rPr>
          <w:rFonts w:ascii="Arial" w:hAnsi="Arial" w:cs="Arial"/>
        </w:rPr>
        <w:t xml:space="preserve">  </w:t>
      </w:r>
      <w:r w:rsidR="00297D1B" w:rsidRPr="00A05925">
        <w:rPr>
          <w:rFonts w:ascii="Arial" w:hAnsi="Arial" w:cs="Arial"/>
        </w:rPr>
        <w:t xml:space="preserve">A system and/or component malfunction to the extent that it does not accomplish its intended purpose and/or is not consistently functioning normally within its approved operating limit(s) </w:t>
      </w:r>
      <w:r w:rsidR="001F4FC8" w:rsidRPr="00A05925">
        <w:rPr>
          <w:rFonts w:ascii="Arial" w:hAnsi="Arial" w:cs="Arial"/>
        </w:rPr>
        <w:t>and/</w:t>
      </w:r>
      <w:r w:rsidR="00297D1B" w:rsidRPr="00A05925">
        <w:rPr>
          <w:rFonts w:ascii="Arial" w:hAnsi="Arial" w:cs="Arial"/>
        </w:rPr>
        <w:t>or tolerance(s).</w:t>
      </w:r>
    </w:p>
    <w:p w:rsidR="00756ACC" w:rsidRPr="00A05925" w:rsidRDefault="00582926" w:rsidP="0005674B">
      <w:pPr>
        <w:pStyle w:val="HTMLPreformatted"/>
        <w:tabs>
          <w:tab w:val="left" w:pos="374"/>
        </w:tabs>
        <w:spacing w:after="120"/>
        <w:rPr>
          <w:rFonts w:ascii="Arial" w:hAnsi="Arial" w:cs="Arial"/>
        </w:rPr>
      </w:pPr>
      <w:r w:rsidRPr="00A05925">
        <w:rPr>
          <w:rFonts w:ascii="Arial" w:hAnsi="Arial" w:cs="Arial"/>
          <w:b/>
          <w:sz w:val="22"/>
          <w:szCs w:val="22"/>
        </w:rPr>
        <w:t>19</w:t>
      </w:r>
      <w:r w:rsidR="0005674B" w:rsidRPr="00A05925">
        <w:rPr>
          <w:rFonts w:ascii="Arial" w:hAnsi="Arial" w:cs="Arial"/>
          <w:b/>
          <w:sz w:val="22"/>
          <w:szCs w:val="22"/>
        </w:rPr>
        <w:t>.</w:t>
      </w:r>
      <w:r w:rsidR="0005674B" w:rsidRPr="00A05925">
        <w:rPr>
          <w:rFonts w:ascii="Arial" w:hAnsi="Arial" w:cs="Arial"/>
          <w:b/>
          <w:sz w:val="22"/>
          <w:szCs w:val="22"/>
        </w:rPr>
        <w:tab/>
      </w:r>
      <w:r w:rsidR="0005674B" w:rsidRPr="00A05925">
        <w:rPr>
          <w:rFonts w:ascii="Arial" w:hAnsi="Arial" w:cs="Arial"/>
          <w:b/>
          <w:sz w:val="22"/>
          <w:szCs w:val="22"/>
          <w:u w:val="single"/>
        </w:rPr>
        <w:t>Inoperative Components of an Inoperative System.</w:t>
      </w:r>
      <w:r w:rsidR="0005674B" w:rsidRPr="00A05925">
        <w:rPr>
          <w:rFonts w:ascii="Arial" w:hAnsi="Arial" w:cs="Arial"/>
        </w:rPr>
        <w:t xml:space="preserve">  </w:t>
      </w:r>
      <w:r w:rsidR="00297D1B" w:rsidRPr="00A05925">
        <w:rPr>
          <w:rFonts w:ascii="Arial" w:hAnsi="Arial" w:cs="Arial"/>
        </w:rPr>
        <w:t xml:space="preserve">Inoperative </w:t>
      </w:r>
      <w:r w:rsidR="002D5378" w:rsidRPr="00A05925">
        <w:rPr>
          <w:rFonts w:ascii="Arial" w:hAnsi="Arial" w:cs="Arial"/>
        </w:rPr>
        <w:t xml:space="preserve">instrument and equipment </w:t>
      </w:r>
      <w:r w:rsidR="00297D1B" w:rsidRPr="00A05925">
        <w:rPr>
          <w:rFonts w:ascii="Arial" w:hAnsi="Arial" w:cs="Arial"/>
        </w:rPr>
        <w:t>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MMEL).</w:t>
      </w:r>
    </w:p>
    <w:p w:rsidR="0073325F" w:rsidRPr="00FC1A75" w:rsidRDefault="00756ACC" w:rsidP="0005674B">
      <w:pPr>
        <w:pStyle w:val="HTMLPreformatted"/>
        <w:tabs>
          <w:tab w:val="left" w:pos="374"/>
        </w:tabs>
        <w:spacing w:after="120"/>
        <w:rPr>
          <w:rFonts w:ascii="Arial" w:hAnsi="Arial" w:cs="Arial"/>
          <w:bCs/>
        </w:rPr>
      </w:pPr>
      <w:r>
        <w:rPr>
          <w:rFonts w:ascii="Arial" w:hAnsi="Arial" w:cs="Arial"/>
        </w:rPr>
        <w:br w:type="page"/>
      </w:r>
      <w:r w:rsidR="00582926" w:rsidRPr="00FC1A75">
        <w:rPr>
          <w:rFonts w:ascii="Arial" w:hAnsi="Arial" w:cs="Arial"/>
          <w:b/>
          <w:sz w:val="22"/>
          <w:szCs w:val="22"/>
        </w:rPr>
        <w:lastRenderedPageBreak/>
        <w:t>20</w:t>
      </w:r>
      <w:r w:rsidR="0005674B" w:rsidRPr="00FC1A75">
        <w:rPr>
          <w:rFonts w:ascii="Arial" w:hAnsi="Arial" w:cs="Arial"/>
          <w:b/>
          <w:sz w:val="22"/>
          <w:szCs w:val="22"/>
        </w:rPr>
        <w:t>.</w:t>
      </w:r>
      <w:r w:rsidR="0005674B" w:rsidRPr="00FC1A75">
        <w:rPr>
          <w:rFonts w:ascii="Arial" w:hAnsi="Arial" w:cs="Arial"/>
          <w:b/>
          <w:sz w:val="22"/>
          <w:szCs w:val="22"/>
        </w:rPr>
        <w:tab/>
      </w:r>
      <w:r w:rsidR="0005674B" w:rsidRPr="00FC1A75">
        <w:rPr>
          <w:rFonts w:ascii="Arial" w:hAnsi="Arial" w:cs="Arial"/>
          <w:b/>
          <w:bCs/>
          <w:sz w:val="22"/>
          <w:szCs w:val="22"/>
          <w:u w:val="single"/>
        </w:rPr>
        <w:t xml:space="preserve">Is Not </w:t>
      </w:r>
      <w:r w:rsidR="00F1768E" w:rsidRPr="00FC1A75">
        <w:rPr>
          <w:rFonts w:ascii="Arial" w:hAnsi="Arial" w:cs="Arial"/>
          <w:b/>
          <w:bCs/>
          <w:sz w:val="22"/>
          <w:szCs w:val="22"/>
          <w:u w:val="single"/>
        </w:rPr>
        <w:t>U</w:t>
      </w:r>
      <w:r w:rsidR="0005674B" w:rsidRPr="00FC1A75">
        <w:rPr>
          <w:rFonts w:ascii="Arial" w:hAnsi="Arial" w:cs="Arial"/>
          <w:b/>
          <w:bCs/>
          <w:sz w:val="22"/>
          <w:szCs w:val="22"/>
          <w:u w:val="single"/>
        </w:rPr>
        <w:t>sed.</w:t>
      </w:r>
      <w:r w:rsidR="0005674B" w:rsidRPr="00FC1A75">
        <w:rPr>
          <w:rFonts w:ascii="Arial" w:hAnsi="Arial" w:cs="Arial"/>
          <w:bCs/>
        </w:rPr>
        <w:t xml:space="preserve">  The phrase “Is Not Used” in the provisos, remarks or exceptions for an </w:t>
      </w:r>
      <w:smartTag w:uri="urn:schemas-microsoft-com:office:smarttags" w:element="PersonName">
        <w:r w:rsidR="0005674B" w:rsidRPr="00FC1A75">
          <w:rPr>
            <w:rFonts w:ascii="Arial" w:hAnsi="Arial" w:cs="Arial"/>
            <w:bCs/>
          </w:rPr>
          <w:t>MMEL</w:t>
        </w:r>
      </w:smartTag>
      <w:r w:rsidR="0005674B" w:rsidRPr="00FC1A75">
        <w:rPr>
          <w:rFonts w:ascii="Arial" w:hAnsi="Arial" w:cs="Arial"/>
          <w:bCs/>
        </w:rPr>
        <w:t xml:space="preserve"> instrument or equipment item may specify that another item in the </w:t>
      </w:r>
      <w:smartTag w:uri="urn:schemas-microsoft-com:office:smarttags" w:element="PersonName">
        <w:r w:rsidR="0005674B" w:rsidRPr="00FC1A75">
          <w:rPr>
            <w:rFonts w:ascii="Arial" w:hAnsi="Arial" w:cs="Arial"/>
            <w:bCs/>
          </w:rPr>
          <w:t>MMEL</w:t>
        </w:r>
      </w:smartTag>
      <w:r w:rsidR="0005674B" w:rsidRPr="00FC1A75">
        <w:rPr>
          <w:rFonts w:ascii="Arial" w:hAnsi="Arial" w:cs="Arial"/>
          <w:bCs/>
        </w:rPr>
        <w:t xml:space="preserve"> “is not used”.  In such cases, crewmembers </w:t>
      </w:r>
      <w:r w:rsidR="00DC6B91" w:rsidRPr="00FC1A75">
        <w:rPr>
          <w:rFonts w:ascii="Arial" w:hAnsi="Arial" w:cs="Arial"/>
          <w:bCs/>
        </w:rPr>
        <w:t xml:space="preserve">must </w:t>
      </w:r>
      <w:r w:rsidR="0005674B" w:rsidRPr="00FC1A75">
        <w:rPr>
          <w:rFonts w:ascii="Arial" w:hAnsi="Arial" w:cs="Arial"/>
          <w:bCs/>
        </w:rPr>
        <w:t xml:space="preserve">not activate, actuate, or otherwise utilize that item under normal operations.  It </w:t>
      </w:r>
      <w:r w:rsidR="00C97E5D" w:rsidRPr="00FC1A75">
        <w:rPr>
          <w:rFonts w:ascii="Arial" w:hAnsi="Arial" w:cs="Arial"/>
          <w:bCs/>
        </w:rPr>
        <w:t xml:space="preserve">is </w:t>
      </w:r>
      <w:r w:rsidR="0005674B" w:rsidRPr="00FC1A75">
        <w:rPr>
          <w:rFonts w:ascii="Arial" w:hAnsi="Arial" w:cs="Arial"/>
          <w:bCs/>
        </w:rPr>
        <w:t xml:space="preserve">not necessary for </w:t>
      </w:r>
      <w:r w:rsidR="00814323" w:rsidRPr="00FC1A75">
        <w:rPr>
          <w:rFonts w:ascii="Arial" w:hAnsi="Arial" w:cs="Arial"/>
        </w:rPr>
        <w:t>aircraft operator</w:t>
      </w:r>
      <w:r w:rsidR="0005674B" w:rsidRPr="00FC1A75">
        <w:rPr>
          <w:rFonts w:ascii="Arial" w:hAnsi="Arial" w:cs="Arial"/>
          <w:bCs/>
        </w:rPr>
        <w:t>s to accomplish the (M) procedure</w:t>
      </w:r>
      <w:r w:rsidR="00E36CB7" w:rsidRPr="00FC1A75">
        <w:rPr>
          <w:rFonts w:ascii="Arial" w:hAnsi="Arial" w:cs="Arial"/>
          <w:bCs/>
        </w:rPr>
        <w:t>(</w:t>
      </w:r>
      <w:r w:rsidR="0005674B" w:rsidRPr="00FC1A75">
        <w:rPr>
          <w:rFonts w:ascii="Arial" w:hAnsi="Arial" w:cs="Arial"/>
          <w:bCs/>
        </w:rPr>
        <w:t>s</w:t>
      </w:r>
      <w:r w:rsidR="00E36CB7" w:rsidRPr="00FC1A75">
        <w:rPr>
          <w:rFonts w:ascii="Arial" w:hAnsi="Arial" w:cs="Arial"/>
          <w:bCs/>
        </w:rPr>
        <w:t>)</w:t>
      </w:r>
      <w:r w:rsidR="0005674B" w:rsidRPr="00FC1A75">
        <w:rPr>
          <w:rFonts w:ascii="Arial" w:hAnsi="Arial" w:cs="Arial"/>
          <w:bCs/>
        </w:rPr>
        <w:t xml:space="preserve"> associated with the item.  However, 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rsidR="001E049E" w:rsidRPr="00FC1A75" w:rsidRDefault="0005674B" w:rsidP="0073325F">
      <w:pPr>
        <w:pStyle w:val="HTMLPreformatted"/>
        <w:tabs>
          <w:tab w:val="left" w:pos="374"/>
        </w:tabs>
        <w:spacing w:after="120"/>
        <w:rPr>
          <w:rFonts w:ascii="Arial" w:hAnsi="Arial" w:cs="Arial"/>
        </w:rPr>
      </w:pPr>
      <w:r w:rsidRPr="00FC1A75">
        <w:rPr>
          <w:rFonts w:ascii="Arial" w:hAnsi="Arial" w:cs="Arial"/>
          <w:b/>
          <w:sz w:val="22"/>
          <w:szCs w:val="22"/>
        </w:rPr>
        <w:t>2</w:t>
      </w:r>
      <w:r w:rsidR="00211E69" w:rsidRPr="00FC1A75">
        <w:rPr>
          <w:rFonts w:ascii="Arial" w:hAnsi="Arial" w:cs="Arial"/>
          <w:b/>
          <w:sz w:val="22"/>
          <w:szCs w:val="22"/>
        </w:rPr>
        <w:t>1</w:t>
      </w:r>
      <w:r w:rsidRPr="00FC1A75">
        <w:rPr>
          <w:rFonts w:ascii="Arial" w:hAnsi="Arial" w:cs="Arial"/>
          <w:b/>
          <w:sz w:val="22"/>
          <w:szCs w:val="22"/>
        </w:rPr>
        <w:t>.</w:t>
      </w:r>
      <w:r w:rsidRPr="00FC1A75">
        <w:rPr>
          <w:rFonts w:ascii="Arial" w:hAnsi="Arial" w:cs="Arial"/>
          <w:b/>
          <w:sz w:val="22"/>
          <w:szCs w:val="22"/>
        </w:rPr>
        <w:tab/>
      </w:r>
      <w:r w:rsidRPr="00FC1A75">
        <w:rPr>
          <w:rFonts w:ascii="Arial" w:hAnsi="Arial" w:cs="Arial"/>
          <w:b/>
          <w:bCs/>
          <w:sz w:val="22"/>
          <w:szCs w:val="22"/>
          <w:u w:val="single"/>
        </w:rPr>
        <w:t>Nonessential Equipment and Furnishings (NEF).</w:t>
      </w:r>
      <w:r w:rsidRPr="00FC1A75">
        <w:rPr>
          <w:rFonts w:ascii="Arial" w:hAnsi="Arial" w:cs="Arial"/>
          <w:bCs/>
        </w:rPr>
        <w:t xml:space="preserve">  </w:t>
      </w:r>
      <w:r w:rsidR="00967C58" w:rsidRPr="00FC1A75">
        <w:rPr>
          <w:rFonts w:ascii="Arial" w:hAnsi="Arial" w:cs="Arial"/>
        </w:rPr>
        <w:t>NEFs are those items installed on the aircraft as part of the original type certification</w:t>
      </w:r>
      <w:r w:rsidR="00BF55B0" w:rsidRPr="00FC1A75">
        <w:rPr>
          <w:rFonts w:ascii="Arial" w:hAnsi="Arial" w:cs="Arial"/>
        </w:rPr>
        <w:t xml:space="preserve"> (TC)</w:t>
      </w:r>
      <w:r w:rsidR="00967C58" w:rsidRPr="00FC1A75">
        <w:rPr>
          <w:rFonts w:ascii="Arial" w:hAnsi="Arial" w:cs="Arial"/>
        </w:rPr>
        <w:t xml:space="preserve">, STC, </w:t>
      </w:r>
      <w:r w:rsidR="00BF55B0" w:rsidRPr="00FC1A75">
        <w:rPr>
          <w:rFonts w:ascii="Arial" w:hAnsi="Arial" w:cs="Arial"/>
        </w:rPr>
        <w:t xml:space="preserve">engineering order, </w:t>
      </w:r>
      <w:r w:rsidR="00967C58" w:rsidRPr="00FC1A75">
        <w:rPr>
          <w:rFonts w:ascii="Arial" w:hAnsi="Arial" w:cs="Arial"/>
        </w:rPr>
        <w:t xml:space="preserve">or other form of alteration that have no effect on the safe operation of flight and would not be required by the applicable certification rules or operational rules. </w:t>
      </w:r>
      <w:r w:rsidR="008861CD" w:rsidRPr="00FC1A75">
        <w:rPr>
          <w:rFonts w:ascii="Arial" w:hAnsi="Arial" w:cs="Arial"/>
        </w:rPr>
        <w:t xml:space="preserve"> </w:t>
      </w:r>
      <w:r w:rsidR="00967C58" w:rsidRPr="00FC1A75">
        <w:rPr>
          <w:rFonts w:ascii="Arial" w:hAnsi="Arial" w:cs="Arial"/>
        </w:rPr>
        <w:t>They are those items that, if inoperative, damaged, or missing, have no effect on the aircraft’s ability to be operated safely under all operational conditions.</w:t>
      </w:r>
      <w:r w:rsidR="008861CD" w:rsidRPr="00FC1A75">
        <w:rPr>
          <w:rFonts w:ascii="Arial" w:hAnsi="Arial" w:cs="Arial"/>
        </w:rPr>
        <w:t xml:space="preserve"> </w:t>
      </w:r>
      <w:r w:rsidR="00967C58" w:rsidRPr="00FC1A75">
        <w:rPr>
          <w:rFonts w:ascii="Arial" w:hAnsi="Arial" w:cs="Arial"/>
          <w:szCs w:val="24"/>
        </w:rPr>
        <w:t xml:space="preserve"> </w:t>
      </w:r>
      <w:r w:rsidR="00967C58" w:rsidRPr="00FC1A75">
        <w:rPr>
          <w:rFonts w:ascii="Arial" w:hAnsi="Arial" w:cs="Arial"/>
        </w:rPr>
        <w:t xml:space="preserve">NEF items are not </w:t>
      </w:r>
      <w:r w:rsidR="002D5378" w:rsidRPr="00FC1A75">
        <w:rPr>
          <w:rFonts w:ascii="Arial" w:hAnsi="Arial" w:cs="Arial"/>
        </w:rPr>
        <w:t xml:space="preserve">instrument and equipment </w:t>
      </w:r>
      <w:r w:rsidR="00967C58" w:rsidRPr="00FC1A75">
        <w:rPr>
          <w:rFonts w:ascii="Arial" w:hAnsi="Arial" w:cs="Arial"/>
        </w:rPr>
        <w:t xml:space="preserve">items already identified in the MEL or CDL of the applicable aircraft. </w:t>
      </w:r>
      <w:r w:rsidR="001022AF" w:rsidRPr="00FC1A75">
        <w:rPr>
          <w:rFonts w:ascii="Arial" w:hAnsi="Arial" w:cs="Arial"/>
        </w:rPr>
        <w:t xml:space="preserve"> </w:t>
      </w:r>
      <w:r w:rsidR="00967C58" w:rsidRPr="00FC1A75">
        <w:rPr>
          <w:rFonts w:ascii="Arial" w:hAnsi="Arial" w:cs="Arial"/>
        </w:rPr>
        <w:t xml:space="preserve">They do not include </w:t>
      </w:r>
      <w:r w:rsidR="002D5378" w:rsidRPr="00FC1A75">
        <w:rPr>
          <w:rFonts w:ascii="Arial" w:hAnsi="Arial" w:cs="Arial"/>
        </w:rPr>
        <w:t xml:space="preserve">instrument and equipment </w:t>
      </w:r>
      <w:r w:rsidR="00967C58" w:rsidRPr="00FC1A75">
        <w:rPr>
          <w:rFonts w:ascii="Arial" w:hAnsi="Arial" w:cs="Arial"/>
        </w:rPr>
        <w:t>items that are functionally required to meet the certification rule or for compliance with any operational rule.</w:t>
      </w:r>
    </w:p>
    <w:p w:rsidR="00B32583" w:rsidRPr="00FC1A75" w:rsidRDefault="00B32583" w:rsidP="00144C35">
      <w:pPr>
        <w:pStyle w:val="HTMLPreformatted"/>
        <w:tabs>
          <w:tab w:val="left" w:pos="0"/>
          <w:tab w:val="left" w:pos="374"/>
          <w:tab w:val="left" w:pos="1309"/>
          <w:tab w:val="left" w:pos="1683"/>
          <w:tab w:val="left" w:pos="2057"/>
          <w:tab w:val="left" w:pos="2431"/>
          <w:tab w:val="left" w:pos="2805"/>
          <w:tab w:val="left" w:pos="3179"/>
        </w:tabs>
        <w:spacing w:after="80"/>
        <w:rPr>
          <w:rFonts w:ascii="Arial" w:hAnsi="Arial" w:cs="Arial"/>
        </w:rPr>
      </w:pPr>
      <w:r w:rsidRPr="00FC1A75">
        <w:rPr>
          <w:rFonts w:ascii="Arial" w:hAnsi="Arial" w:cs="Arial"/>
          <w:b/>
          <w:bCs/>
          <w:sz w:val="22"/>
          <w:szCs w:val="22"/>
        </w:rPr>
        <w:t xml:space="preserve">22. </w:t>
      </w:r>
      <w:r w:rsidRPr="00FC1A75">
        <w:rPr>
          <w:rFonts w:ascii="Arial" w:hAnsi="Arial" w:cs="Arial"/>
          <w:b/>
          <w:bCs/>
          <w:sz w:val="22"/>
          <w:szCs w:val="22"/>
          <w:u w:val="single"/>
        </w:rPr>
        <w:t>Operative.</w:t>
      </w:r>
      <w:r w:rsidRPr="00FC1A75">
        <w:rPr>
          <w:rFonts w:ascii="Arial" w:hAnsi="Arial" w:cs="Arial"/>
          <w:bCs/>
        </w:rPr>
        <w:t xml:space="preserve"> </w:t>
      </w:r>
      <w:r w:rsidR="00144C35" w:rsidRPr="00FC1A75">
        <w:rPr>
          <w:rFonts w:ascii="Arial" w:hAnsi="Arial" w:cs="Arial"/>
          <w:bCs/>
        </w:rPr>
        <w:t xml:space="preserve"> </w:t>
      </w:r>
      <w:r w:rsidRPr="00FC1A75">
        <w:rPr>
          <w:rFonts w:ascii="Arial" w:hAnsi="Arial" w:cs="Arial"/>
        </w:rPr>
        <w:t>An operative system and/or component will accomplish its intended purpose and is consistently functioning normally within its design operating limit(s) and tolerance(s).</w:t>
      </w:r>
      <w:r w:rsidR="00144C35" w:rsidRPr="00FC1A75">
        <w:rPr>
          <w:rFonts w:ascii="Arial" w:hAnsi="Arial" w:cs="Arial"/>
        </w:rPr>
        <w:t xml:space="preserve"> </w:t>
      </w:r>
      <w:r w:rsidRPr="00FC1A75">
        <w:rPr>
          <w:rFonts w:ascii="Arial" w:hAnsi="Arial" w:cs="Arial"/>
        </w:rPr>
        <w:t xml:space="preserve"> When an MMEL item specifies that an item of equipment must be operative, it does not mean that it</w:t>
      </w:r>
      <w:r w:rsidR="00144C35" w:rsidRPr="00FC1A75">
        <w:rPr>
          <w:rFonts w:ascii="Arial" w:hAnsi="Arial" w:cs="Arial"/>
        </w:rPr>
        <w:t>’</w:t>
      </w:r>
      <w:r w:rsidRPr="00FC1A75">
        <w:rPr>
          <w:rFonts w:ascii="Arial" w:hAnsi="Arial" w:cs="Arial"/>
        </w:rPr>
        <w:t>s operational status must be verified; it</w:t>
      </w:r>
      <w:r w:rsidR="00144C35" w:rsidRPr="00FC1A75">
        <w:rPr>
          <w:rFonts w:ascii="Arial" w:hAnsi="Arial" w:cs="Arial"/>
        </w:rPr>
        <w:t>’</w:t>
      </w:r>
      <w:r w:rsidRPr="00FC1A75">
        <w:rPr>
          <w:rFonts w:ascii="Arial" w:hAnsi="Arial" w:cs="Arial"/>
        </w:rPr>
        <w:t xml:space="preserve">s to be considered operative unless reported or known to be malfunctioning. </w:t>
      </w:r>
      <w:r w:rsidR="00144C35" w:rsidRPr="00FC1A75">
        <w:rPr>
          <w:rFonts w:ascii="Arial" w:hAnsi="Arial" w:cs="Arial"/>
        </w:rPr>
        <w:t xml:space="preserve"> </w:t>
      </w:r>
      <w:r w:rsidRPr="00FC1A75">
        <w:rPr>
          <w:rFonts w:ascii="Arial" w:hAnsi="Arial" w:cs="Arial"/>
        </w:rPr>
        <w:t>When an MMEL item specifies that an item of equipment must be verified operative, it means that it must be checked and confirmed operative at the interval(s) specified for that MMEL item.</w:t>
      </w:r>
      <w:r w:rsidR="00144C35" w:rsidRPr="00FC1A75">
        <w:rPr>
          <w:rFonts w:ascii="Arial" w:hAnsi="Arial" w:cs="Arial"/>
        </w:rPr>
        <w:t xml:space="preserve"> </w:t>
      </w:r>
      <w:r w:rsidRPr="00FC1A75">
        <w:rPr>
          <w:rFonts w:ascii="Arial" w:hAnsi="Arial" w:cs="Arial"/>
        </w:rPr>
        <w:t xml:space="preserve"> When an MMEL item specifies that an item of equipment must be verified but no interval is specified, verification is required only at the time of deferral.</w:t>
      </w:r>
    </w:p>
    <w:p w:rsidR="00B32583" w:rsidRPr="00FC1A75" w:rsidRDefault="00B32583" w:rsidP="00B32583">
      <w:pPr>
        <w:pStyle w:val="HTMLPreformatted"/>
        <w:tabs>
          <w:tab w:val="left" w:pos="0"/>
          <w:tab w:val="left" w:pos="374"/>
          <w:tab w:val="left" w:pos="1309"/>
          <w:tab w:val="left" w:pos="1683"/>
          <w:tab w:val="left" w:pos="2057"/>
          <w:tab w:val="left" w:pos="2431"/>
          <w:tab w:val="left" w:pos="2805"/>
          <w:tab w:val="left" w:pos="3179"/>
        </w:tabs>
        <w:spacing w:after="120"/>
        <w:rPr>
          <w:rFonts w:ascii="Arial" w:hAnsi="Arial" w:cs="Arial"/>
        </w:rPr>
      </w:pPr>
      <w:r w:rsidRPr="00FC1A75">
        <w:rPr>
          <w:rFonts w:ascii="Arial" w:hAnsi="Arial" w:cs="Arial"/>
        </w:rPr>
        <w:t xml:space="preserve">Other terminology sometimes used interchangeably with “operative” within the MMEL is “operates normally”, "fully operative", and "considered operative”.  The </w:t>
      </w:r>
      <w:r w:rsidR="00814323" w:rsidRPr="00FC1A75">
        <w:rPr>
          <w:rFonts w:ascii="Arial" w:hAnsi="Arial" w:cs="Arial"/>
        </w:rPr>
        <w:t>aircraft operator</w:t>
      </w:r>
      <w:r w:rsidRPr="00FC1A75">
        <w:rPr>
          <w:rFonts w:ascii="Arial" w:hAnsi="Arial" w:cs="Arial"/>
        </w:rPr>
        <w:t xml:space="preserve">'s MEL may incorporate standardized terminology of the </w:t>
      </w:r>
      <w:r w:rsidR="00814323" w:rsidRPr="00FC1A75">
        <w:rPr>
          <w:rFonts w:ascii="Arial" w:hAnsi="Arial" w:cs="Arial"/>
        </w:rPr>
        <w:t>aircraft operator</w:t>
      </w:r>
      <w:r w:rsidRPr="00FC1A75">
        <w:rPr>
          <w:rFonts w:ascii="Arial" w:hAnsi="Arial" w:cs="Arial"/>
        </w:rPr>
        <w:t xml:space="preserve">’s choice to specify that an item of equipment must be operative, provided the </w:t>
      </w:r>
      <w:r w:rsidR="00814323" w:rsidRPr="00FC1A75">
        <w:rPr>
          <w:rFonts w:ascii="Arial" w:hAnsi="Arial" w:cs="Arial"/>
        </w:rPr>
        <w:t>aircraft operator</w:t>
      </w:r>
      <w:r w:rsidRPr="00FC1A75">
        <w:rPr>
          <w:rFonts w:ascii="Arial" w:hAnsi="Arial" w:cs="Arial"/>
        </w:rPr>
        <w:t>'s MEL definitions indicate that the selected "operative" terminology means that the required item of equipment will accomplish its intended purpose and is consistently functioning normally within its design operating limit(s) and tolerance(s).</w:t>
      </w:r>
    </w:p>
    <w:p w:rsidR="0005674B" w:rsidRPr="00FC1A75" w:rsidRDefault="00256AA0" w:rsidP="0005674B">
      <w:pPr>
        <w:pStyle w:val="HTMLPreformatted"/>
        <w:tabs>
          <w:tab w:val="clear" w:pos="1832"/>
          <w:tab w:val="clear" w:pos="2748"/>
          <w:tab w:val="left" w:pos="0"/>
          <w:tab w:val="left" w:pos="374"/>
          <w:tab w:val="left" w:pos="1309"/>
          <w:tab w:val="left" w:pos="1683"/>
          <w:tab w:val="left" w:pos="2057"/>
          <w:tab w:val="left" w:pos="2431"/>
          <w:tab w:val="left" w:pos="2805"/>
          <w:tab w:val="left" w:pos="3179"/>
        </w:tabs>
        <w:spacing w:after="120"/>
        <w:rPr>
          <w:rFonts w:ascii="Arial" w:hAnsi="Arial" w:cs="Arial"/>
        </w:rPr>
      </w:pPr>
      <w:r w:rsidRPr="00FC1A75">
        <w:rPr>
          <w:rFonts w:ascii="Arial" w:hAnsi="Arial" w:cs="Arial"/>
          <w:b/>
          <w:sz w:val="22"/>
          <w:szCs w:val="22"/>
        </w:rPr>
        <w:t>23</w:t>
      </w:r>
      <w:r w:rsidR="00C76B9D" w:rsidRPr="00FC1A75">
        <w:rPr>
          <w:rFonts w:ascii="Arial" w:hAnsi="Arial" w:cs="Arial"/>
          <w:b/>
          <w:sz w:val="22"/>
          <w:szCs w:val="22"/>
        </w:rPr>
        <w:t>.</w:t>
      </w:r>
      <w:r w:rsidR="00C76B9D" w:rsidRPr="00FC1A75">
        <w:rPr>
          <w:rFonts w:ascii="Arial" w:hAnsi="Arial" w:cs="Arial"/>
          <w:b/>
          <w:sz w:val="22"/>
          <w:szCs w:val="22"/>
        </w:rPr>
        <w:tab/>
      </w:r>
      <w:r w:rsidR="00CE54B9" w:rsidRPr="00FC1A75">
        <w:rPr>
          <w:rFonts w:ascii="Arial" w:hAnsi="Arial" w:cs="Arial"/>
          <w:b/>
          <w:sz w:val="22"/>
          <w:szCs w:val="22"/>
          <w:u w:val="single"/>
        </w:rPr>
        <w:t>Placarding.</w:t>
      </w:r>
      <w:r w:rsidR="00CE54B9" w:rsidRPr="00FC1A75">
        <w:rPr>
          <w:rFonts w:ascii="Arial" w:hAnsi="Arial" w:cs="Arial"/>
        </w:rPr>
        <w:t xml:space="preserve">  </w:t>
      </w:r>
      <w:r w:rsidR="002A3FD2" w:rsidRPr="00FC1A75">
        <w:rPr>
          <w:rFonts w:ascii="Arial" w:hAnsi="Arial" w:cs="Arial"/>
        </w:rPr>
        <w:t xml:space="preserve">Each inoperative </w:t>
      </w:r>
      <w:r w:rsidR="00D20753" w:rsidRPr="00FC1A75">
        <w:rPr>
          <w:rFonts w:ascii="Arial" w:hAnsi="Arial" w:cs="Arial"/>
        </w:rPr>
        <w:t xml:space="preserve">instrument or equipment </w:t>
      </w:r>
      <w:r w:rsidR="002A3FD2" w:rsidRPr="00FC1A75">
        <w:rPr>
          <w:rFonts w:ascii="Arial" w:hAnsi="Arial" w:cs="Arial"/>
        </w:rPr>
        <w:t>item must be placarded to inform and remind the crewmembers an</w:t>
      </w:r>
      <w:r w:rsidR="00D20753" w:rsidRPr="00FC1A75">
        <w:rPr>
          <w:rFonts w:ascii="Arial" w:hAnsi="Arial" w:cs="Arial"/>
        </w:rPr>
        <w:t>d maintenance personnel of the item</w:t>
      </w:r>
      <w:r w:rsidR="002A3FD2" w:rsidRPr="00FC1A75">
        <w:rPr>
          <w:rFonts w:ascii="Arial" w:hAnsi="Arial" w:cs="Arial"/>
        </w:rPr>
        <w:t xml:space="preserve"> condition.</w:t>
      </w:r>
      <w:r w:rsidR="00CE54B9" w:rsidRPr="00FC1A75">
        <w:rPr>
          <w:rFonts w:ascii="Arial" w:hAnsi="Arial" w:cs="Arial"/>
        </w:rPr>
        <w:t xml:space="preserve">  </w:t>
      </w:r>
      <w:r w:rsidR="002A3FD2" w:rsidRPr="00FC1A75">
        <w:rPr>
          <w:rFonts w:ascii="Arial" w:hAnsi="Arial" w:cs="Arial"/>
        </w:rPr>
        <w:t>To the extent practical, placards should be located adjacent to the control or indicator for the item affected; however, unless otherwise specified</w:t>
      </w:r>
      <w:r w:rsidR="006866CA" w:rsidRPr="00FC1A75">
        <w:rPr>
          <w:rFonts w:ascii="Arial" w:hAnsi="Arial" w:cs="Arial"/>
        </w:rPr>
        <w:t xml:space="preserve"> (i.e. AFM)</w:t>
      </w:r>
      <w:r w:rsidR="002A3FD2" w:rsidRPr="00FC1A75">
        <w:rPr>
          <w:rFonts w:ascii="Arial" w:hAnsi="Arial" w:cs="Arial"/>
        </w:rPr>
        <w:t xml:space="preserve">, placard wording and location will be determined by the </w:t>
      </w:r>
      <w:r w:rsidR="00814323" w:rsidRPr="00FC1A75">
        <w:rPr>
          <w:rFonts w:ascii="Arial" w:hAnsi="Arial" w:cs="Arial"/>
        </w:rPr>
        <w:t>aircraft operator</w:t>
      </w:r>
      <w:r w:rsidR="002A3FD2" w:rsidRPr="00FC1A75">
        <w:rPr>
          <w:rFonts w:ascii="Arial" w:hAnsi="Arial" w:cs="Arial"/>
        </w:rPr>
        <w:t>.</w:t>
      </w:r>
    </w:p>
    <w:p w:rsidR="0005674B" w:rsidRPr="00FC1A75" w:rsidRDefault="00256AA0" w:rsidP="00967C58">
      <w:pPr>
        <w:pStyle w:val="HTMLPreformatted"/>
        <w:tabs>
          <w:tab w:val="left" w:pos="374"/>
        </w:tabs>
        <w:spacing w:after="120"/>
        <w:rPr>
          <w:rFonts w:ascii="Arial" w:hAnsi="Arial" w:cs="Arial"/>
        </w:rPr>
      </w:pPr>
      <w:r w:rsidRPr="00FC1A75">
        <w:rPr>
          <w:rFonts w:ascii="Arial" w:hAnsi="Arial" w:cs="Arial"/>
          <w:b/>
          <w:sz w:val="22"/>
          <w:szCs w:val="22"/>
        </w:rPr>
        <w:t>24</w:t>
      </w:r>
      <w:r w:rsidR="0005674B" w:rsidRPr="00FC1A75">
        <w:rPr>
          <w:rFonts w:ascii="Arial" w:hAnsi="Arial" w:cs="Arial"/>
          <w:b/>
          <w:sz w:val="22"/>
          <w:szCs w:val="22"/>
        </w:rPr>
        <w:t>.</w:t>
      </w:r>
      <w:r w:rsidR="0005674B" w:rsidRPr="00FC1A75">
        <w:rPr>
          <w:rFonts w:ascii="Arial" w:hAnsi="Arial" w:cs="Arial"/>
          <w:b/>
          <w:sz w:val="22"/>
          <w:szCs w:val="22"/>
        </w:rPr>
        <w:tab/>
      </w:r>
      <w:r w:rsidR="0005674B" w:rsidRPr="00FC1A75">
        <w:rPr>
          <w:rFonts w:ascii="Arial" w:hAnsi="Arial" w:cs="Arial"/>
          <w:b/>
          <w:sz w:val="22"/>
          <w:szCs w:val="22"/>
          <w:u w:val="single"/>
        </w:rPr>
        <w:t xml:space="preserve">Repair </w:t>
      </w:r>
      <w:r w:rsidR="00B42C1A" w:rsidRPr="00FC1A75">
        <w:rPr>
          <w:rFonts w:ascii="Arial" w:hAnsi="Arial" w:cs="Arial"/>
          <w:b/>
          <w:sz w:val="22"/>
          <w:szCs w:val="22"/>
          <w:u w:val="single"/>
        </w:rPr>
        <w:t>Category</w:t>
      </w:r>
      <w:r w:rsidR="0005674B" w:rsidRPr="00FC1A75">
        <w:rPr>
          <w:rFonts w:ascii="Arial" w:hAnsi="Arial" w:cs="Arial"/>
          <w:b/>
          <w:u w:val="single"/>
        </w:rPr>
        <w:t>.</w:t>
      </w:r>
      <w:r w:rsidR="0005674B" w:rsidRPr="00FC1A75">
        <w:rPr>
          <w:rFonts w:ascii="Arial" w:hAnsi="Arial" w:cs="Arial"/>
        </w:rPr>
        <w:t xml:space="preserve">  </w:t>
      </w:r>
      <w:r w:rsidR="00967C58" w:rsidRPr="00FC1A75">
        <w:rPr>
          <w:rFonts w:ascii="Arial" w:hAnsi="Arial" w:cs="Arial"/>
        </w:rPr>
        <w:t xml:space="preserve">All users of an MEL approved under parts 91K, 121, 125, 129, </w:t>
      </w:r>
      <w:r w:rsidR="006E12EA" w:rsidRPr="00FC1A75">
        <w:rPr>
          <w:rFonts w:ascii="Arial" w:hAnsi="Arial" w:cs="Arial"/>
        </w:rPr>
        <w:t>135</w:t>
      </w:r>
      <w:r w:rsidR="00F54E86">
        <w:rPr>
          <w:rFonts w:ascii="Arial" w:hAnsi="Arial" w:cs="Arial"/>
        </w:rPr>
        <w:t>,</w:t>
      </w:r>
      <w:r w:rsidR="006E12EA" w:rsidRPr="00FC1A75">
        <w:rPr>
          <w:rFonts w:ascii="Arial" w:hAnsi="Arial" w:cs="Arial"/>
        </w:rPr>
        <w:t xml:space="preserve"> </w:t>
      </w:r>
      <w:r w:rsidR="00967C58" w:rsidRPr="00FC1A75">
        <w:rPr>
          <w:rFonts w:ascii="Arial" w:hAnsi="Arial" w:cs="Arial"/>
        </w:rPr>
        <w:t xml:space="preserve">and </w:t>
      </w:r>
      <w:r w:rsidR="006E12EA" w:rsidRPr="00FC1A75">
        <w:rPr>
          <w:rFonts w:ascii="Arial" w:hAnsi="Arial" w:cs="Arial"/>
        </w:rPr>
        <w:t xml:space="preserve">142 </w:t>
      </w:r>
      <w:r w:rsidR="00967C58" w:rsidRPr="00FC1A75">
        <w:rPr>
          <w:rFonts w:ascii="Arial" w:hAnsi="Arial" w:cs="Arial"/>
        </w:rPr>
        <w:t xml:space="preserve">must effect repairs of inoperative </w:t>
      </w:r>
      <w:r w:rsidR="006E12EA" w:rsidRPr="00FC1A75">
        <w:rPr>
          <w:rFonts w:ascii="Arial" w:hAnsi="Arial" w:cs="Arial"/>
        </w:rPr>
        <w:t>instrument and equipment items</w:t>
      </w:r>
      <w:r w:rsidR="00967C58" w:rsidRPr="00FC1A75">
        <w:rPr>
          <w:rFonts w:ascii="Arial" w:hAnsi="Arial" w:cs="Arial"/>
        </w:rPr>
        <w:t>, deferred in accordance with the MEL, at or prior to the repair times established by the following letter designators</w:t>
      </w:r>
      <w:r w:rsidR="006E12EA" w:rsidRPr="00FC1A75">
        <w:rPr>
          <w:rFonts w:ascii="Arial" w:hAnsi="Arial" w:cs="Arial"/>
        </w:rPr>
        <w:t>.  Part 91 MEL users (D095/D195 LOAs) are not required to comply with the repair categories, but will comply with any provisos defining a repair interval (flights, flight legs, cycles, hours, etc)</w:t>
      </w:r>
      <w:r w:rsidR="00967C58" w:rsidRPr="00FC1A75">
        <w:rPr>
          <w:rFonts w:ascii="Arial" w:hAnsi="Arial" w:cs="Arial"/>
        </w:rPr>
        <w:t>:</w:t>
      </w:r>
    </w:p>
    <w:p w:rsidR="0005674B" w:rsidRPr="00A85DF0" w:rsidRDefault="0005674B" w:rsidP="0005674B">
      <w:pPr>
        <w:pStyle w:val="HTMLPreformatted"/>
        <w:tabs>
          <w:tab w:val="clear" w:pos="916"/>
          <w:tab w:val="left" w:pos="374"/>
          <w:tab w:val="left" w:pos="748"/>
        </w:tabs>
        <w:spacing w:after="120"/>
        <w:rPr>
          <w:rFonts w:ascii="Arial" w:hAnsi="Arial" w:cs="Arial"/>
        </w:rPr>
      </w:pPr>
      <w:r w:rsidRPr="00A85DF0">
        <w:rPr>
          <w:rFonts w:ascii="Arial" w:hAnsi="Arial" w:cs="Arial"/>
        </w:rPr>
        <w:tab/>
      </w:r>
      <w:r w:rsidRPr="00A85DF0">
        <w:rPr>
          <w:rFonts w:ascii="Arial" w:hAnsi="Arial" w:cs="Arial"/>
          <w:b/>
          <w:sz w:val="22"/>
          <w:szCs w:val="22"/>
        </w:rPr>
        <w:t>A.</w:t>
      </w:r>
      <w:r w:rsidRPr="00A85DF0">
        <w:rPr>
          <w:rFonts w:ascii="Arial" w:hAnsi="Arial" w:cs="Arial"/>
          <w:b/>
          <w:sz w:val="22"/>
          <w:szCs w:val="22"/>
        </w:rPr>
        <w:tab/>
      </w:r>
      <w:r w:rsidRPr="00A85DF0">
        <w:rPr>
          <w:rFonts w:ascii="Arial" w:hAnsi="Arial" w:cs="Arial"/>
          <w:b/>
          <w:sz w:val="22"/>
          <w:szCs w:val="22"/>
          <w:u w:val="single"/>
        </w:rPr>
        <w:t>Repair Category A.</w:t>
      </w:r>
      <w:r w:rsidRPr="00A85DF0">
        <w:rPr>
          <w:rFonts w:ascii="Arial" w:hAnsi="Arial" w:cs="Arial"/>
        </w:rPr>
        <w:t xml:space="preserve">  </w:t>
      </w:r>
      <w:r w:rsidR="00967C58" w:rsidRPr="00A85DF0">
        <w:rPr>
          <w:rFonts w:ascii="Arial" w:hAnsi="Arial" w:cs="Arial"/>
        </w:rPr>
        <w:t xml:space="preserve">This category item must be repaired within the time interval specified in the </w:t>
      </w:r>
      <w:r w:rsidR="00814323" w:rsidRPr="00A85DF0">
        <w:rPr>
          <w:rFonts w:ascii="Arial" w:hAnsi="Arial" w:cs="Arial"/>
        </w:rPr>
        <w:t>“Remarks or Exceptions”</w:t>
      </w:r>
      <w:r w:rsidR="00851D36" w:rsidRPr="00A85DF0">
        <w:rPr>
          <w:rFonts w:ascii="Arial" w:hAnsi="Arial" w:cs="Arial"/>
        </w:rPr>
        <w:t xml:space="preserve"> </w:t>
      </w:r>
      <w:r w:rsidR="00967C58" w:rsidRPr="00A85DF0">
        <w:rPr>
          <w:rFonts w:ascii="Arial" w:hAnsi="Arial" w:cs="Arial"/>
        </w:rPr>
        <w:t xml:space="preserve">column of the </w:t>
      </w:r>
      <w:r w:rsidR="00814323" w:rsidRPr="00A85DF0">
        <w:rPr>
          <w:rFonts w:ascii="Arial" w:hAnsi="Arial" w:cs="Arial"/>
        </w:rPr>
        <w:t>aircraft operator</w:t>
      </w:r>
      <w:r w:rsidR="00967C58" w:rsidRPr="00A85DF0">
        <w:rPr>
          <w:rFonts w:ascii="Arial" w:hAnsi="Arial" w:cs="Arial"/>
        </w:rPr>
        <w:t>’s approved MEL.</w:t>
      </w:r>
      <w:r w:rsidR="003F44AB" w:rsidRPr="00A85DF0">
        <w:rPr>
          <w:rFonts w:ascii="Arial" w:hAnsi="Arial" w:cs="Arial"/>
        </w:rPr>
        <w:t xml:space="preserve">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rsidR="0005674B" w:rsidRPr="00A85DF0" w:rsidRDefault="0005674B" w:rsidP="0005674B">
      <w:pPr>
        <w:pStyle w:val="HTMLPreformatted"/>
        <w:tabs>
          <w:tab w:val="clear" w:pos="916"/>
          <w:tab w:val="left" w:pos="374"/>
          <w:tab w:val="left" w:pos="748"/>
        </w:tabs>
        <w:spacing w:after="120"/>
        <w:rPr>
          <w:rFonts w:ascii="Arial" w:hAnsi="Arial" w:cs="Arial"/>
        </w:rPr>
      </w:pPr>
      <w:r w:rsidRPr="00A85DF0">
        <w:rPr>
          <w:rFonts w:ascii="Arial" w:hAnsi="Arial" w:cs="Arial"/>
        </w:rPr>
        <w:tab/>
      </w:r>
      <w:r w:rsidRPr="00A85DF0">
        <w:rPr>
          <w:rFonts w:ascii="Arial" w:hAnsi="Arial" w:cs="Arial"/>
          <w:b/>
          <w:sz w:val="22"/>
          <w:szCs w:val="22"/>
        </w:rPr>
        <w:t>B.</w:t>
      </w:r>
      <w:r w:rsidRPr="00A85DF0">
        <w:rPr>
          <w:rFonts w:ascii="Arial" w:hAnsi="Arial" w:cs="Arial"/>
          <w:b/>
          <w:sz w:val="22"/>
          <w:szCs w:val="22"/>
        </w:rPr>
        <w:tab/>
      </w:r>
      <w:r w:rsidRPr="00A85DF0">
        <w:rPr>
          <w:rFonts w:ascii="Arial" w:hAnsi="Arial" w:cs="Arial"/>
          <w:b/>
          <w:sz w:val="22"/>
          <w:szCs w:val="22"/>
          <w:u w:val="single"/>
        </w:rPr>
        <w:t>Repair Category B.</w:t>
      </w:r>
      <w:r w:rsidRPr="00A85DF0">
        <w:rPr>
          <w:rFonts w:ascii="Arial" w:hAnsi="Arial" w:cs="Arial"/>
        </w:rPr>
        <w:t xml:space="preserve">  </w:t>
      </w:r>
      <w:r w:rsidR="00967C58" w:rsidRPr="00A85DF0">
        <w:rPr>
          <w:rFonts w:ascii="Arial" w:hAnsi="Arial" w:cs="Arial"/>
        </w:rPr>
        <w:t>This category item must be repaired within 3 consecutive calendar</w:t>
      </w:r>
      <w:r w:rsidR="00967C58" w:rsidRPr="00A85DF0">
        <w:rPr>
          <w:rFonts w:ascii="Arial" w:hAnsi="Arial" w:cs="Arial"/>
        </w:rPr>
        <w:noBreakHyphen/>
        <w:t>days (72 hours) excluding the day the malfunction was recorded in the aircraft maintenance record/logbook.</w:t>
      </w:r>
      <w:r w:rsidR="001022AF" w:rsidRPr="00A85DF0">
        <w:rPr>
          <w:rFonts w:ascii="Arial" w:hAnsi="Arial" w:cs="Arial"/>
        </w:rPr>
        <w:t xml:space="preserve"> </w:t>
      </w:r>
      <w:r w:rsidR="00967C58" w:rsidRPr="00A85DF0">
        <w:rPr>
          <w:rFonts w:ascii="Arial" w:hAnsi="Arial" w:cs="Arial"/>
        </w:rPr>
        <w:t xml:space="preserve"> For example, if it were recorded at 10 a.m. on January 26th, the 3</w:t>
      </w:r>
      <w:r w:rsidR="00967C58" w:rsidRPr="00A85DF0">
        <w:rPr>
          <w:rFonts w:ascii="Arial" w:hAnsi="Arial" w:cs="Arial"/>
        </w:rPr>
        <w:noBreakHyphen/>
        <w:t>day interval would begin at midnight the 26th and end at midnight the 29th.</w:t>
      </w:r>
    </w:p>
    <w:p w:rsidR="00967C58" w:rsidRPr="00A85DF0" w:rsidRDefault="0005674B" w:rsidP="007900EB">
      <w:pPr>
        <w:pStyle w:val="HTMLPreformatted"/>
        <w:tabs>
          <w:tab w:val="clear" w:pos="916"/>
          <w:tab w:val="left" w:pos="374"/>
          <w:tab w:val="left" w:pos="748"/>
        </w:tabs>
        <w:spacing w:after="120"/>
        <w:rPr>
          <w:rFonts w:ascii="Arial" w:hAnsi="Arial" w:cs="Arial"/>
        </w:rPr>
      </w:pPr>
      <w:r w:rsidRPr="00A85DF0">
        <w:rPr>
          <w:rFonts w:ascii="Arial" w:hAnsi="Arial" w:cs="Arial"/>
        </w:rPr>
        <w:tab/>
      </w:r>
      <w:r w:rsidRPr="00A85DF0">
        <w:rPr>
          <w:rFonts w:ascii="Arial" w:hAnsi="Arial" w:cs="Arial"/>
          <w:b/>
          <w:sz w:val="22"/>
          <w:szCs w:val="22"/>
        </w:rPr>
        <w:t>C.</w:t>
      </w:r>
      <w:r w:rsidRPr="00A85DF0">
        <w:rPr>
          <w:rFonts w:ascii="Arial" w:hAnsi="Arial" w:cs="Arial"/>
          <w:b/>
          <w:sz w:val="22"/>
          <w:szCs w:val="22"/>
        </w:rPr>
        <w:tab/>
      </w:r>
      <w:r w:rsidRPr="00A85DF0">
        <w:rPr>
          <w:rFonts w:ascii="Arial" w:hAnsi="Arial" w:cs="Arial"/>
          <w:b/>
          <w:sz w:val="22"/>
          <w:szCs w:val="22"/>
          <w:u w:val="single"/>
        </w:rPr>
        <w:t>Repair Category C.</w:t>
      </w:r>
      <w:r w:rsidRPr="00A85DF0">
        <w:rPr>
          <w:rFonts w:ascii="Arial" w:hAnsi="Arial" w:cs="Arial"/>
        </w:rPr>
        <w:t xml:space="preserve">  </w:t>
      </w:r>
      <w:r w:rsidR="00967C58" w:rsidRPr="00A85DF0">
        <w:rPr>
          <w:rFonts w:ascii="Arial" w:hAnsi="Arial" w:cs="Arial"/>
        </w:rPr>
        <w:t>This category item must be repaired within 10 consecutive calendar</w:t>
      </w:r>
      <w:r w:rsidR="00967C58" w:rsidRPr="00A85DF0">
        <w:rPr>
          <w:rFonts w:ascii="Arial" w:hAnsi="Arial" w:cs="Arial"/>
        </w:rPr>
        <w:noBreakHyphen/>
        <w:t>days (240 hours) excluding the day the malfunction was recorded in the aircraft maintenance record/logbook.</w:t>
      </w:r>
      <w:r w:rsidR="001022AF" w:rsidRPr="00A85DF0">
        <w:rPr>
          <w:rFonts w:ascii="Arial" w:hAnsi="Arial" w:cs="Arial"/>
        </w:rPr>
        <w:t xml:space="preserve"> </w:t>
      </w:r>
      <w:r w:rsidR="00967C58" w:rsidRPr="00A85DF0">
        <w:rPr>
          <w:rFonts w:ascii="Arial" w:hAnsi="Arial" w:cs="Arial"/>
        </w:rPr>
        <w:t xml:space="preserve"> For example, if it were recorded at 10 a.m. on January 26th, the 10</w:t>
      </w:r>
      <w:r w:rsidR="00967C58" w:rsidRPr="00A85DF0">
        <w:rPr>
          <w:rFonts w:ascii="Arial" w:hAnsi="Arial" w:cs="Arial"/>
        </w:rPr>
        <w:noBreakHyphen/>
        <w:t>day interval would begin at midnight the 26th and end at midnight February 5th.</w:t>
      </w:r>
    </w:p>
    <w:p w:rsidR="00DB3D91" w:rsidRPr="00A85DF0" w:rsidRDefault="0005674B" w:rsidP="007900EB">
      <w:pPr>
        <w:pStyle w:val="HTMLPreformatted"/>
        <w:tabs>
          <w:tab w:val="clear" w:pos="916"/>
          <w:tab w:val="left" w:pos="374"/>
          <w:tab w:val="left" w:pos="748"/>
        </w:tabs>
        <w:spacing w:after="120"/>
        <w:rPr>
          <w:rFonts w:ascii="Arial" w:hAnsi="Arial" w:cs="Arial"/>
        </w:rPr>
      </w:pPr>
      <w:r w:rsidRPr="00A85DF0">
        <w:rPr>
          <w:rFonts w:ascii="Arial" w:hAnsi="Arial" w:cs="Arial"/>
        </w:rPr>
        <w:lastRenderedPageBreak/>
        <w:tab/>
      </w:r>
      <w:r w:rsidRPr="00A85DF0">
        <w:rPr>
          <w:rFonts w:ascii="Arial" w:hAnsi="Arial" w:cs="Arial"/>
          <w:b/>
          <w:sz w:val="22"/>
          <w:szCs w:val="22"/>
        </w:rPr>
        <w:t>D.</w:t>
      </w:r>
      <w:r w:rsidRPr="00A85DF0">
        <w:rPr>
          <w:rFonts w:ascii="Arial" w:hAnsi="Arial" w:cs="Arial"/>
          <w:b/>
          <w:sz w:val="22"/>
          <w:szCs w:val="22"/>
        </w:rPr>
        <w:tab/>
      </w:r>
      <w:r w:rsidRPr="00A85DF0">
        <w:rPr>
          <w:rFonts w:ascii="Arial" w:hAnsi="Arial" w:cs="Arial"/>
          <w:b/>
          <w:sz w:val="22"/>
          <w:szCs w:val="22"/>
          <w:u w:val="single"/>
        </w:rPr>
        <w:t>Repair Category D.</w:t>
      </w:r>
      <w:r w:rsidRPr="00A85DF0">
        <w:rPr>
          <w:rFonts w:ascii="Arial" w:hAnsi="Arial" w:cs="Arial"/>
        </w:rPr>
        <w:t xml:space="preserve">  </w:t>
      </w:r>
      <w:r w:rsidR="00967C58" w:rsidRPr="00A85DF0">
        <w:rPr>
          <w:rFonts w:ascii="Arial" w:hAnsi="Arial" w:cs="Arial"/>
        </w:rPr>
        <w:t>This category item must be repaired within 120 consecutive calendar</w:t>
      </w:r>
      <w:r w:rsidR="00967C58" w:rsidRPr="00A85DF0">
        <w:rPr>
          <w:rFonts w:ascii="Arial" w:hAnsi="Arial" w:cs="Arial"/>
        </w:rPr>
        <w:noBreakHyphen/>
        <w:t xml:space="preserve">days (2880 hours) excluding the day the malfunction was recorded in the aircraft maintenance </w:t>
      </w:r>
      <w:r w:rsidR="00E027C8" w:rsidRPr="00A85DF0">
        <w:rPr>
          <w:rFonts w:ascii="Arial" w:hAnsi="Arial" w:cs="Arial"/>
        </w:rPr>
        <w:t>record/logbook</w:t>
      </w:r>
      <w:r w:rsidR="00967C58" w:rsidRPr="00A85DF0">
        <w:rPr>
          <w:rFonts w:ascii="Arial" w:hAnsi="Arial" w:cs="Arial"/>
        </w:rPr>
        <w:t>.</w:t>
      </w:r>
    </w:p>
    <w:p w:rsidR="00DB3D91" w:rsidRPr="009854DA" w:rsidRDefault="00256AA0" w:rsidP="007900EB">
      <w:pPr>
        <w:pStyle w:val="Heading4"/>
        <w:tabs>
          <w:tab w:val="left" w:pos="374"/>
        </w:tabs>
        <w:spacing w:before="0" w:after="120"/>
        <w:rPr>
          <w:rFonts w:ascii="Arial" w:hAnsi="Arial" w:cs="Arial"/>
          <w:b w:val="0"/>
          <w:sz w:val="20"/>
          <w:szCs w:val="20"/>
        </w:rPr>
      </w:pPr>
      <w:r w:rsidRPr="009854DA">
        <w:rPr>
          <w:rFonts w:ascii="Arial" w:hAnsi="Arial" w:cs="Arial"/>
          <w:sz w:val="22"/>
          <w:szCs w:val="22"/>
        </w:rPr>
        <w:t>25</w:t>
      </w:r>
      <w:r w:rsidR="0005674B" w:rsidRPr="009854DA">
        <w:rPr>
          <w:rFonts w:ascii="Arial" w:hAnsi="Arial" w:cs="Arial"/>
          <w:sz w:val="22"/>
          <w:szCs w:val="22"/>
        </w:rPr>
        <w:t>.</w:t>
      </w:r>
      <w:r w:rsidR="0005674B" w:rsidRPr="009854DA">
        <w:rPr>
          <w:rFonts w:ascii="Arial" w:hAnsi="Arial" w:cs="Arial"/>
          <w:sz w:val="22"/>
          <w:szCs w:val="22"/>
        </w:rPr>
        <w:tab/>
      </w:r>
      <w:r w:rsidR="007116A1" w:rsidRPr="009854DA">
        <w:rPr>
          <w:rFonts w:ascii="Arial" w:hAnsi="Arial" w:cs="Arial"/>
          <w:sz w:val="22"/>
          <w:szCs w:val="22"/>
          <w:u w:val="single"/>
        </w:rPr>
        <w:t>Takeoff</w:t>
      </w:r>
      <w:r w:rsidR="0005674B" w:rsidRPr="009854DA">
        <w:rPr>
          <w:rFonts w:ascii="Arial" w:hAnsi="Arial" w:cs="Arial"/>
          <w:sz w:val="22"/>
          <w:szCs w:val="22"/>
          <w:u w:val="single"/>
        </w:rPr>
        <w:t>.</w:t>
      </w:r>
      <w:r w:rsidR="0005674B" w:rsidRPr="009854DA">
        <w:rPr>
          <w:rFonts w:ascii="Arial" w:hAnsi="Arial" w:cs="Arial"/>
          <w:b w:val="0"/>
          <w:sz w:val="20"/>
          <w:szCs w:val="20"/>
        </w:rPr>
        <w:t xml:space="preserve">  </w:t>
      </w:r>
      <w:r w:rsidR="003F44AB" w:rsidRPr="009854DA">
        <w:rPr>
          <w:rFonts w:ascii="Arial" w:hAnsi="Arial" w:cs="Arial"/>
          <w:b w:val="0"/>
          <w:sz w:val="20"/>
          <w:szCs w:val="20"/>
        </w:rPr>
        <w:t>Takeoff is t</w:t>
      </w:r>
      <w:r w:rsidR="00E20192" w:rsidRPr="009854DA">
        <w:rPr>
          <w:rFonts w:ascii="Arial" w:hAnsi="Arial" w:cs="Arial"/>
          <w:b w:val="0"/>
          <w:sz w:val="20"/>
          <w:szCs w:val="20"/>
        </w:rPr>
        <w:t xml:space="preserve">he act of beginning a flight in which an aircraft is accelerated from a state of rest to that of flight. </w:t>
      </w:r>
      <w:r w:rsidR="001022AF" w:rsidRPr="009854DA">
        <w:rPr>
          <w:rFonts w:ascii="Arial" w:hAnsi="Arial" w:cs="Arial"/>
          <w:b w:val="0"/>
          <w:sz w:val="20"/>
          <w:szCs w:val="20"/>
        </w:rPr>
        <w:t xml:space="preserve"> </w:t>
      </w:r>
      <w:r w:rsidR="00E20192" w:rsidRPr="009854DA">
        <w:rPr>
          <w:rFonts w:ascii="Arial" w:hAnsi="Arial" w:cs="Arial"/>
          <w:b w:val="0"/>
          <w:sz w:val="20"/>
          <w:szCs w:val="20"/>
        </w:rPr>
        <w:t xml:space="preserve">For the purposes of MEL relief, this translates to the point at which </w:t>
      </w:r>
      <w:r w:rsidR="003F44AB" w:rsidRPr="009854DA">
        <w:rPr>
          <w:rFonts w:ascii="Arial" w:hAnsi="Arial" w:cs="Arial"/>
          <w:b w:val="0"/>
          <w:sz w:val="20"/>
          <w:szCs w:val="20"/>
        </w:rPr>
        <w:t xml:space="preserve">the pilot physically begins to apply </w:t>
      </w:r>
      <w:r w:rsidR="00E20192" w:rsidRPr="009854DA">
        <w:rPr>
          <w:rFonts w:ascii="Arial" w:hAnsi="Arial" w:cs="Arial"/>
          <w:b w:val="0"/>
          <w:sz w:val="20"/>
          <w:szCs w:val="20"/>
        </w:rPr>
        <w:t xml:space="preserve">power </w:t>
      </w:r>
      <w:r w:rsidR="00516D3F" w:rsidRPr="009854DA">
        <w:rPr>
          <w:rFonts w:ascii="Arial" w:hAnsi="Arial" w:cs="Arial"/>
          <w:b w:val="0"/>
          <w:sz w:val="20"/>
          <w:szCs w:val="20"/>
        </w:rPr>
        <w:t>to initiate the takeoff from the runway or takeoff surface</w:t>
      </w:r>
      <w:r w:rsidR="002A7330" w:rsidRPr="009854DA">
        <w:rPr>
          <w:rFonts w:ascii="Arial" w:hAnsi="Arial" w:cs="Arial"/>
          <w:b w:val="0"/>
          <w:sz w:val="20"/>
          <w:szCs w:val="20"/>
        </w:rPr>
        <w:t>.</w:t>
      </w:r>
    </w:p>
    <w:p w:rsidR="00B3454D" w:rsidRPr="009854DA" w:rsidRDefault="00256AA0" w:rsidP="008B77AE">
      <w:pPr>
        <w:pStyle w:val="Heading4"/>
        <w:tabs>
          <w:tab w:val="left" w:pos="374"/>
        </w:tabs>
        <w:spacing w:before="0" w:after="120"/>
        <w:rPr>
          <w:rFonts w:ascii="Arial" w:hAnsi="Arial" w:cs="Arial"/>
          <w:b w:val="0"/>
          <w:sz w:val="20"/>
          <w:szCs w:val="20"/>
        </w:rPr>
      </w:pPr>
      <w:r w:rsidRPr="009854DA">
        <w:rPr>
          <w:rFonts w:ascii="Arial" w:hAnsi="Arial" w:cs="Arial"/>
          <w:sz w:val="22"/>
          <w:szCs w:val="22"/>
        </w:rPr>
        <w:t>26</w:t>
      </w:r>
      <w:r w:rsidR="0005674B" w:rsidRPr="009854DA">
        <w:rPr>
          <w:rFonts w:ascii="Arial" w:hAnsi="Arial" w:cs="Arial"/>
          <w:sz w:val="22"/>
          <w:szCs w:val="22"/>
        </w:rPr>
        <w:t>.</w:t>
      </w:r>
      <w:r w:rsidR="0005674B" w:rsidRPr="009854DA">
        <w:rPr>
          <w:rFonts w:ascii="Arial" w:hAnsi="Arial" w:cs="Arial"/>
          <w:sz w:val="22"/>
          <w:szCs w:val="22"/>
        </w:rPr>
        <w:tab/>
      </w:r>
      <w:r w:rsidR="0005674B" w:rsidRPr="009854DA">
        <w:rPr>
          <w:rFonts w:ascii="Arial" w:hAnsi="Arial" w:cs="Arial"/>
          <w:sz w:val="22"/>
          <w:szCs w:val="22"/>
          <w:u w:val="single"/>
        </w:rPr>
        <w:t>Triple Asterisk (***).</w:t>
      </w:r>
      <w:r w:rsidR="00B3454D" w:rsidRPr="009854DA">
        <w:rPr>
          <w:rFonts w:ascii="Arial" w:hAnsi="Arial" w:cs="Arial"/>
          <w:b w:val="0"/>
          <w:sz w:val="20"/>
          <w:szCs w:val="20"/>
        </w:rPr>
        <w:t xml:space="preserve">  Indicates an item which is not required by regulation but which may have been installed on some models of aircraft covered by this MMEL. </w:t>
      </w:r>
      <w:r w:rsidR="001022AF" w:rsidRPr="009854DA">
        <w:rPr>
          <w:rFonts w:ascii="Arial" w:hAnsi="Arial" w:cs="Arial"/>
          <w:b w:val="0"/>
          <w:sz w:val="20"/>
          <w:szCs w:val="20"/>
        </w:rPr>
        <w:t xml:space="preserve"> </w:t>
      </w:r>
      <w:r w:rsidR="00B3454D" w:rsidRPr="009854DA">
        <w:rPr>
          <w:rFonts w:ascii="Arial" w:hAnsi="Arial" w:cs="Arial"/>
          <w:b w:val="0"/>
          <w:sz w:val="20"/>
          <w:szCs w:val="20"/>
        </w:rPr>
        <w:t xml:space="preserve">This item may be included on the </w:t>
      </w:r>
      <w:r w:rsidR="00814323" w:rsidRPr="009854DA">
        <w:rPr>
          <w:rFonts w:ascii="Arial" w:hAnsi="Arial" w:cs="Arial"/>
          <w:b w:val="0"/>
          <w:sz w:val="20"/>
          <w:szCs w:val="20"/>
        </w:rPr>
        <w:t>aircraft operator</w:t>
      </w:r>
      <w:r w:rsidR="00BE544D" w:rsidRPr="009854DA">
        <w:rPr>
          <w:rFonts w:ascii="Arial" w:hAnsi="Arial" w:cs="Arial"/>
          <w:b w:val="0"/>
          <w:sz w:val="20"/>
          <w:szCs w:val="20"/>
        </w:rPr>
        <w:t>’s</w:t>
      </w:r>
      <w:r w:rsidR="00B3454D" w:rsidRPr="009854DA">
        <w:rPr>
          <w:rFonts w:ascii="Arial" w:hAnsi="Arial" w:cs="Arial"/>
          <w:b w:val="0"/>
          <w:sz w:val="20"/>
          <w:szCs w:val="20"/>
        </w:rPr>
        <w:t xml:space="preserve"> MEL after the approving office has determined that the item has been installed on one or more of the </w:t>
      </w:r>
      <w:r w:rsidR="00814323" w:rsidRPr="009854DA">
        <w:rPr>
          <w:rFonts w:ascii="Arial" w:hAnsi="Arial" w:cs="Arial"/>
          <w:b w:val="0"/>
          <w:sz w:val="20"/>
          <w:szCs w:val="20"/>
        </w:rPr>
        <w:t>aircraft operator</w:t>
      </w:r>
      <w:r w:rsidR="00BE544D" w:rsidRPr="009854DA">
        <w:rPr>
          <w:rFonts w:ascii="Arial" w:hAnsi="Arial" w:cs="Arial"/>
          <w:b w:val="0"/>
          <w:sz w:val="20"/>
          <w:szCs w:val="20"/>
        </w:rPr>
        <w:t>’s</w:t>
      </w:r>
      <w:r w:rsidR="00B3454D" w:rsidRPr="009854DA">
        <w:rPr>
          <w:rFonts w:ascii="Arial" w:hAnsi="Arial" w:cs="Arial"/>
          <w:b w:val="0"/>
          <w:sz w:val="20"/>
          <w:szCs w:val="20"/>
        </w:rPr>
        <w:t xml:space="preserve"> aircraft. </w:t>
      </w:r>
      <w:r w:rsidR="001022AF" w:rsidRPr="009854DA">
        <w:rPr>
          <w:rFonts w:ascii="Arial" w:hAnsi="Arial" w:cs="Arial"/>
          <w:b w:val="0"/>
          <w:sz w:val="20"/>
          <w:szCs w:val="20"/>
        </w:rPr>
        <w:t xml:space="preserve"> </w:t>
      </w:r>
      <w:r w:rsidR="00B3454D" w:rsidRPr="009854DA">
        <w:rPr>
          <w:rFonts w:ascii="Arial" w:hAnsi="Arial" w:cs="Arial"/>
          <w:b w:val="0"/>
          <w:sz w:val="20"/>
          <w:szCs w:val="20"/>
        </w:rPr>
        <w:t xml:space="preserve">The symbol, however, must not be carried forward into the </w:t>
      </w:r>
      <w:r w:rsidR="00814323" w:rsidRPr="009854DA">
        <w:rPr>
          <w:rFonts w:ascii="Arial" w:hAnsi="Arial" w:cs="Arial"/>
          <w:b w:val="0"/>
          <w:sz w:val="20"/>
          <w:szCs w:val="20"/>
        </w:rPr>
        <w:t>aircraft operator</w:t>
      </w:r>
      <w:r w:rsidR="00BE544D" w:rsidRPr="009854DA">
        <w:rPr>
          <w:rFonts w:ascii="Arial" w:hAnsi="Arial" w:cs="Arial"/>
          <w:b w:val="0"/>
          <w:sz w:val="20"/>
          <w:szCs w:val="20"/>
        </w:rPr>
        <w:t>’s</w:t>
      </w:r>
      <w:r w:rsidR="00B3454D" w:rsidRPr="009854DA">
        <w:rPr>
          <w:rFonts w:ascii="Arial" w:hAnsi="Arial" w:cs="Arial"/>
          <w:b w:val="0"/>
          <w:sz w:val="20"/>
          <w:szCs w:val="20"/>
        </w:rPr>
        <w:t xml:space="preserve"> MEL.</w:t>
      </w:r>
      <w:r w:rsidR="001022AF" w:rsidRPr="009854DA">
        <w:rPr>
          <w:rFonts w:ascii="Arial" w:hAnsi="Arial" w:cs="Arial"/>
          <w:b w:val="0"/>
          <w:sz w:val="20"/>
          <w:szCs w:val="20"/>
        </w:rPr>
        <w:t xml:space="preserve"> </w:t>
      </w:r>
      <w:r w:rsidR="00B3454D" w:rsidRPr="009854DA">
        <w:rPr>
          <w:rFonts w:ascii="Arial" w:hAnsi="Arial" w:cs="Arial"/>
          <w:b w:val="0"/>
          <w:sz w:val="20"/>
          <w:szCs w:val="20"/>
        </w:rPr>
        <w:t xml:space="preserve"> It should be noted that neither this policy nor the use of this symbol provides authority to install or remove an item from an aircraft.</w:t>
      </w:r>
    </w:p>
    <w:p w:rsidR="008D4A2F" w:rsidRPr="009854DA" w:rsidRDefault="00256AA0" w:rsidP="00B3454D">
      <w:pPr>
        <w:tabs>
          <w:tab w:val="left" w:pos="374"/>
          <w:tab w:val="left" w:pos="960"/>
          <w:tab w:val="left" w:pos="1320"/>
          <w:tab w:val="left" w:pos="2520"/>
          <w:tab w:val="left" w:pos="2618"/>
          <w:tab w:val="left" w:pos="3240"/>
          <w:tab w:val="left" w:pos="3600"/>
        </w:tabs>
        <w:spacing w:after="120"/>
        <w:ind w:right="720"/>
        <w:rPr>
          <w:rFonts w:ascii="Arial" w:hAnsi="Arial" w:cs="Arial"/>
          <w:sz w:val="20"/>
          <w:szCs w:val="20"/>
        </w:rPr>
      </w:pPr>
      <w:r w:rsidRPr="009854DA">
        <w:rPr>
          <w:rFonts w:ascii="Arial" w:hAnsi="Arial" w:cs="Arial"/>
          <w:b/>
          <w:sz w:val="22"/>
          <w:szCs w:val="22"/>
        </w:rPr>
        <w:t>27</w:t>
      </w:r>
      <w:r w:rsidR="008D4A2F" w:rsidRPr="009854DA">
        <w:rPr>
          <w:rFonts w:ascii="Arial" w:hAnsi="Arial" w:cs="Arial"/>
          <w:b/>
          <w:sz w:val="22"/>
          <w:szCs w:val="22"/>
        </w:rPr>
        <w:t>.</w:t>
      </w:r>
      <w:r w:rsidR="008D4A2F" w:rsidRPr="009854DA">
        <w:rPr>
          <w:rFonts w:ascii="Arial" w:hAnsi="Arial" w:cs="Arial"/>
          <w:b/>
          <w:sz w:val="22"/>
          <w:szCs w:val="22"/>
        </w:rPr>
        <w:tab/>
      </w:r>
      <w:r w:rsidR="008D4A2F" w:rsidRPr="009854DA">
        <w:rPr>
          <w:rFonts w:ascii="Arial" w:hAnsi="Arial" w:cs="Arial"/>
          <w:b/>
          <w:sz w:val="22"/>
          <w:szCs w:val="22"/>
          <w:u w:val="single"/>
        </w:rPr>
        <w:t>Visible Moisture</w:t>
      </w:r>
      <w:r w:rsidR="008D4A2F" w:rsidRPr="009854DA">
        <w:rPr>
          <w:rFonts w:ascii="Arial" w:hAnsi="Arial" w:cs="Arial"/>
          <w:b/>
          <w:sz w:val="20"/>
          <w:szCs w:val="20"/>
          <w:u w:val="single"/>
        </w:rPr>
        <w:t>.</w:t>
      </w:r>
      <w:r w:rsidR="008D4A2F" w:rsidRPr="009854DA">
        <w:rPr>
          <w:rFonts w:ascii="Arial" w:hAnsi="Arial" w:cs="Arial"/>
          <w:sz w:val="20"/>
          <w:szCs w:val="20"/>
        </w:rPr>
        <w:t xml:space="preserve">  </w:t>
      </w:r>
      <w:r w:rsidR="0089744C" w:rsidRPr="009854DA">
        <w:rPr>
          <w:rFonts w:ascii="Arial" w:hAnsi="Arial" w:cs="Arial"/>
          <w:sz w:val="20"/>
          <w:szCs w:val="20"/>
        </w:rPr>
        <w:t>A</w:t>
      </w:r>
      <w:r w:rsidR="008D4A2F" w:rsidRPr="009854DA">
        <w:rPr>
          <w:rFonts w:ascii="Arial" w:hAnsi="Arial" w:cs="Arial"/>
          <w:sz w:val="20"/>
          <w:szCs w:val="20"/>
        </w:rPr>
        <w:t>n atmospheric environment containing water</w:t>
      </w:r>
      <w:r w:rsidR="002D5378" w:rsidRPr="009854DA">
        <w:rPr>
          <w:rFonts w:ascii="Arial" w:hAnsi="Arial" w:cs="Arial"/>
          <w:sz w:val="20"/>
          <w:szCs w:val="20"/>
        </w:rPr>
        <w:t>,</w:t>
      </w:r>
      <w:r w:rsidR="008D4A2F" w:rsidRPr="009854DA">
        <w:rPr>
          <w:rFonts w:ascii="Arial" w:hAnsi="Arial" w:cs="Arial"/>
          <w:sz w:val="20"/>
          <w:szCs w:val="20"/>
        </w:rPr>
        <w:t xml:space="preserve"> in any form</w:t>
      </w:r>
      <w:r w:rsidR="002D5378" w:rsidRPr="009854DA">
        <w:rPr>
          <w:rFonts w:ascii="Arial" w:hAnsi="Arial" w:cs="Arial"/>
          <w:sz w:val="20"/>
          <w:szCs w:val="20"/>
        </w:rPr>
        <w:t>,</w:t>
      </w:r>
      <w:r w:rsidR="008D4A2F" w:rsidRPr="009854DA">
        <w:rPr>
          <w:rFonts w:ascii="Arial" w:hAnsi="Arial" w:cs="Arial"/>
          <w:sz w:val="20"/>
          <w:szCs w:val="20"/>
        </w:rPr>
        <w:t xml:space="preserve"> that can be seen in natural or artificial light; for example, clouds, fog, rain, sleet, hail, or snow.</w:t>
      </w:r>
    </w:p>
    <w:p w:rsidR="008D4A2F" w:rsidRPr="009854DA" w:rsidRDefault="00256AA0" w:rsidP="008D4A2F">
      <w:pPr>
        <w:pStyle w:val="HTMLPreformatted"/>
        <w:tabs>
          <w:tab w:val="left" w:pos="374"/>
        </w:tabs>
        <w:spacing w:after="120"/>
        <w:rPr>
          <w:rFonts w:ascii="Arial" w:hAnsi="Arial" w:cs="Arial"/>
        </w:rPr>
      </w:pPr>
      <w:r w:rsidRPr="009854DA">
        <w:rPr>
          <w:rFonts w:ascii="Arial" w:hAnsi="Arial" w:cs="Arial"/>
          <w:b/>
          <w:sz w:val="22"/>
          <w:szCs w:val="22"/>
        </w:rPr>
        <w:t>28</w:t>
      </w:r>
      <w:r w:rsidR="008D4A2F" w:rsidRPr="009854DA">
        <w:rPr>
          <w:rFonts w:ascii="Arial" w:hAnsi="Arial" w:cs="Arial"/>
          <w:b/>
          <w:sz w:val="22"/>
          <w:szCs w:val="22"/>
        </w:rPr>
        <w:t>.</w:t>
      </w:r>
      <w:r w:rsidR="008D4A2F" w:rsidRPr="009854DA">
        <w:rPr>
          <w:rFonts w:ascii="Arial" w:hAnsi="Arial" w:cs="Arial"/>
          <w:b/>
          <w:sz w:val="22"/>
          <w:szCs w:val="22"/>
        </w:rPr>
        <w:tab/>
      </w:r>
      <w:r w:rsidR="008D4A2F" w:rsidRPr="009854DA">
        <w:rPr>
          <w:rFonts w:ascii="Arial" w:hAnsi="Arial" w:cs="Arial"/>
          <w:b/>
          <w:sz w:val="22"/>
          <w:szCs w:val="22"/>
          <w:u w:val="single"/>
        </w:rPr>
        <w:t>Visual Flight Rules (VFR).</w:t>
      </w:r>
      <w:r w:rsidR="008D4A2F" w:rsidRPr="009854DA">
        <w:rPr>
          <w:rFonts w:ascii="Arial" w:hAnsi="Arial" w:cs="Arial"/>
        </w:rPr>
        <w:t xml:space="preserve">  VFR is as defined in </w:t>
      </w:r>
      <w:r w:rsidR="00C84195" w:rsidRPr="009854DA">
        <w:rPr>
          <w:rFonts w:ascii="Arial" w:hAnsi="Arial" w:cs="Arial"/>
        </w:rPr>
        <w:t xml:space="preserve">14 CFR </w:t>
      </w:r>
      <w:r w:rsidR="008D4A2F" w:rsidRPr="009854DA">
        <w:rPr>
          <w:rFonts w:ascii="Arial" w:hAnsi="Arial" w:cs="Arial"/>
        </w:rPr>
        <w:t>Part 91.  This precludes a pilot from filing an Instrument Flight Rules (IFR) flight plan.</w:t>
      </w:r>
    </w:p>
    <w:p w:rsidR="001E049E" w:rsidRPr="009854DA" w:rsidRDefault="00256AA0" w:rsidP="008D4A2F">
      <w:pPr>
        <w:pStyle w:val="HTMLPreformatted"/>
        <w:tabs>
          <w:tab w:val="left" w:pos="374"/>
        </w:tabs>
        <w:spacing w:after="120"/>
        <w:rPr>
          <w:rFonts w:ascii="Arial" w:hAnsi="Arial" w:cs="Arial"/>
        </w:rPr>
      </w:pPr>
      <w:r w:rsidRPr="009854DA">
        <w:rPr>
          <w:rFonts w:ascii="Arial" w:hAnsi="Arial" w:cs="Arial"/>
          <w:b/>
          <w:sz w:val="22"/>
          <w:szCs w:val="22"/>
        </w:rPr>
        <w:t>29</w:t>
      </w:r>
      <w:r w:rsidR="008D4A2F" w:rsidRPr="009854DA">
        <w:rPr>
          <w:rFonts w:ascii="Arial" w:hAnsi="Arial" w:cs="Arial"/>
          <w:b/>
          <w:sz w:val="22"/>
          <w:szCs w:val="22"/>
        </w:rPr>
        <w:t>.</w:t>
      </w:r>
      <w:r w:rsidR="008D4A2F" w:rsidRPr="009854DA">
        <w:rPr>
          <w:rFonts w:ascii="Arial" w:hAnsi="Arial" w:cs="Arial"/>
          <w:b/>
          <w:sz w:val="22"/>
          <w:szCs w:val="22"/>
        </w:rPr>
        <w:tab/>
      </w:r>
      <w:r w:rsidR="008D4A2F" w:rsidRPr="009854DA">
        <w:rPr>
          <w:rFonts w:ascii="Arial" w:hAnsi="Arial" w:cs="Arial"/>
          <w:b/>
          <w:sz w:val="22"/>
          <w:szCs w:val="22"/>
          <w:u w:val="single"/>
        </w:rPr>
        <w:t>Visual Meteorological Conditions (VMC).</w:t>
      </w:r>
      <w:r w:rsidR="008D4A2F" w:rsidRPr="009854DA">
        <w:rPr>
          <w:rFonts w:ascii="Arial" w:hAnsi="Arial" w:cs="Arial"/>
        </w:rPr>
        <w:t xml:space="preserve">  VMC means the atmospheric environment is such that would allow a flight to proceed under the visual flight rules applicable to the flight.  This does not preclude operating under Instrument Flight Rules.</w:t>
      </w:r>
    </w:p>
    <w:p w:rsidR="002A3FD2" w:rsidRPr="009854DA" w:rsidRDefault="00256AA0" w:rsidP="008D4A2F">
      <w:pPr>
        <w:pStyle w:val="HTMLPreformatted"/>
        <w:tabs>
          <w:tab w:val="left" w:pos="374"/>
        </w:tabs>
        <w:spacing w:after="120"/>
        <w:rPr>
          <w:rFonts w:ascii="Arial" w:hAnsi="Arial" w:cs="Arial"/>
        </w:rPr>
      </w:pPr>
      <w:r w:rsidRPr="009854DA">
        <w:rPr>
          <w:rFonts w:ascii="Arial" w:hAnsi="Arial" w:cs="Arial"/>
          <w:b/>
          <w:sz w:val="22"/>
          <w:szCs w:val="22"/>
        </w:rPr>
        <w:t>30</w:t>
      </w:r>
      <w:r w:rsidR="008D4A2F" w:rsidRPr="009854DA">
        <w:rPr>
          <w:rFonts w:ascii="Arial" w:hAnsi="Arial" w:cs="Arial"/>
          <w:b/>
          <w:sz w:val="22"/>
          <w:szCs w:val="22"/>
        </w:rPr>
        <w:t>.</w:t>
      </w:r>
      <w:r w:rsidR="008D4A2F" w:rsidRPr="009854DA">
        <w:rPr>
          <w:rFonts w:ascii="Arial" w:hAnsi="Arial" w:cs="Arial"/>
          <w:b/>
          <w:sz w:val="22"/>
          <w:szCs w:val="22"/>
        </w:rPr>
        <w:tab/>
      </w:r>
      <w:r w:rsidR="002A3FD2" w:rsidRPr="009854DA">
        <w:rPr>
          <w:rFonts w:ascii="Arial" w:hAnsi="Arial" w:cs="Arial"/>
          <w:b/>
          <w:sz w:val="22"/>
          <w:szCs w:val="22"/>
          <w:u w:val="single"/>
        </w:rPr>
        <w:t>(M</w:t>
      </w:r>
      <w:r w:rsidR="002A3FD2" w:rsidRPr="009854DA">
        <w:rPr>
          <w:rFonts w:ascii="Arial" w:hAnsi="Arial" w:cs="Arial"/>
          <w:b/>
          <w:u w:val="single"/>
        </w:rPr>
        <w:t>)</w:t>
      </w:r>
      <w:r w:rsidR="00C76B9D" w:rsidRPr="009854DA">
        <w:rPr>
          <w:rFonts w:ascii="Arial" w:hAnsi="Arial" w:cs="Arial"/>
          <w:b/>
          <w:u w:val="single"/>
        </w:rPr>
        <w:t>.</w:t>
      </w:r>
      <w:r w:rsidR="00C76B9D" w:rsidRPr="009854DA">
        <w:rPr>
          <w:rFonts w:ascii="Arial" w:hAnsi="Arial" w:cs="Arial"/>
        </w:rPr>
        <w:t xml:space="preserve">  </w:t>
      </w:r>
      <w:r w:rsidR="00B3454D" w:rsidRPr="009854DA">
        <w:rPr>
          <w:rFonts w:ascii="Arial" w:hAnsi="Arial" w:cs="Arial"/>
        </w:rPr>
        <w:t xml:space="preserve">This symbol indicates a requirement for a specific maintenance procedure which must be accomplished prior to operation with the listed item inoperative. </w:t>
      </w:r>
      <w:r w:rsidR="007900EB" w:rsidRPr="009854DA">
        <w:rPr>
          <w:rFonts w:ascii="Arial" w:hAnsi="Arial" w:cs="Arial"/>
        </w:rPr>
        <w:t xml:space="preserve"> </w:t>
      </w:r>
      <w:r w:rsidR="00B3454D" w:rsidRPr="009854DA">
        <w:rPr>
          <w:rFonts w:ascii="Arial" w:hAnsi="Arial" w:cs="Arial"/>
        </w:rPr>
        <w:t xml:space="preserve">Normally, these procedures are accomplished by maintenance personnel; however, other personnel may be qualified and authorized to perform certain functions. </w:t>
      </w:r>
      <w:r w:rsidR="007900EB" w:rsidRPr="009854DA">
        <w:rPr>
          <w:rFonts w:ascii="Arial" w:hAnsi="Arial" w:cs="Arial"/>
        </w:rPr>
        <w:t xml:space="preserve"> </w:t>
      </w:r>
      <w:r w:rsidR="00B3454D" w:rsidRPr="009854DA">
        <w:rPr>
          <w:rFonts w:ascii="Arial" w:hAnsi="Arial" w:cs="Arial"/>
        </w:rPr>
        <w:t xml:space="preserve">Procedures requiring specialized knowledge or skill, or requiring the use of tools or test equipment, should be accomplished by maintenance personnel. </w:t>
      </w:r>
      <w:r w:rsidR="007900EB" w:rsidRPr="009854DA">
        <w:rPr>
          <w:rFonts w:ascii="Arial" w:hAnsi="Arial" w:cs="Arial"/>
        </w:rPr>
        <w:t xml:space="preserve"> </w:t>
      </w:r>
      <w:r w:rsidR="00B3454D" w:rsidRPr="009854DA">
        <w:rPr>
          <w:rFonts w:ascii="Arial" w:hAnsi="Arial" w:cs="Arial"/>
        </w:rPr>
        <w:t xml:space="preserve">The satisfactory accomplishment of all maintenance procedures, regardless of who performs them, is the responsibility of the </w:t>
      </w:r>
      <w:r w:rsidR="00814323" w:rsidRPr="009854DA">
        <w:rPr>
          <w:rFonts w:ascii="Arial" w:hAnsi="Arial" w:cs="Arial"/>
        </w:rPr>
        <w:t>aircraft operator</w:t>
      </w:r>
      <w:r w:rsidR="00B3454D" w:rsidRPr="009854DA">
        <w:rPr>
          <w:rFonts w:ascii="Arial" w:hAnsi="Arial" w:cs="Arial"/>
        </w:rPr>
        <w:t xml:space="preserve">. </w:t>
      </w:r>
      <w:r w:rsidR="007900EB" w:rsidRPr="009854DA">
        <w:rPr>
          <w:rFonts w:ascii="Arial" w:hAnsi="Arial" w:cs="Arial"/>
        </w:rPr>
        <w:t xml:space="preserve"> </w:t>
      </w:r>
      <w:r w:rsidR="00B3454D" w:rsidRPr="009854DA">
        <w:rPr>
          <w:rFonts w:ascii="Arial" w:hAnsi="Arial" w:cs="Arial"/>
        </w:rPr>
        <w:t xml:space="preserve">Appropriate procedures are required to be </w:t>
      </w:r>
      <w:r w:rsidR="002D5378" w:rsidRPr="009854DA">
        <w:rPr>
          <w:rFonts w:ascii="Arial" w:hAnsi="Arial" w:cs="Arial"/>
        </w:rPr>
        <w:t xml:space="preserve">produced </w:t>
      </w:r>
      <w:r w:rsidR="00B3454D" w:rsidRPr="009854DA">
        <w:rPr>
          <w:rFonts w:ascii="Arial" w:hAnsi="Arial" w:cs="Arial"/>
        </w:rPr>
        <w:t xml:space="preserve">as part of the </w:t>
      </w:r>
      <w:r w:rsidR="00814323" w:rsidRPr="009854DA">
        <w:rPr>
          <w:rFonts w:ascii="Arial" w:hAnsi="Arial" w:cs="Arial"/>
        </w:rPr>
        <w:t>aircraft operator</w:t>
      </w:r>
      <w:r w:rsidR="00DC55AE" w:rsidRPr="009854DA">
        <w:rPr>
          <w:rFonts w:ascii="Arial" w:hAnsi="Arial" w:cs="Arial"/>
        </w:rPr>
        <w:t>’s</w:t>
      </w:r>
      <w:r w:rsidR="00B3454D" w:rsidRPr="009854DA">
        <w:rPr>
          <w:rFonts w:ascii="Arial" w:hAnsi="Arial" w:cs="Arial"/>
        </w:rPr>
        <w:t xml:space="preserve"> manual or MEL.</w:t>
      </w:r>
    </w:p>
    <w:p w:rsidR="00B3454D" w:rsidRPr="009854DA" w:rsidRDefault="00256AA0" w:rsidP="000D4F4D">
      <w:pPr>
        <w:pStyle w:val="HTMLPreformatted"/>
        <w:tabs>
          <w:tab w:val="left" w:pos="374"/>
        </w:tabs>
        <w:spacing w:after="120"/>
        <w:rPr>
          <w:rFonts w:ascii="Arial" w:hAnsi="Arial" w:cs="Arial"/>
        </w:rPr>
      </w:pPr>
      <w:r w:rsidRPr="009854DA">
        <w:rPr>
          <w:rFonts w:ascii="Arial" w:hAnsi="Arial" w:cs="Arial"/>
          <w:b/>
          <w:sz w:val="22"/>
          <w:szCs w:val="22"/>
        </w:rPr>
        <w:t>31</w:t>
      </w:r>
      <w:r w:rsidR="008D4A2F" w:rsidRPr="009854DA">
        <w:rPr>
          <w:rFonts w:ascii="Arial" w:hAnsi="Arial" w:cs="Arial"/>
          <w:b/>
          <w:sz w:val="22"/>
          <w:szCs w:val="22"/>
        </w:rPr>
        <w:t>.</w:t>
      </w:r>
      <w:r w:rsidR="00C76B9D" w:rsidRPr="009854DA">
        <w:rPr>
          <w:rFonts w:ascii="Arial" w:hAnsi="Arial" w:cs="Arial"/>
          <w:b/>
          <w:sz w:val="22"/>
          <w:szCs w:val="22"/>
        </w:rPr>
        <w:tab/>
      </w:r>
      <w:r w:rsidR="00511B01" w:rsidRPr="009854DA">
        <w:rPr>
          <w:rFonts w:ascii="Arial" w:hAnsi="Arial" w:cs="Arial"/>
          <w:b/>
          <w:sz w:val="22"/>
          <w:szCs w:val="22"/>
          <w:u w:val="single"/>
        </w:rPr>
        <w:t>(</w:t>
      </w:r>
      <w:r w:rsidR="002A3FD2" w:rsidRPr="009854DA">
        <w:rPr>
          <w:rFonts w:ascii="Arial" w:hAnsi="Arial" w:cs="Arial"/>
          <w:b/>
          <w:sz w:val="22"/>
          <w:szCs w:val="22"/>
          <w:u w:val="single"/>
        </w:rPr>
        <w:t>O</w:t>
      </w:r>
      <w:r w:rsidR="00296F3E" w:rsidRPr="009854DA">
        <w:rPr>
          <w:rFonts w:ascii="Arial" w:hAnsi="Arial" w:cs="Arial"/>
          <w:b/>
          <w:sz w:val="22"/>
          <w:szCs w:val="22"/>
          <w:u w:val="single"/>
        </w:rPr>
        <w:t>)</w:t>
      </w:r>
      <w:r w:rsidR="00C76B9D" w:rsidRPr="009854DA">
        <w:rPr>
          <w:rFonts w:ascii="Arial" w:hAnsi="Arial" w:cs="Arial"/>
          <w:b/>
          <w:sz w:val="22"/>
          <w:szCs w:val="22"/>
          <w:u w:val="single"/>
        </w:rPr>
        <w:t>.</w:t>
      </w:r>
      <w:r w:rsidR="00C76B9D" w:rsidRPr="009854DA">
        <w:rPr>
          <w:rFonts w:ascii="Arial" w:hAnsi="Arial" w:cs="Arial"/>
        </w:rPr>
        <w:t xml:space="preserve">  </w:t>
      </w:r>
      <w:r w:rsidR="00B3454D" w:rsidRPr="009854DA">
        <w:rPr>
          <w:rFonts w:ascii="Arial" w:hAnsi="Arial" w:cs="Arial"/>
        </w:rPr>
        <w:t>This symbol indicates a requirement for a specific operations procedure which must be accomplished in planning for and/or operating with the listed item inoperative.</w:t>
      </w:r>
      <w:r w:rsidR="007900EB" w:rsidRPr="009854DA">
        <w:rPr>
          <w:rFonts w:ascii="Arial" w:hAnsi="Arial" w:cs="Arial"/>
        </w:rPr>
        <w:t xml:space="preserve"> </w:t>
      </w:r>
      <w:r w:rsidR="00B3454D" w:rsidRPr="009854DA">
        <w:rPr>
          <w:rFonts w:ascii="Arial" w:hAnsi="Arial" w:cs="Arial"/>
        </w:rPr>
        <w:t xml:space="preserve"> Normally, these procedures are accomplished by the flightcrew; however, other personnel may be qualified and authorized to perform certain functions. </w:t>
      </w:r>
      <w:r w:rsidR="007900EB" w:rsidRPr="009854DA">
        <w:rPr>
          <w:rFonts w:ascii="Arial" w:hAnsi="Arial" w:cs="Arial"/>
        </w:rPr>
        <w:t xml:space="preserve"> </w:t>
      </w:r>
      <w:r w:rsidR="00B3454D" w:rsidRPr="009854DA">
        <w:rPr>
          <w:rFonts w:ascii="Arial" w:hAnsi="Arial" w:cs="Arial"/>
        </w:rPr>
        <w:t xml:space="preserve">The satisfactory accomplishment of all procedures, regardless of who performs them, is the responsibility of the </w:t>
      </w:r>
      <w:r w:rsidR="00814323" w:rsidRPr="009854DA">
        <w:rPr>
          <w:rFonts w:ascii="Arial" w:hAnsi="Arial" w:cs="Arial"/>
        </w:rPr>
        <w:t>aircraft operator</w:t>
      </w:r>
      <w:r w:rsidR="00B3454D" w:rsidRPr="009854DA">
        <w:rPr>
          <w:rFonts w:ascii="Arial" w:hAnsi="Arial" w:cs="Arial"/>
        </w:rPr>
        <w:t xml:space="preserve">. </w:t>
      </w:r>
      <w:r w:rsidR="007900EB" w:rsidRPr="009854DA">
        <w:rPr>
          <w:rFonts w:ascii="Arial" w:hAnsi="Arial" w:cs="Arial"/>
        </w:rPr>
        <w:t xml:space="preserve"> </w:t>
      </w:r>
      <w:r w:rsidR="00B3454D" w:rsidRPr="009854DA">
        <w:rPr>
          <w:rFonts w:ascii="Arial" w:hAnsi="Arial" w:cs="Arial"/>
        </w:rPr>
        <w:t xml:space="preserve">Appropriate procedures are required to be </w:t>
      </w:r>
      <w:r w:rsidR="002D5378" w:rsidRPr="009854DA">
        <w:rPr>
          <w:rFonts w:ascii="Arial" w:hAnsi="Arial" w:cs="Arial"/>
        </w:rPr>
        <w:t xml:space="preserve">produced </w:t>
      </w:r>
      <w:r w:rsidR="00B3454D" w:rsidRPr="009854DA">
        <w:rPr>
          <w:rFonts w:ascii="Arial" w:hAnsi="Arial" w:cs="Arial"/>
        </w:rPr>
        <w:t xml:space="preserve">as a part of the </w:t>
      </w:r>
      <w:r w:rsidR="00814323" w:rsidRPr="009854DA">
        <w:rPr>
          <w:rFonts w:ascii="Arial" w:hAnsi="Arial" w:cs="Arial"/>
        </w:rPr>
        <w:t>aircraft operator</w:t>
      </w:r>
      <w:r w:rsidR="00DC55AE" w:rsidRPr="00C34649">
        <w:rPr>
          <w:rFonts w:ascii="Arial" w:hAnsi="Arial" w:cs="Arial"/>
        </w:rPr>
        <w:t>’s</w:t>
      </w:r>
      <w:r w:rsidR="00B3454D" w:rsidRPr="009854DA">
        <w:rPr>
          <w:rFonts w:ascii="Arial" w:hAnsi="Arial" w:cs="Arial"/>
        </w:rPr>
        <w:t xml:space="preserve"> manual or MEL.</w:t>
      </w:r>
    </w:p>
    <w:p w:rsidR="007E0AA1" w:rsidRPr="009854DA" w:rsidRDefault="00256AA0" w:rsidP="000D4F4D">
      <w:pPr>
        <w:pStyle w:val="HTMLPreformatted"/>
        <w:tabs>
          <w:tab w:val="left" w:pos="374"/>
        </w:tabs>
        <w:spacing w:after="120"/>
        <w:rPr>
          <w:rFonts w:ascii="Arial" w:hAnsi="Arial" w:cs="Arial"/>
        </w:rPr>
      </w:pPr>
      <w:r w:rsidRPr="009854DA">
        <w:rPr>
          <w:rFonts w:ascii="Arial" w:hAnsi="Arial" w:cs="Arial"/>
          <w:b/>
          <w:sz w:val="22"/>
          <w:szCs w:val="22"/>
        </w:rPr>
        <w:t>32</w:t>
      </w:r>
      <w:r w:rsidR="00E33C8B" w:rsidRPr="009854DA">
        <w:rPr>
          <w:rFonts w:ascii="Arial" w:hAnsi="Arial" w:cs="Arial"/>
          <w:b/>
          <w:sz w:val="22"/>
          <w:szCs w:val="22"/>
        </w:rPr>
        <w:t>.</w:t>
      </w:r>
      <w:r w:rsidR="00E33C8B" w:rsidRPr="009854DA">
        <w:rPr>
          <w:rFonts w:ascii="Arial" w:hAnsi="Arial" w:cs="Arial"/>
          <w:b/>
          <w:sz w:val="22"/>
          <w:szCs w:val="22"/>
        </w:rPr>
        <w:tab/>
      </w:r>
      <w:r w:rsidR="00054AAF" w:rsidRPr="009854DA">
        <w:rPr>
          <w:rFonts w:ascii="Arial" w:hAnsi="Arial" w:cs="Arial"/>
          <w:b/>
          <w:sz w:val="22"/>
          <w:szCs w:val="22"/>
          <w:u w:val="single"/>
        </w:rPr>
        <w:t>Electronic Fault Alerting System.</w:t>
      </w:r>
      <w:r w:rsidR="00054AAF" w:rsidRPr="009854DA">
        <w:rPr>
          <w:rFonts w:ascii="Arial" w:hAnsi="Arial" w:cs="Arial"/>
        </w:rPr>
        <w:t xml:space="preserve">  New generation aircraft display system fault indications to the flight crew by use of computerized display systems.  </w:t>
      </w:r>
      <w:r w:rsidR="00FD1CD6" w:rsidRPr="009854DA">
        <w:rPr>
          <w:rFonts w:ascii="Arial" w:hAnsi="Arial" w:cs="Arial"/>
        </w:rPr>
        <w:t>A</w:t>
      </w:r>
      <w:r w:rsidR="00054AAF" w:rsidRPr="009854DA">
        <w:rPr>
          <w:rFonts w:ascii="Arial" w:hAnsi="Arial" w:cs="Arial"/>
        </w:rPr>
        <w:t>ircraft manufacturer</w:t>
      </w:r>
      <w:r w:rsidR="00FD1CD6" w:rsidRPr="009854DA">
        <w:rPr>
          <w:rFonts w:ascii="Arial" w:hAnsi="Arial" w:cs="Arial"/>
        </w:rPr>
        <w:t>s</w:t>
      </w:r>
      <w:r w:rsidR="00054AAF" w:rsidRPr="009854DA">
        <w:rPr>
          <w:rFonts w:ascii="Arial" w:hAnsi="Arial" w:cs="Arial"/>
        </w:rPr>
        <w:t xml:space="preserve"> incorporate individual design philosophies </w:t>
      </w:r>
      <w:r w:rsidR="003609C9" w:rsidRPr="009854DA">
        <w:rPr>
          <w:rFonts w:ascii="Arial" w:hAnsi="Arial" w:cs="Arial"/>
        </w:rPr>
        <w:t xml:space="preserve">when </w:t>
      </w:r>
      <w:r w:rsidR="00054AAF" w:rsidRPr="009854DA">
        <w:rPr>
          <w:rFonts w:ascii="Arial" w:hAnsi="Arial" w:cs="Arial"/>
        </w:rPr>
        <w:t>determining the data tha</w:t>
      </w:r>
      <w:r w:rsidR="006D3B99" w:rsidRPr="009854DA">
        <w:rPr>
          <w:rFonts w:ascii="Arial" w:hAnsi="Arial" w:cs="Arial"/>
        </w:rPr>
        <w:t xml:space="preserve">t </w:t>
      </w:r>
      <w:r w:rsidR="00B17F3E" w:rsidRPr="009854DA">
        <w:rPr>
          <w:rFonts w:ascii="Arial" w:hAnsi="Arial" w:cs="Arial"/>
        </w:rPr>
        <w:t xml:space="preserve">is </w:t>
      </w:r>
      <w:r w:rsidR="006D3B99" w:rsidRPr="009854DA">
        <w:rPr>
          <w:rFonts w:ascii="Arial" w:hAnsi="Arial" w:cs="Arial"/>
        </w:rPr>
        <w:t>represented.</w:t>
      </w:r>
      <w:r w:rsidR="00E33C8B" w:rsidRPr="009854DA">
        <w:rPr>
          <w:rFonts w:ascii="Arial" w:hAnsi="Arial" w:cs="Arial"/>
        </w:rPr>
        <w:t xml:space="preserve">  </w:t>
      </w:r>
      <w:r w:rsidR="00054AAF" w:rsidRPr="009854DA">
        <w:rPr>
          <w:rFonts w:ascii="Arial" w:hAnsi="Arial" w:cs="Arial"/>
        </w:rPr>
        <w:t>The following are customized definitions (specific to each manufacturer) to help determine the level of messages affecting the aircraft's dispatch status.</w:t>
      </w:r>
    </w:p>
    <w:p w:rsidR="000D4F4D" w:rsidRPr="00C34649" w:rsidRDefault="008D4A2F" w:rsidP="001252CF">
      <w:pPr>
        <w:pStyle w:val="HTMLPreformatted"/>
        <w:tabs>
          <w:tab w:val="clear" w:pos="916"/>
          <w:tab w:val="left" w:pos="374"/>
          <w:tab w:val="left" w:pos="748"/>
        </w:tabs>
        <w:rPr>
          <w:rFonts w:ascii="Arial" w:hAnsi="Arial" w:cs="Arial"/>
          <w:b/>
          <w:lang w:val="pt-BR"/>
        </w:rPr>
      </w:pPr>
      <w:r w:rsidRPr="00C34649">
        <w:rPr>
          <w:rFonts w:ascii="Arial" w:hAnsi="Arial" w:cs="Arial"/>
          <w:b/>
        </w:rPr>
        <w:tab/>
      </w:r>
      <w:r w:rsidRPr="00C34649">
        <w:rPr>
          <w:rFonts w:ascii="Arial" w:hAnsi="Arial" w:cs="Arial"/>
          <w:b/>
          <w:lang w:val="pt-BR"/>
        </w:rPr>
        <w:t>A</w:t>
      </w:r>
      <w:r w:rsidR="00054AAF" w:rsidRPr="00C34649">
        <w:rPr>
          <w:rFonts w:ascii="Arial" w:hAnsi="Arial" w:cs="Arial"/>
          <w:b/>
          <w:lang w:val="pt-BR"/>
        </w:rPr>
        <w:t>.</w:t>
      </w:r>
      <w:r w:rsidR="00E33C8B" w:rsidRPr="00C34649">
        <w:rPr>
          <w:rFonts w:ascii="Arial" w:hAnsi="Arial" w:cs="Arial"/>
          <w:b/>
          <w:lang w:val="pt-BR"/>
        </w:rPr>
        <w:tab/>
      </w:r>
      <w:r w:rsidR="000D4F4D" w:rsidRPr="00C34649">
        <w:rPr>
          <w:rFonts w:ascii="Arial" w:hAnsi="Arial" w:cs="Arial"/>
          <w:b/>
          <w:lang w:val="pt-BR"/>
        </w:rPr>
        <w:t>AIRBUS (A300-600, A310, A318/319/320/321, A330, A340, A380)</w:t>
      </w:r>
    </w:p>
    <w:p w:rsidR="00756ACC" w:rsidRPr="00C34649" w:rsidRDefault="000D4F4D" w:rsidP="0048529D">
      <w:pPr>
        <w:pStyle w:val="HTMLPreformatted"/>
        <w:tabs>
          <w:tab w:val="clear" w:pos="916"/>
          <w:tab w:val="left" w:pos="374"/>
          <w:tab w:val="left" w:pos="748"/>
          <w:tab w:val="left" w:pos="1122"/>
        </w:tabs>
        <w:spacing w:after="120"/>
        <w:rPr>
          <w:rFonts w:ascii="Arial" w:hAnsi="Arial" w:cs="Arial"/>
        </w:rPr>
      </w:pPr>
      <w:r w:rsidRPr="00C34649">
        <w:rPr>
          <w:rFonts w:ascii="Arial" w:hAnsi="Arial" w:cs="Arial"/>
        </w:rPr>
        <w:t xml:space="preserve">Airbus aircraft equipped with Electronic Centralized Aircraft Monitoring (ECAM) provide different levels of system condition messages {WARNING (red), CAUTION (amber)}.  On A318/319/320/321, A330 and A340, the ECAM STATUS page also provides MAINTENANCE STATUS messages.  Any message that affects airplane dispatch is displayed at the WARNING or CAUTION level.  For A318/319/320/321, MAINTENANCE STATUS messages may also affect airplane dispatch.  System faults that result only in messages on the Central Maintenance System (CMS) (for A330, A340 and A380) or on the Centralized Fault Display System (CFDS) (for A318/319/320/321) do not affect airplane dispatch and do not require action other than as addressed within the </w:t>
      </w:r>
      <w:r w:rsidR="00814323" w:rsidRPr="00C34649">
        <w:rPr>
          <w:rFonts w:ascii="Arial" w:hAnsi="Arial" w:cs="Arial"/>
        </w:rPr>
        <w:t>aircraft operator</w:t>
      </w:r>
      <w:r w:rsidRPr="00C34649">
        <w:rPr>
          <w:rFonts w:ascii="Arial" w:hAnsi="Arial" w:cs="Arial"/>
        </w:rPr>
        <w:t>’s standard maintenance program.</w:t>
      </w:r>
    </w:p>
    <w:p w:rsidR="000D4F4D" w:rsidRPr="00C34649" w:rsidRDefault="00756ACC" w:rsidP="00756ACC">
      <w:pPr>
        <w:pStyle w:val="HTMLPreformatted"/>
        <w:tabs>
          <w:tab w:val="clear" w:pos="916"/>
          <w:tab w:val="left" w:pos="374"/>
          <w:tab w:val="left" w:pos="748"/>
          <w:tab w:val="left" w:pos="1122"/>
        </w:tabs>
        <w:rPr>
          <w:rFonts w:ascii="Arial" w:hAnsi="Arial" w:cs="Arial"/>
          <w:b/>
        </w:rPr>
      </w:pPr>
      <w:r w:rsidRPr="00C34649">
        <w:rPr>
          <w:rFonts w:ascii="Arial" w:hAnsi="Arial" w:cs="Arial"/>
        </w:rPr>
        <w:br w:type="page"/>
      </w:r>
      <w:r w:rsidR="000205BE" w:rsidRPr="00C34649">
        <w:rPr>
          <w:rFonts w:ascii="Arial" w:hAnsi="Arial" w:cs="Arial"/>
        </w:rPr>
        <w:lastRenderedPageBreak/>
        <w:tab/>
      </w:r>
      <w:r w:rsidR="000D4F4D" w:rsidRPr="00C34649">
        <w:rPr>
          <w:rFonts w:ascii="Arial" w:hAnsi="Arial" w:cs="Arial"/>
          <w:b/>
        </w:rPr>
        <w:t>B.</w:t>
      </w:r>
      <w:r w:rsidR="000D4F4D" w:rsidRPr="00C34649">
        <w:rPr>
          <w:rFonts w:ascii="Arial" w:hAnsi="Arial" w:cs="Arial"/>
          <w:b/>
        </w:rPr>
        <w:tab/>
      </w:r>
      <w:r w:rsidR="000D4F4D" w:rsidRPr="00C34649">
        <w:rPr>
          <w:rFonts w:ascii="Arial" w:hAnsi="Arial" w:cs="Arial"/>
          <w:b/>
          <w:bCs/>
        </w:rPr>
        <w:t>BOEING (B-717, MD-10, MD-11)</w:t>
      </w:r>
    </w:p>
    <w:p w:rsidR="00243179" w:rsidRPr="00C34649" w:rsidRDefault="000D4F4D" w:rsidP="000D4F4D">
      <w:pPr>
        <w:pStyle w:val="HTMLPreformatted"/>
        <w:tabs>
          <w:tab w:val="clear" w:pos="916"/>
          <w:tab w:val="left" w:pos="374"/>
          <w:tab w:val="left" w:pos="748"/>
          <w:tab w:val="left" w:pos="1122"/>
        </w:tabs>
        <w:spacing w:after="120"/>
        <w:rPr>
          <w:rFonts w:ascii="Arial" w:hAnsi="Arial" w:cs="Arial"/>
        </w:rPr>
      </w:pPr>
      <w:r w:rsidRPr="00C34649">
        <w:rPr>
          <w:rFonts w:ascii="Arial" w:hAnsi="Arial" w:cs="Arial"/>
        </w:rPr>
        <w:t>These aircraft are equipped with an alerting function which is a subsystem within the Electronic Instrument System (EIS).  The alerting function provides various levels of system condition alerts (WARNING, CAUTION, ADVISORY, MAINTENANCE and STATUS).  Alerts that affect aircraft dispatch will include WARNING, CAUTION, STATUS or MAINTENANCE level.  MAINTENANCE alerts are displayed on the status page of the EIS display panel under the maintenance heading.  A MAINTENANCE alert on the EIS indicates the presence of a system fault which can be identified by the Central Fault Display System (CFDS) interrogation.  The systems are designed to be fault tolerant, however, for any MAINTENANCE alert, the MEL must be verified for dispatch purposes.</w:t>
      </w:r>
    </w:p>
    <w:p w:rsidR="00054AAF" w:rsidRPr="00C34649" w:rsidRDefault="000D4F4D" w:rsidP="00756ACC">
      <w:pPr>
        <w:pStyle w:val="HTMLPreformatted"/>
        <w:tabs>
          <w:tab w:val="clear" w:pos="916"/>
          <w:tab w:val="left" w:pos="374"/>
          <w:tab w:val="left" w:pos="748"/>
          <w:tab w:val="left" w:pos="1122"/>
        </w:tabs>
        <w:rPr>
          <w:rFonts w:ascii="Arial" w:hAnsi="Arial" w:cs="Arial"/>
          <w:b/>
        </w:rPr>
      </w:pPr>
      <w:r w:rsidRPr="00C34649">
        <w:rPr>
          <w:rFonts w:ascii="Arial" w:hAnsi="Arial" w:cs="Arial"/>
          <w:b/>
        </w:rPr>
        <w:tab/>
        <w:t>C.</w:t>
      </w:r>
      <w:r w:rsidRPr="00C34649">
        <w:rPr>
          <w:rFonts w:ascii="Arial" w:hAnsi="Arial" w:cs="Arial"/>
          <w:b/>
        </w:rPr>
        <w:tab/>
      </w:r>
      <w:r w:rsidR="00054AAF" w:rsidRPr="00C34649">
        <w:rPr>
          <w:rFonts w:ascii="Arial" w:hAnsi="Arial" w:cs="Arial"/>
          <w:b/>
        </w:rPr>
        <w:t>BOEING (747-400, 747-8, 757, 767, 777, 787)</w:t>
      </w:r>
    </w:p>
    <w:p w:rsidR="001E049E" w:rsidRPr="00C34649" w:rsidRDefault="00054AAF" w:rsidP="001E049E">
      <w:pPr>
        <w:pStyle w:val="HTMLPreformatted"/>
        <w:tabs>
          <w:tab w:val="clear" w:pos="916"/>
          <w:tab w:val="left" w:pos="374"/>
          <w:tab w:val="left" w:pos="748"/>
          <w:tab w:val="left" w:pos="1122"/>
        </w:tabs>
        <w:spacing w:after="120"/>
        <w:rPr>
          <w:rFonts w:ascii="Arial" w:hAnsi="Arial" w:cs="Arial"/>
        </w:rPr>
      </w:pPr>
      <w:r w:rsidRPr="00C34649">
        <w:rPr>
          <w:rFonts w:ascii="Arial" w:hAnsi="Arial" w:cs="Arial"/>
        </w:rPr>
        <w:t>Boeing airplanes equipped with Engine Indicating and Crew Alerting Systems (EICAS) provide different priority levels of system messages (WARNING, CAUTION, ADVISORY, STATUS and MAINTENANCE).  Any messages that affect airplane dispatch status will be displayed at a STATUS message level or higher.</w:t>
      </w:r>
      <w:r w:rsidR="00E33C8B" w:rsidRPr="00C34649">
        <w:rPr>
          <w:rFonts w:ascii="Arial" w:hAnsi="Arial" w:cs="Arial"/>
        </w:rPr>
        <w:t xml:space="preserve"> </w:t>
      </w:r>
      <w:r w:rsidRPr="00C34649">
        <w:rPr>
          <w:rFonts w:ascii="Arial" w:hAnsi="Arial" w:cs="Arial"/>
        </w:rPr>
        <w:t xml:space="preserve"> The absence of an EICAS STATUS or higher level (WARNING, CAUTION, ADVISORY) indicates that the system/component is operating within its approved operating limits or tolerances.  System conditions that result only in a maintenance level</w:t>
      </w:r>
      <w:r w:rsidR="00E33C8B" w:rsidRPr="00C34649">
        <w:rPr>
          <w:rFonts w:ascii="Arial" w:hAnsi="Arial" w:cs="Arial"/>
        </w:rPr>
        <w:t xml:space="preserve"> </w:t>
      </w:r>
      <w:r w:rsidRPr="00C34649">
        <w:rPr>
          <w:rFonts w:ascii="Arial" w:hAnsi="Arial" w:cs="Arial"/>
        </w:rPr>
        <w:t xml:space="preserve">message, i.e. no correlation with a higher level EICAS message, do not affect dispatch and do not require action other than as addressed within an </w:t>
      </w:r>
      <w:r w:rsidR="00814323" w:rsidRPr="00C34649">
        <w:rPr>
          <w:rFonts w:ascii="Arial" w:hAnsi="Arial" w:cs="Arial"/>
        </w:rPr>
        <w:t>aircraft operator</w:t>
      </w:r>
      <w:r w:rsidR="00E33C8B" w:rsidRPr="00C34649">
        <w:rPr>
          <w:rFonts w:ascii="Arial" w:hAnsi="Arial" w:cs="Arial"/>
        </w:rPr>
        <w:t>’</w:t>
      </w:r>
      <w:r w:rsidRPr="00C34649">
        <w:rPr>
          <w:rFonts w:ascii="Arial" w:hAnsi="Arial" w:cs="Arial"/>
        </w:rPr>
        <w:t>s standard maintenance program.</w:t>
      </w:r>
    </w:p>
    <w:p w:rsidR="000D4F4D" w:rsidRPr="00C34649" w:rsidRDefault="008D4A2F" w:rsidP="00756ACC">
      <w:pPr>
        <w:pStyle w:val="HTMLPreformatted"/>
        <w:tabs>
          <w:tab w:val="clear" w:pos="916"/>
          <w:tab w:val="left" w:pos="374"/>
          <w:tab w:val="left" w:pos="748"/>
          <w:tab w:val="left" w:pos="1122"/>
        </w:tabs>
        <w:rPr>
          <w:rFonts w:ascii="Arial" w:hAnsi="Arial" w:cs="Arial"/>
          <w:b/>
        </w:rPr>
      </w:pPr>
      <w:r w:rsidRPr="00C34649">
        <w:rPr>
          <w:rFonts w:ascii="Arial" w:hAnsi="Arial" w:cs="Arial"/>
          <w:b/>
        </w:rPr>
        <w:tab/>
        <w:t>D</w:t>
      </w:r>
      <w:r w:rsidR="00054AAF" w:rsidRPr="00C34649">
        <w:rPr>
          <w:rFonts w:ascii="Arial" w:hAnsi="Arial" w:cs="Arial"/>
          <w:b/>
        </w:rPr>
        <w:t>.</w:t>
      </w:r>
      <w:r w:rsidR="00E33C8B" w:rsidRPr="00C34649">
        <w:rPr>
          <w:rFonts w:ascii="Arial" w:hAnsi="Arial" w:cs="Arial"/>
          <w:b/>
        </w:rPr>
        <w:tab/>
      </w:r>
      <w:r w:rsidR="000D4F4D" w:rsidRPr="00C34649">
        <w:rPr>
          <w:rFonts w:ascii="Arial" w:hAnsi="Arial" w:cs="Arial"/>
          <w:b/>
        </w:rPr>
        <w:t>CANADAIR (CL-65, CL-604)</w:t>
      </w:r>
    </w:p>
    <w:p w:rsidR="000D4F4D" w:rsidRPr="00C34649" w:rsidRDefault="000D4F4D" w:rsidP="000D4F4D">
      <w:pPr>
        <w:pStyle w:val="HTMLPreformatted"/>
        <w:tabs>
          <w:tab w:val="clear" w:pos="916"/>
          <w:tab w:val="left" w:pos="374"/>
          <w:tab w:val="left" w:pos="748"/>
          <w:tab w:val="left" w:pos="1122"/>
        </w:tabs>
        <w:spacing w:after="120"/>
        <w:rPr>
          <w:rFonts w:ascii="Arial" w:hAnsi="Arial" w:cs="Arial"/>
        </w:rPr>
      </w:pPr>
      <w:r w:rsidRPr="00C34649">
        <w:rPr>
          <w:rFonts w:ascii="Arial" w:hAnsi="Arial" w:cs="Arial"/>
        </w:rPr>
        <w:t xml:space="preserve">Canadair aircraft equipped with Engine Indication and Crew Alerting Systems (EICAS) provide four classes of messages (WARNING, CAUTION, ADVISORY, and STATUS). </w:t>
      </w:r>
      <w:r w:rsidR="008A213E">
        <w:rPr>
          <w:rFonts w:ascii="Arial" w:hAnsi="Arial" w:cs="Arial"/>
        </w:rPr>
        <w:t xml:space="preserve"> </w:t>
      </w:r>
      <w:r w:rsidRPr="00C34649">
        <w:rPr>
          <w:rFonts w:ascii="Arial" w:hAnsi="Arial" w:cs="Arial"/>
        </w:rPr>
        <w:t xml:space="preserve">Any message that affects aircraft dispatch will be at the WARNING, CAUTION, or STATUS level.  System conditions that only require maintenance are not visible to the flight crew. </w:t>
      </w:r>
      <w:r w:rsidR="008A213E">
        <w:rPr>
          <w:rFonts w:ascii="Arial" w:hAnsi="Arial" w:cs="Arial"/>
        </w:rPr>
        <w:t xml:space="preserve"> </w:t>
      </w:r>
      <w:r w:rsidRPr="00C34649">
        <w:rPr>
          <w:rFonts w:ascii="Arial" w:hAnsi="Arial" w:cs="Arial"/>
        </w:rPr>
        <w:t>These maintenance indications/messages are only activated by maintenance personnel using the Maintenance Diagnostics Computer.</w:t>
      </w:r>
    </w:p>
    <w:p w:rsidR="000D4F4D" w:rsidRPr="00C34649" w:rsidRDefault="000D4F4D" w:rsidP="005F4D3B">
      <w:pPr>
        <w:pStyle w:val="HTMLPreformatted"/>
        <w:tabs>
          <w:tab w:val="clear" w:pos="916"/>
          <w:tab w:val="left" w:pos="374"/>
          <w:tab w:val="left" w:pos="748"/>
          <w:tab w:val="left" w:pos="1122"/>
        </w:tabs>
        <w:rPr>
          <w:rFonts w:ascii="Arial" w:hAnsi="Arial" w:cs="Arial"/>
          <w:b/>
        </w:rPr>
      </w:pPr>
      <w:r w:rsidRPr="00C34649">
        <w:rPr>
          <w:rFonts w:ascii="Arial" w:hAnsi="Arial" w:cs="Arial"/>
          <w:b/>
        </w:rPr>
        <w:tab/>
        <w:t>E.</w:t>
      </w:r>
      <w:r w:rsidRPr="00C34649">
        <w:rPr>
          <w:rFonts w:ascii="Arial" w:hAnsi="Arial" w:cs="Arial"/>
          <w:b/>
        </w:rPr>
        <w:tab/>
      </w:r>
      <w:r w:rsidR="00BE2A03" w:rsidRPr="00C34649">
        <w:rPr>
          <w:rFonts w:ascii="Arial" w:hAnsi="Arial" w:cs="Arial"/>
          <w:b/>
        </w:rPr>
        <w:t xml:space="preserve">De-HAVILLAND </w:t>
      </w:r>
      <w:r w:rsidRPr="00C34649">
        <w:rPr>
          <w:rFonts w:ascii="Arial" w:hAnsi="Arial" w:cs="Arial"/>
          <w:b/>
        </w:rPr>
        <w:t>(DASH 8 SERIES 400)</w:t>
      </w:r>
    </w:p>
    <w:p w:rsidR="007900EB" w:rsidRPr="00C34649" w:rsidRDefault="000D4F4D" w:rsidP="005F4D3B">
      <w:pPr>
        <w:pStyle w:val="HTMLPreformatted"/>
        <w:tabs>
          <w:tab w:val="clear" w:pos="916"/>
          <w:tab w:val="left" w:pos="374"/>
          <w:tab w:val="left" w:pos="748"/>
          <w:tab w:val="left" w:pos="1122"/>
        </w:tabs>
        <w:spacing w:after="120"/>
        <w:rPr>
          <w:rFonts w:ascii="Arial" w:hAnsi="Arial" w:cs="Arial"/>
        </w:rPr>
      </w:pPr>
      <w:r w:rsidRPr="00C34649">
        <w:rPr>
          <w:rFonts w:ascii="Arial" w:hAnsi="Arial" w:cs="Arial"/>
        </w:rPr>
        <w:t>Series 400 aircraft are equipped with a Caution/Warning Panel that annunciates all cautions and warnings.  Advisory messages are displayed by the Electronic Indication System (EIS) or individual advisory lights supplied in the cockpit.  "Class 1 failures" are failures that prevent continued operation of a specific Line Replacement Unit or channel and are annunciated via advisory messages: caution, warning or advisory lights in the flight compartment.  Dispatch</w:t>
      </w:r>
      <w:r w:rsidR="00BE2A03" w:rsidRPr="00C34649">
        <w:rPr>
          <w:rFonts w:ascii="Arial" w:hAnsi="Arial" w:cs="Arial"/>
        </w:rPr>
        <w:t>ing</w:t>
      </w:r>
      <w:r w:rsidRPr="00C34649">
        <w:rPr>
          <w:rFonts w:ascii="Arial" w:hAnsi="Arial" w:cs="Arial"/>
        </w:rPr>
        <w:t xml:space="preserve"> with such posted failures are to be in accordance with the </w:t>
      </w:r>
      <w:smartTag w:uri="urn:schemas-microsoft-com:office:smarttags" w:element="PersonName">
        <w:r w:rsidRPr="00C34649">
          <w:rPr>
            <w:rFonts w:ascii="Arial" w:hAnsi="Arial" w:cs="Arial"/>
          </w:rPr>
          <w:t>MMEL</w:t>
        </w:r>
      </w:smartTag>
      <w:r w:rsidRPr="00C34649">
        <w:rPr>
          <w:rFonts w:ascii="Arial" w:hAnsi="Arial" w:cs="Arial"/>
        </w:rPr>
        <w:t xml:space="preserve">.  "Class 2 failures" are failures which do not prevent continued system function.  These faults will not be annunciated to the flight crew and the absence of the higher level alert (warning, caution, advisory) indicates that the system/component is operating within its approved operating limits or tolerances.  Such faults would be evident during maintenance interrogation performed during maintenance activities.  Class 2 faults do not affect dispatch and will be listed in the Fault Isolation Manual (FIM).  Class 2 faults will be left to the discretion of the </w:t>
      </w:r>
      <w:r w:rsidR="00814323" w:rsidRPr="00C34649">
        <w:rPr>
          <w:rFonts w:ascii="Arial" w:hAnsi="Arial" w:cs="Arial"/>
        </w:rPr>
        <w:t>aircraft operator</w:t>
      </w:r>
      <w:r w:rsidRPr="00C34649">
        <w:rPr>
          <w:rFonts w:ascii="Arial" w:hAnsi="Arial" w:cs="Arial"/>
        </w:rPr>
        <w:t>s when these faults are to be rectified.</w:t>
      </w:r>
    </w:p>
    <w:p w:rsidR="000D4F4D" w:rsidRPr="00C34649" w:rsidRDefault="007E0AA1" w:rsidP="007900EB">
      <w:pPr>
        <w:pStyle w:val="HTMLPreformatted"/>
        <w:tabs>
          <w:tab w:val="clear" w:pos="916"/>
          <w:tab w:val="left" w:pos="374"/>
          <w:tab w:val="left" w:pos="748"/>
          <w:tab w:val="left" w:pos="1122"/>
        </w:tabs>
        <w:rPr>
          <w:rFonts w:ascii="Arial" w:hAnsi="Arial" w:cs="Arial"/>
          <w:b/>
          <w:lang w:val="pt-BR"/>
        </w:rPr>
      </w:pPr>
      <w:r w:rsidRPr="00C34649">
        <w:rPr>
          <w:rFonts w:ascii="Arial" w:hAnsi="Arial" w:cs="Arial"/>
        </w:rPr>
        <w:tab/>
      </w:r>
      <w:r w:rsidR="000D4F4D" w:rsidRPr="00C34649">
        <w:rPr>
          <w:rFonts w:ascii="Arial" w:hAnsi="Arial" w:cs="Arial"/>
          <w:b/>
          <w:lang w:val="pt-BR"/>
        </w:rPr>
        <w:t>F.</w:t>
      </w:r>
      <w:r w:rsidR="000D4F4D" w:rsidRPr="00C34649">
        <w:rPr>
          <w:rFonts w:ascii="Arial" w:hAnsi="Arial" w:cs="Arial"/>
          <w:b/>
          <w:lang w:val="pt-BR"/>
        </w:rPr>
        <w:tab/>
        <w:t>EMBRAER (EMB-135/145, ERJ-170/190 Series)</w:t>
      </w:r>
    </w:p>
    <w:p w:rsidR="00E90229" w:rsidRPr="00C34649" w:rsidRDefault="000D4F4D" w:rsidP="000D4F4D">
      <w:pPr>
        <w:pStyle w:val="HTMLPreformatted"/>
        <w:tabs>
          <w:tab w:val="clear" w:pos="916"/>
          <w:tab w:val="left" w:pos="374"/>
          <w:tab w:val="left" w:pos="748"/>
          <w:tab w:val="left" w:pos="1122"/>
        </w:tabs>
        <w:spacing w:after="120"/>
        <w:rPr>
          <w:rFonts w:ascii="Arial" w:hAnsi="Arial" w:cs="Arial"/>
        </w:rPr>
      </w:pPr>
      <w:r w:rsidRPr="00C34649">
        <w:rPr>
          <w:rFonts w:ascii="Arial" w:hAnsi="Arial" w:cs="Arial"/>
        </w:rPr>
        <w:t xml:space="preserve">The EMB-135/145 and ERJ-170/190 are equipped with an Engine Indicating and Crew Alerting System (EICAS) that provides three different message levels: WARNING, CAUTION, and ADVISORY.  The ERJ-170/190 Series add STATUS messages.  Failures that effect dispatchability are presented to the flight crew at one of these levels.  Other failures may be presented only to the maintenance personnel on the Multi Function Display (MFD) maintenance pages or through the download of the Central Maintenance Computer (CMC).  System conditions that result only in a maintenance level message, i.e. no correlation with a higher level EICAS message, do not affect dispatch and do not require action other than as addressed within an </w:t>
      </w:r>
      <w:r w:rsidR="00814323" w:rsidRPr="00C34649">
        <w:rPr>
          <w:rFonts w:ascii="Arial" w:hAnsi="Arial" w:cs="Arial"/>
        </w:rPr>
        <w:t>aircraft operator</w:t>
      </w:r>
      <w:r w:rsidRPr="00C34649">
        <w:rPr>
          <w:rFonts w:ascii="Arial" w:hAnsi="Arial" w:cs="Arial"/>
        </w:rPr>
        <w:t>'s standard maintenance program.</w:t>
      </w:r>
    </w:p>
    <w:p w:rsidR="00E90229" w:rsidRPr="001C4CAE" w:rsidRDefault="00E90229" w:rsidP="005F4D3B">
      <w:pPr>
        <w:tabs>
          <w:tab w:val="left" w:pos="374"/>
          <w:tab w:val="left" w:pos="748"/>
          <w:tab w:val="left" w:pos="1122"/>
        </w:tabs>
        <w:autoSpaceDE w:val="0"/>
        <w:autoSpaceDN w:val="0"/>
        <w:adjustRightInd w:val="0"/>
        <w:rPr>
          <w:rFonts w:ascii="Arial" w:hAnsi="Arial" w:cs="Arial"/>
          <w:b/>
          <w:sz w:val="20"/>
          <w:szCs w:val="20"/>
        </w:rPr>
      </w:pPr>
      <w:r w:rsidRPr="00C34649">
        <w:tab/>
      </w:r>
      <w:r w:rsidR="00135C61" w:rsidRPr="001C4CAE">
        <w:rPr>
          <w:rFonts w:ascii="Arial" w:hAnsi="Arial" w:cs="Arial"/>
          <w:b/>
          <w:sz w:val="20"/>
          <w:szCs w:val="20"/>
        </w:rPr>
        <w:t>G</w:t>
      </w:r>
      <w:r w:rsidRPr="001C4CAE">
        <w:rPr>
          <w:rFonts w:ascii="Arial" w:hAnsi="Arial" w:cs="Arial"/>
          <w:b/>
          <w:sz w:val="20"/>
          <w:szCs w:val="20"/>
        </w:rPr>
        <w:t>.</w:t>
      </w:r>
      <w:r w:rsidRPr="001C4CAE">
        <w:rPr>
          <w:rFonts w:ascii="Arial" w:hAnsi="Arial" w:cs="Arial"/>
          <w:b/>
          <w:sz w:val="20"/>
          <w:szCs w:val="20"/>
        </w:rPr>
        <w:tab/>
        <w:t>FOKKER (FK-100)</w:t>
      </w:r>
    </w:p>
    <w:p w:rsidR="008B77AE" w:rsidRPr="001C4CAE" w:rsidRDefault="00E90229" w:rsidP="007900EB">
      <w:pPr>
        <w:pStyle w:val="HTMLPreformatted"/>
        <w:tabs>
          <w:tab w:val="clear" w:pos="916"/>
          <w:tab w:val="left" w:pos="374"/>
          <w:tab w:val="left" w:pos="748"/>
          <w:tab w:val="left" w:pos="1122"/>
        </w:tabs>
        <w:spacing w:after="120"/>
        <w:rPr>
          <w:rFonts w:ascii="Arial" w:hAnsi="Arial" w:cs="Arial"/>
        </w:rPr>
      </w:pPr>
      <w:r w:rsidRPr="001C4CAE">
        <w:rPr>
          <w:rFonts w:ascii="Arial" w:hAnsi="Arial" w:cs="Arial"/>
        </w:rPr>
        <w:t>Fokker aircraft are equipped with Multi Function Display System (MFDS) which provides electronic message referring to the different priority levels of system information (WARNING (red), CAUTION (amber), AWARENESS (cyan) AND STATUS (white).  Any messages that affect aircraft dispatch will be at the WARNING, CAUTION or AWARENESS level.  In these cases, the MEL must be verified for dispatch capability and maintenance may be required.  System conditions that only require maintenance are not presented on the flight deck.  These maintenance indications/messages may be presented on the Maintenance &amp; Test Panel (MAP) or the Centralized Fault Display Unit (CFDU) and by dedicated Built-In Test Evaluation (BITE) of systems.</w:t>
      </w:r>
    </w:p>
    <w:p w:rsidR="00CF6F53" w:rsidRPr="001C4CAE" w:rsidRDefault="008B77AE" w:rsidP="005F4D3B">
      <w:pPr>
        <w:pStyle w:val="HTMLPreformatted"/>
        <w:tabs>
          <w:tab w:val="left" w:pos="374"/>
          <w:tab w:val="left" w:pos="748"/>
          <w:tab w:val="left" w:pos="1122"/>
        </w:tabs>
        <w:rPr>
          <w:rFonts w:ascii="Arial" w:hAnsi="Arial" w:cs="Arial"/>
          <w:b/>
        </w:rPr>
      </w:pPr>
      <w:r>
        <w:rPr>
          <w:rFonts w:ascii="Arial" w:hAnsi="Arial" w:cs="Arial"/>
        </w:rPr>
        <w:br w:type="page"/>
      </w:r>
      <w:r w:rsidR="005F4D3B" w:rsidRPr="001C4CAE">
        <w:rPr>
          <w:rFonts w:ascii="Arial" w:hAnsi="Arial" w:cs="Arial"/>
          <w:b/>
        </w:rPr>
        <w:lastRenderedPageBreak/>
        <w:tab/>
      </w:r>
      <w:r w:rsidR="00135C61" w:rsidRPr="001C4CAE">
        <w:rPr>
          <w:rFonts w:ascii="Arial" w:hAnsi="Arial" w:cs="Arial"/>
          <w:b/>
        </w:rPr>
        <w:t>H</w:t>
      </w:r>
      <w:r w:rsidR="00CF6F53" w:rsidRPr="001C4CAE">
        <w:rPr>
          <w:rFonts w:ascii="Arial" w:hAnsi="Arial" w:cs="Arial"/>
          <w:b/>
        </w:rPr>
        <w:t>.</w:t>
      </w:r>
      <w:r w:rsidR="005F4D3B" w:rsidRPr="001C4CAE">
        <w:rPr>
          <w:rFonts w:ascii="Arial" w:hAnsi="Arial" w:cs="Arial"/>
          <w:b/>
        </w:rPr>
        <w:tab/>
      </w:r>
      <w:r w:rsidR="00CF6F53" w:rsidRPr="001C4CAE">
        <w:rPr>
          <w:rFonts w:ascii="Arial" w:hAnsi="Arial" w:cs="Arial"/>
          <w:b/>
        </w:rPr>
        <w:t>GULFSTRE</w:t>
      </w:r>
      <w:r w:rsidR="00656969" w:rsidRPr="001C4CAE">
        <w:rPr>
          <w:rFonts w:ascii="Arial" w:hAnsi="Arial" w:cs="Arial"/>
          <w:b/>
        </w:rPr>
        <w:t>AM</w:t>
      </w:r>
      <w:r w:rsidR="007057D0" w:rsidRPr="001C4CAE">
        <w:rPr>
          <w:rFonts w:ascii="Arial" w:hAnsi="Arial" w:cs="Arial"/>
          <w:b/>
        </w:rPr>
        <w:t xml:space="preserve"> </w:t>
      </w:r>
      <w:r w:rsidR="00656969" w:rsidRPr="001C4CAE">
        <w:rPr>
          <w:rFonts w:ascii="Arial" w:hAnsi="Arial" w:cs="Arial"/>
          <w:b/>
        </w:rPr>
        <w:t>G-IV, G-V, GV-SP,GIV-X, GVI</w:t>
      </w:r>
    </w:p>
    <w:p w:rsidR="00CF6F53" w:rsidRPr="001C4CAE" w:rsidRDefault="00CF6F53" w:rsidP="005F4D3B">
      <w:pPr>
        <w:pStyle w:val="HTMLPreformatted"/>
        <w:tabs>
          <w:tab w:val="left" w:pos="374"/>
          <w:tab w:val="left" w:pos="748"/>
          <w:tab w:val="left" w:pos="1122"/>
        </w:tabs>
        <w:spacing w:after="120"/>
        <w:rPr>
          <w:rFonts w:ascii="Arial" w:hAnsi="Arial" w:cs="Arial"/>
        </w:rPr>
      </w:pPr>
      <w:r w:rsidRPr="001C4CAE">
        <w:rPr>
          <w:rFonts w:ascii="Arial" w:hAnsi="Arial" w:cs="Arial"/>
        </w:rPr>
        <w:t xml:space="preserve">Gulfstream airplanes equipped with EICAS provide different priority levels of system messages: WARNING (red), CAUTION (amber), </w:t>
      </w:r>
      <w:r w:rsidR="00247F4F" w:rsidRPr="001C4CAE">
        <w:rPr>
          <w:rFonts w:ascii="Arial" w:hAnsi="Arial" w:cs="Arial"/>
        </w:rPr>
        <w:t xml:space="preserve">and </w:t>
      </w:r>
      <w:r w:rsidRPr="001C4CAE">
        <w:rPr>
          <w:rFonts w:ascii="Arial" w:hAnsi="Arial" w:cs="Arial"/>
        </w:rPr>
        <w:t xml:space="preserve">ADVISORY (cyan or blue).  </w:t>
      </w:r>
      <w:r w:rsidR="00247F4F" w:rsidRPr="001C4CAE">
        <w:rPr>
          <w:rFonts w:ascii="Arial" w:hAnsi="Arial" w:cs="Arial"/>
        </w:rPr>
        <w:t xml:space="preserve">ADVISORY messages are further classified into STATUS, INFORMATION, and MAINTENANCE messages.  </w:t>
      </w:r>
      <w:r w:rsidRPr="001C4CAE">
        <w:rPr>
          <w:rFonts w:ascii="Arial" w:hAnsi="Arial" w:cs="Arial"/>
        </w:rPr>
        <w:t xml:space="preserve">Any WARNING or CAUTION message affects airplane dispatch status and requires that the </w:t>
      </w:r>
      <w:r w:rsidR="00247F4F" w:rsidRPr="001C4CAE">
        <w:rPr>
          <w:rFonts w:ascii="Arial" w:hAnsi="Arial" w:cs="Arial"/>
        </w:rPr>
        <w:t>AFM</w:t>
      </w:r>
      <w:r w:rsidRPr="001C4CAE">
        <w:rPr>
          <w:rFonts w:ascii="Arial" w:hAnsi="Arial" w:cs="Arial"/>
        </w:rPr>
        <w:t xml:space="preserve"> </w:t>
      </w:r>
      <w:r w:rsidR="00247F4F" w:rsidRPr="001C4CAE">
        <w:rPr>
          <w:rFonts w:ascii="Arial" w:hAnsi="Arial" w:cs="Arial"/>
        </w:rPr>
        <w:t>and</w:t>
      </w:r>
      <w:r w:rsidRPr="001C4CAE">
        <w:rPr>
          <w:rFonts w:ascii="Arial" w:hAnsi="Arial" w:cs="Arial"/>
        </w:rPr>
        <w:t xml:space="preserve"> MEL be used to determine dispatch capability.  </w:t>
      </w:r>
      <w:r w:rsidR="00247F4F" w:rsidRPr="001C4CAE">
        <w:rPr>
          <w:rFonts w:ascii="Arial" w:hAnsi="Arial" w:cs="Arial"/>
        </w:rPr>
        <w:t xml:space="preserve">ADVISORY </w:t>
      </w:r>
      <w:r w:rsidRPr="001C4CAE">
        <w:rPr>
          <w:rFonts w:ascii="Arial" w:hAnsi="Arial" w:cs="Arial"/>
        </w:rPr>
        <w:t xml:space="preserve">STATUS messages </w:t>
      </w:r>
      <w:r w:rsidR="00247F4F" w:rsidRPr="001C4CAE">
        <w:rPr>
          <w:rFonts w:ascii="Arial" w:hAnsi="Arial" w:cs="Arial"/>
        </w:rPr>
        <w:t>that</w:t>
      </w:r>
      <w:r w:rsidRPr="001C4CAE">
        <w:rPr>
          <w:rFonts w:ascii="Arial" w:hAnsi="Arial" w:cs="Arial"/>
        </w:rPr>
        <w:t xml:space="preserve"> indicate a system failure (e.g.,</w:t>
      </w:r>
      <w:r w:rsidR="001A441F" w:rsidRPr="001C4CAE">
        <w:rPr>
          <w:rFonts w:ascii="Arial" w:hAnsi="Arial" w:cs="Arial"/>
        </w:rPr>
        <w:t> </w:t>
      </w:r>
      <w:r w:rsidRPr="001C4CAE">
        <w:rPr>
          <w:rFonts w:ascii="Arial" w:hAnsi="Arial" w:cs="Arial"/>
        </w:rPr>
        <w:t xml:space="preserve">FMS 1 fail) require that the </w:t>
      </w:r>
      <w:r w:rsidR="00247F4F" w:rsidRPr="001C4CAE">
        <w:rPr>
          <w:rFonts w:ascii="Arial" w:hAnsi="Arial" w:cs="Arial"/>
        </w:rPr>
        <w:t>AFM</w:t>
      </w:r>
      <w:r w:rsidRPr="001C4CAE">
        <w:rPr>
          <w:rFonts w:ascii="Arial" w:hAnsi="Arial" w:cs="Arial"/>
        </w:rPr>
        <w:t xml:space="preserve"> </w:t>
      </w:r>
      <w:r w:rsidR="00247F4F" w:rsidRPr="001C4CAE">
        <w:rPr>
          <w:rFonts w:ascii="Arial" w:hAnsi="Arial" w:cs="Arial"/>
        </w:rPr>
        <w:t>and</w:t>
      </w:r>
      <w:r w:rsidRPr="001C4CAE">
        <w:rPr>
          <w:rFonts w:ascii="Arial" w:hAnsi="Arial" w:cs="Arial"/>
        </w:rPr>
        <w:t xml:space="preserve"> MEL be used to determine dispatch capability.  </w:t>
      </w:r>
      <w:r w:rsidR="00247F4F" w:rsidRPr="001C4CAE">
        <w:rPr>
          <w:rFonts w:ascii="Arial" w:hAnsi="Arial" w:cs="Arial"/>
        </w:rPr>
        <w:t xml:space="preserve">ADVISORY INFORMATION messages (e.g., Cockpit Phone Call) and </w:t>
      </w:r>
      <w:r w:rsidRPr="001C4CAE">
        <w:rPr>
          <w:rFonts w:ascii="Arial" w:hAnsi="Arial" w:cs="Arial"/>
        </w:rPr>
        <w:t xml:space="preserve">MAINTENANCE messages </w:t>
      </w:r>
      <w:r w:rsidR="0045452D" w:rsidRPr="001C4CAE">
        <w:rPr>
          <w:rFonts w:ascii="Arial" w:hAnsi="Arial" w:cs="Arial"/>
        </w:rPr>
        <w:t xml:space="preserve">(i.e., includes the words ‘Maintenance Required’ in the text of the message) </w:t>
      </w:r>
      <w:r w:rsidRPr="001C4CAE">
        <w:rPr>
          <w:rFonts w:ascii="Arial" w:hAnsi="Arial" w:cs="Arial"/>
        </w:rPr>
        <w:t xml:space="preserve">do not affect airplane dispatch </w:t>
      </w:r>
      <w:r w:rsidR="00247F4F" w:rsidRPr="001C4CAE">
        <w:rPr>
          <w:rFonts w:ascii="Arial" w:hAnsi="Arial" w:cs="Arial"/>
        </w:rPr>
        <w:t>capability</w:t>
      </w:r>
      <w:r w:rsidRPr="001C4CAE">
        <w:rPr>
          <w:rFonts w:ascii="Arial" w:hAnsi="Arial" w:cs="Arial"/>
        </w:rPr>
        <w:t xml:space="preserve">. </w:t>
      </w:r>
      <w:r w:rsidR="007057D0" w:rsidRPr="001C4CAE">
        <w:rPr>
          <w:rFonts w:ascii="Arial" w:hAnsi="Arial" w:cs="Arial"/>
        </w:rPr>
        <w:t xml:space="preserve"> </w:t>
      </w:r>
      <w:r w:rsidR="0045452D" w:rsidRPr="001C4CAE">
        <w:rPr>
          <w:rFonts w:ascii="Arial" w:hAnsi="Arial" w:cs="Arial"/>
        </w:rPr>
        <w:t>ADVISORY MAINTENANCE messages</w:t>
      </w:r>
      <w:r w:rsidRPr="001C4CAE">
        <w:rPr>
          <w:rFonts w:ascii="Arial" w:hAnsi="Arial" w:cs="Arial"/>
        </w:rPr>
        <w:t xml:space="preserve"> indicate the presence of a system fault which can be identified by Maintenance Data Acquisition Unit (MDAU on the G-V) interrogation, Central Maintenance Computer (CMC on the GV-SP/GIV-X/VI) interrogation or by reference to the Airplane Flight Manual.</w:t>
      </w:r>
    </w:p>
    <w:p w:rsidR="00656969" w:rsidRPr="001C4CAE" w:rsidRDefault="007057D0" w:rsidP="005F4D3B">
      <w:pPr>
        <w:pStyle w:val="HTMLPreformatted"/>
        <w:tabs>
          <w:tab w:val="left" w:pos="374"/>
          <w:tab w:val="left" w:pos="748"/>
          <w:tab w:val="left" w:pos="1122"/>
        </w:tabs>
        <w:rPr>
          <w:rFonts w:ascii="Arial" w:hAnsi="Arial" w:cs="Arial"/>
          <w:b/>
        </w:rPr>
      </w:pPr>
      <w:r w:rsidRPr="001C4CAE">
        <w:rPr>
          <w:rFonts w:ascii="Arial" w:hAnsi="Arial" w:cs="Arial"/>
          <w:b/>
        </w:rPr>
        <w:tab/>
        <w:t>I.</w:t>
      </w:r>
      <w:r w:rsidRPr="001C4CAE">
        <w:rPr>
          <w:rFonts w:ascii="Arial" w:hAnsi="Arial" w:cs="Arial"/>
          <w:b/>
        </w:rPr>
        <w:tab/>
        <w:t xml:space="preserve">GULFSTREAM </w:t>
      </w:r>
      <w:r w:rsidR="009A7911" w:rsidRPr="001C4CAE">
        <w:rPr>
          <w:rFonts w:ascii="Arial" w:hAnsi="Arial" w:cs="Arial"/>
          <w:b/>
        </w:rPr>
        <w:t>G-150, G-200</w:t>
      </w:r>
    </w:p>
    <w:p w:rsidR="00CF6F53" w:rsidRPr="001C4CAE" w:rsidRDefault="004A3795" w:rsidP="005F4D3B">
      <w:pPr>
        <w:pStyle w:val="HTMLPreformatted"/>
        <w:tabs>
          <w:tab w:val="left" w:pos="374"/>
          <w:tab w:val="left" w:pos="748"/>
          <w:tab w:val="left" w:pos="1122"/>
        </w:tabs>
        <w:spacing w:after="120"/>
        <w:rPr>
          <w:rFonts w:ascii="Arial" w:hAnsi="Arial" w:cs="Arial"/>
        </w:rPr>
      </w:pPr>
      <w:r w:rsidRPr="001C4CAE">
        <w:rPr>
          <w:rFonts w:ascii="Arial" w:hAnsi="Arial" w:cs="Arial"/>
        </w:rPr>
        <w:t>Gulfstream airplanes e</w:t>
      </w:r>
      <w:r w:rsidR="00CF6F53" w:rsidRPr="001C4CAE">
        <w:rPr>
          <w:rFonts w:ascii="Arial" w:hAnsi="Arial" w:cs="Arial"/>
        </w:rPr>
        <w:t>quipped with EICAS provide different priority levels of system messages: WARNING (red), CAUTION (amber), ADVISORY (green), and STATUS (white).  The Airplane Flight Manual prohibits take off with any WARNING message displayed.  CAUTION, ADVISORY and STATUS messages may affect airplane dispatch status and requires the Airplane Flight Manual or the MEL be used to determine dispatch capability.  The airplane may dispatch with CAUTION, ADVISORY and STATUS messages that indicate proper system operation and are not illuminated due to a system failure (i.e. FUEL STBY PUMP ON when the pump is selected ON, GND A/B OUT with LAND selected on the ground, or APU GEN OFF with the switch OFF).  MAINTENANCE and MAINTENANCE DATA STATUS messages do not affect airplane dispatch status.  They indicate the presence of a system fault which can be retrieved from the Maintenance Diagnostics Computer.  In all cases, the Airplane Flight Manual must be referenced and procedures compiled with for the displayed message prior to applying MEL dispatch relief.</w:t>
      </w:r>
    </w:p>
    <w:p w:rsidR="00CF6F53" w:rsidRPr="001C4CAE" w:rsidRDefault="007057D0" w:rsidP="005F4D3B">
      <w:pPr>
        <w:pStyle w:val="HTMLPreformatted"/>
        <w:tabs>
          <w:tab w:val="left" w:pos="374"/>
          <w:tab w:val="left" w:pos="748"/>
          <w:tab w:val="left" w:pos="1122"/>
        </w:tabs>
        <w:rPr>
          <w:rFonts w:ascii="Arial" w:hAnsi="Arial" w:cs="Arial"/>
          <w:b/>
        </w:rPr>
      </w:pPr>
      <w:r w:rsidRPr="001C4CAE">
        <w:rPr>
          <w:rFonts w:ascii="Arial" w:hAnsi="Arial" w:cs="Arial"/>
          <w:b/>
        </w:rPr>
        <w:tab/>
        <w:t>J.</w:t>
      </w:r>
      <w:r w:rsidRPr="001C4CAE">
        <w:rPr>
          <w:rFonts w:ascii="Arial" w:hAnsi="Arial" w:cs="Arial"/>
          <w:b/>
        </w:rPr>
        <w:tab/>
        <w:t xml:space="preserve">GULFSTREAM </w:t>
      </w:r>
      <w:r w:rsidR="00CF6F53" w:rsidRPr="001C4CAE">
        <w:rPr>
          <w:rFonts w:ascii="Arial" w:hAnsi="Arial" w:cs="Arial"/>
          <w:b/>
        </w:rPr>
        <w:t>G280</w:t>
      </w:r>
    </w:p>
    <w:p w:rsidR="00CF6F53" w:rsidRPr="001C4CAE" w:rsidRDefault="007E303F" w:rsidP="00CF6F53">
      <w:pPr>
        <w:pStyle w:val="HTMLPreformatted"/>
        <w:tabs>
          <w:tab w:val="left" w:pos="374"/>
          <w:tab w:val="left" w:pos="748"/>
          <w:tab w:val="left" w:pos="1122"/>
        </w:tabs>
        <w:spacing w:after="120"/>
        <w:rPr>
          <w:rFonts w:ascii="Arial" w:hAnsi="Arial" w:cs="Arial"/>
        </w:rPr>
      </w:pPr>
      <w:r w:rsidRPr="001C4CAE">
        <w:rPr>
          <w:rFonts w:ascii="Arial" w:hAnsi="Arial" w:cs="Arial"/>
        </w:rPr>
        <w:t>Gulfstream</w:t>
      </w:r>
      <w:r w:rsidR="00CF6F53" w:rsidRPr="001C4CAE">
        <w:rPr>
          <w:rFonts w:ascii="Arial" w:hAnsi="Arial" w:cs="Arial"/>
        </w:rPr>
        <w:t xml:space="preserve"> </w:t>
      </w:r>
      <w:r w:rsidRPr="001C4CAE">
        <w:rPr>
          <w:rFonts w:ascii="Arial" w:hAnsi="Arial" w:cs="Arial"/>
        </w:rPr>
        <w:t>air</w:t>
      </w:r>
      <w:r w:rsidR="00CF6F53" w:rsidRPr="001C4CAE">
        <w:rPr>
          <w:rFonts w:ascii="Arial" w:hAnsi="Arial" w:cs="Arial"/>
        </w:rPr>
        <w:t xml:space="preserve">planes equipped with EICAS provide different priority levels of system messages: WARNING (red), CAUTION (amber), ADVISORY and MAINTENANCE (cyan or blue), and STATUS (white). </w:t>
      </w:r>
      <w:r w:rsidR="007057D0" w:rsidRPr="001C4CAE">
        <w:rPr>
          <w:rFonts w:ascii="Arial" w:hAnsi="Arial" w:cs="Arial"/>
        </w:rPr>
        <w:t xml:space="preserve"> </w:t>
      </w:r>
      <w:r w:rsidR="00CF6F53" w:rsidRPr="001C4CAE">
        <w:rPr>
          <w:rFonts w:ascii="Arial" w:hAnsi="Arial" w:cs="Arial"/>
        </w:rPr>
        <w:t xml:space="preserve">Any WARNING or CAUTION message affects aeroplane dispatch status and requires that the Aeroplane Flight Manual or the MEL be used to determine dispatch capability. </w:t>
      </w:r>
      <w:r w:rsidR="007057D0" w:rsidRPr="001C4CAE">
        <w:rPr>
          <w:rFonts w:ascii="Arial" w:hAnsi="Arial" w:cs="Arial"/>
        </w:rPr>
        <w:t xml:space="preserve"> </w:t>
      </w:r>
      <w:r w:rsidR="00CF6F53" w:rsidRPr="001C4CAE">
        <w:rPr>
          <w:rFonts w:ascii="Arial" w:hAnsi="Arial" w:cs="Arial"/>
        </w:rPr>
        <w:t xml:space="preserve">ADVISORY messages which indicate a system failure (e.g., FMS 1 fail) require that the Aeroplane Flight Manual or the MEL be used to determine dispatch capability. </w:t>
      </w:r>
      <w:r w:rsidR="007057D0" w:rsidRPr="001C4CAE">
        <w:rPr>
          <w:rFonts w:ascii="Arial" w:hAnsi="Arial" w:cs="Arial"/>
        </w:rPr>
        <w:t xml:space="preserve"> </w:t>
      </w:r>
      <w:r w:rsidR="00CF6F53" w:rsidRPr="001C4CAE">
        <w:rPr>
          <w:rFonts w:ascii="Arial" w:hAnsi="Arial" w:cs="Arial"/>
        </w:rPr>
        <w:t xml:space="preserve">MAINTENANCE messages do not affect aeroplane dispatch status. </w:t>
      </w:r>
      <w:r w:rsidR="007057D0" w:rsidRPr="001C4CAE">
        <w:rPr>
          <w:rFonts w:ascii="Arial" w:hAnsi="Arial" w:cs="Arial"/>
        </w:rPr>
        <w:t xml:space="preserve"> </w:t>
      </w:r>
      <w:r w:rsidR="00CF6F53" w:rsidRPr="001C4CAE">
        <w:rPr>
          <w:rFonts w:ascii="Arial" w:hAnsi="Arial" w:cs="Arial"/>
        </w:rPr>
        <w:t>They indicate the presence of a system fault which can be identified by Onboard Maintenance System (OMS) interrogation or by reference t</w:t>
      </w:r>
      <w:r w:rsidR="00943CFB" w:rsidRPr="001C4CAE">
        <w:rPr>
          <w:rFonts w:ascii="Arial" w:hAnsi="Arial" w:cs="Arial"/>
        </w:rPr>
        <w:t xml:space="preserve">o the Aeroplane Flight Manual. </w:t>
      </w:r>
      <w:r w:rsidR="00EA2A54">
        <w:rPr>
          <w:rFonts w:ascii="Arial" w:hAnsi="Arial" w:cs="Arial"/>
        </w:rPr>
        <w:t xml:space="preserve"> </w:t>
      </w:r>
      <w:r w:rsidR="00CF6F53" w:rsidRPr="001C4CAE">
        <w:rPr>
          <w:rFonts w:ascii="Arial" w:hAnsi="Arial" w:cs="Arial"/>
        </w:rPr>
        <w:t xml:space="preserve">STATUS messages do not affect the dispatch status. </w:t>
      </w:r>
      <w:r w:rsidR="007057D0" w:rsidRPr="001C4CAE">
        <w:rPr>
          <w:rFonts w:ascii="Arial" w:hAnsi="Arial" w:cs="Arial"/>
        </w:rPr>
        <w:t xml:space="preserve"> </w:t>
      </w:r>
      <w:r w:rsidR="00CF6F53" w:rsidRPr="001C4CAE">
        <w:rPr>
          <w:rFonts w:ascii="Arial" w:hAnsi="Arial" w:cs="Arial"/>
        </w:rPr>
        <w:t>They indicate the status of a system.</w:t>
      </w:r>
    </w:p>
    <w:p w:rsidR="00E90229" w:rsidRPr="001C4CAE" w:rsidRDefault="00E90229">
      <w:pPr>
        <w:pStyle w:val="HTMLPreformatted"/>
        <w:ind w:right="225"/>
        <w:rPr>
          <w:rFonts w:ascii="Arial" w:hAnsi="Arial" w:cs="Arial"/>
        </w:rPr>
      </w:pPr>
    </w:p>
    <w:p w:rsidR="00E90229" w:rsidRPr="001C4CAE" w:rsidRDefault="00E90229">
      <w:pPr>
        <w:pStyle w:val="HTMLPreformatted"/>
        <w:ind w:right="225"/>
        <w:rPr>
          <w:rFonts w:ascii="Arial" w:hAnsi="Arial" w:cs="Arial"/>
        </w:rPr>
      </w:pPr>
    </w:p>
    <w:p w:rsidR="0029754B" w:rsidRPr="001C4CAE" w:rsidRDefault="0029754B">
      <w:pPr>
        <w:pStyle w:val="HTMLPreformatted"/>
        <w:ind w:right="225"/>
        <w:rPr>
          <w:rFonts w:ascii="Arial" w:hAnsi="Arial" w:cs="Arial"/>
        </w:rPr>
      </w:pPr>
    </w:p>
    <w:p w:rsidR="0029754B" w:rsidRPr="001C4CAE" w:rsidRDefault="0029754B">
      <w:pPr>
        <w:pStyle w:val="HTMLPreformatted"/>
        <w:ind w:right="225"/>
        <w:rPr>
          <w:rFonts w:ascii="Arial" w:hAnsi="Arial" w:cs="Arial"/>
        </w:rPr>
      </w:pPr>
    </w:p>
    <w:p w:rsidR="000D4F4D" w:rsidRPr="001C4CAE" w:rsidRDefault="000D4F4D">
      <w:pPr>
        <w:pStyle w:val="HTMLPreformatted"/>
        <w:ind w:right="225"/>
        <w:rPr>
          <w:rFonts w:ascii="Arial" w:hAnsi="Arial" w:cs="Arial"/>
        </w:rPr>
      </w:pPr>
    </w:p>
    <w:p w:rsidR="001C1D2C" w:rsidRPr="001C4CAE" w:rsidRDefault="001C3E49">
      <w:pPr>
        <w:pStyle w:val="HTMLPreformatted"/>
        <w:ind w:right="225"/>
        <w:rPr>
          <w:rFonts w:ascii="Arial" w:hAnsi="Arial" w:cs="Arial"/>
        </w:rPr>
      </w:pPr>
      <w:r w:rsidRPr="001C4CAE">
        <w:rPr>
          <w:rFonts w:ascii="Arial" w:hAnsi="Arial" w:cs="Arial"/>
        </w:rPr>
        <w:t xml:space="preserve">Leslie </w:t>
      </w:r>
      <w:r w:rsidR="00BE2A03" w:rsidRPr="001C4CAE">
        <w:rPr>
          <w:rFonts w:ascii="Arial" w:hAnsi="Arial" w:cs="Arial"/>
        </w:rPr>
        <w:t xml:space="preserve">H. </w:t>
      </w:r>
      <w:r w:rsidRPr="001C4CAE">
        <w:rPr>
          <w:rFonts w:ascii="Arial" w:hAnsi="Arial" w:cs="Arial"/>
        </w:rPr>
        <w:t>Smith</w:t>
      </w:r>
    </w:p>
    <w:p w:rsidR="002A3FD2" w:rsidRPr="001C4CAE" w:rsidRDefault="002A3FD2">
      <w:pPr>
        <w:pStyle w:val="HTMLPreformatted"/>
        <w:ind w:right="225"/>
        <w:rPr>
          <w:rFonts w:ascii="Arial" w:hAnsi="Arial" w:cs="Arial"/>
        </w:rPr>
      </w:pPr>
      <w:r w:rsidRPr="001C4CAE">
        <w:rPr>
          <w:rFonts w:ascii="Arial" w:hAnsi="Arial" w:cs="Arial"/>
        </w:rPr>
        <w:t>Manager</w:t>
      </w:r>
      <w:r w:rsidR="001C1D2C" w:rsidRPr="001C4CAE">
        <w:rPr>
          <w:rFonts w:ascii="Arial" w:hAnsi="Arial" w:cs="Arial"/>
        </w:rPr>
        <w:t xml:space="preserve">, </w:t>
      </w:r>
      <w:r w:rsidRPr="001C4CAE">
        <w:rPr>
          <w:rFonts w:ascii="Arial" w:hAnsi="Arial" w:cs="Arial"/>
        </w:rPr>
        <w:t>Air Transportation Division</w:t>
      </w:r>
    </w:p>
    <w:p w:rsidR="002A3FD2" w:rsidRDefault="002A3FD2">
      <w:pPr>
        <w:pStyle w:val="HTMLPreformatted"/>
        <w:ind w:right="225"/>
        <w:rPr>
          <w:rFonts w:ascii="Arial" w:hAnsi="Arial" w:cs="Arial"/>
        </w:rPr>
      </w:pPr>
      <w:r w:rsidRPr="001C4CAE">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122"/>
        <w:gridCol w:w="2618"/>
        <w:gridCol w:w="7"/>
        <w:gridCol w:w="3733"/>
      </w:tblGrid>
      <w:tr w:rsidR="002A3FD2" w:rsidRPr="0078206F" w:rsidTr="00201D18">
        <w:tc>
          <w:tcPr>
            <w:tcW w:w="8897" w:type="dxa"/>
            <w:gridSpan w:val="5"/>
          </w:tcPr>
          <w:p w:rsidR="002A3FD2" w:rsidRPr="0078206F" w:rsidRDefault="002A3FD2" w:rsidP="00201D18">
            <w:pPr>
              <w:jc w:val="center"/>
              <w:rPr>
                <w:rFonts w:ascii="Arial" w:hAnsi="Arial" w:cs="Arial"/>
                <w:b/>
                <w:sz w:val="20"/>
                <w:szCs w:val="20"/>
                <w:lang w:val="fr-FR"/>
              </w:rPr>
            </w:pPr>
            <w:r w:rsidRPr="0078206F">
              <w:rPr>
                <w:rFonts w:ascii="Arial" w:hAnsi="Arial" w:cs="Arial"/>
                <w:b/>
                <w:sz w:val="20"/>
                <w:szCs w:val="20"/>
                <w:lang w:val="fr-FR"/>
              </w:rPr>
              <w:t>PL-025</w:t>
            </w:r>
            <w:r w:rsidRPr="0078206F">
              <w:rPr>
                <w:rFonts w:ascii="Arial" w:hAnsi="Arial" w:cs="Arial"/>
                <w:b/>
                <w:sz w:val="20"/>
                <w:szCs w:val="20"/>
              </w:rPr>
              <w:t xml:space="preserve"> Appendix</w:t>
            </w:r>
            <w:r w:rsidRPr="0078206F">
              <w:rPr>
                <w:rFonts w:ascii="Arial" w:hAnsi="Arial" w:cs="Arial"/>
                <w:b/>
                <w:sz w:val="20"/>
                <w:szCs w:val="20"/>
                <w:lang w:val="fr-FR"/>
              </w:rPr>
              <w:t xml:space="preserve"> A</w:t>
            </w:r>
          </w:p>
          <w:p w:rsidR="002A3FD2" w:rsidRPr="0078206F" w:rsidRDefault="002A3FD2" w:rsidP="00201D18">
            <w:pPr>
              <w:jc w:val="center"/>
              <w:rPr>
                <w:rFonts w:ascii="Arial" w:hAnsi="Arial" w:cs="Arial"/>
                <w:sz w:val="20"/>
                <w:szCs w:val="20"/>
                <w:lang w:val="fr-FR"/>
              </w:rPr>
            </w:pPr>
            <w:r w:rsidRPr="0078206F">
              <w:rPr>
                <w:rFonts w:ascii="Arial" w:hAnsi="Arial" w:cs="Arial"/>
                <w:sz w:val="20"/>
                <w:szCs w:val="20"/>
                <w:lang w:val="fr-FR"/>
              </w:rPr>
              <w:t xml:space="preserve">Applicable </w:t>
            </w:r>
            <w:r w:rsidR="0048529D" w:rsidRPr="0078206F">
              <w:rPr>
                <w:rFonts w:ascii="Arial" w:hAnsi="Arial" w:cs="Arial"/>
                <w:sz w:val="20"/>
                <w:szCs w:val="20"/>
                <w:lang w:val="fr-FR"/>
              </w:rPr>
              <w:t xml:space="preserve">Sections in </w:t>
            </w:r>
            <w:r w:rsidRPr="0078206F">
              <w:rPr>
                <w:rFonts w:ascii="Arial" w:hAnsi="Arial" w:cs="Arial"/>
                <w:sz w:val="20"/>
                <w:szCs w:val="20"/>
                <w:lang w:val="fr-FR"/>
              </w:rPr>
              <w:t>14 CFR Parts 91, 121, 125, 129, 135</w:t>
            </w:r>
          </w:p>
          <w:p w:rsidR="002A3FD2" w:rsidRPr="00516D3F" w:rsidRDefault="000F3C7A" w:rsidP="00201D18">
            <w:pPr>
              <w:jc w:val="center"/>
              <w:rPr>
                <w:rFonts w:ascii="Arial" w:hAnsi="Arial" w:cs="Arial"/>
                <w:color w:val="000000"/>
                <w:sz w:val="20"/>
                <w:szCs w:val="20"/>
              </w:rPr>
            </w:pPr>
            <w:r w:rsidRPr="00516D3F">
              <w:rPr>
                <w:rFonts w:ascii="Arial" w:hAnsi="Arial" w:cs="Arial"/>
                <w:color w:val="000000"/>
                <w:sz w:val="20"/>
                <w:szCs w:val="20"/>
              </w:rPr>
              <w:t xml:space="preserve">Regulations current </w:t>
            </w:r>
            <w:r w:rsidR="002A3FD2" w:rsidRPr="00516D3F">
              <w:rPr>
                <w:rFonts w:ascii="Arial" w:hAnsi="Arial" w:cs="Arial"/>
                <w:color w:val="000000"/>
                <w:sz w:val="20"/>
                <w:szCs w:val="20"/>
              </w:rPr>
              <w:t xml:space="preserve">as of June </w:t>
            </w:r>
            <w:r w:rsidRPr="00516D3F">
              <w:rPr>
                <w:rFonts w:ascii="Arial" w:hAnsi="Arial" w:cs="Arial"/>
                <w:color w:val="000000"/>
                <w:sz w:val="20"/>
                <w:szCs w:val="20"/>
              </w:rPr>
              <w:t>19. 2012</w:t>
            </w:r>
          </w:p>
          <w:p w:rsidR="002A3FD2" w:rsidRPr="0078206F" w:rsidRDefault="007C5E17" w:rsidP="00201D18">
            <w:pPr>
              <w:jc w:val="center"/>
              <w:rPr>
                <w:rFonts w:ascii="Arial" w:hAnsi="Arial" w:cs="Arial"/>
                <w:sz w:val="20"/>
                <w:szCs w:val="20"/>
              </w:rPr>
            </w:pPr>
            <w:r w:rsidRPr="00516D3F">
              <w:rPr>
                <w:rFonts w:ascii="Arial" w:hAnsi="Arial" w:cs="Arial"/>
                <w:sz w:val="20"/>
                <w:szCs w:val="20"/>
              </w:rPr>
              <w:t>THIS LISTING IS FOR GUIDANCE ONLY</w:t>
            </w:r>
            <w:r w:rsidR="00BD6FD8" w:rsidRPr="00516D3F">
              <w:rPr>
                <w:rFonts w:ascii="Arial" w:hAnsi="Arial" w:cs="Arial"/>
                <w:sz w:val="20"/>
                <w:szCs w:val="20"/>
              </w:rPr>
              <w:t xml:space="preserve"> AN IS NOT ALL INCLUSIVE</w:t>
            </w:r>
            <w:r w:rsidRPr="00516D3F">
              <w:rPr>
                <w:rFonts w:ascii="Arial" w:hAnsi="Arial" w:cs="Arial"/>
                <w:sz w:val="20"/>
                <w:szCs w:val="20"/>
              </w:rPr>
              <w:t xml:space="preserve">. </w:t>
            </w:r>
            <w:r w:rsidRPr="002C2C67">
              <w:rPr>
                <w:rFonts w:ascii="Arial" w:hAnsi="Arial" w:cs="Arial"/>
                <w:sz w:val="20"/>
                <w:szCs w:val="20"/>
              </w:rPr>
              <w:t xml:space="preserve"> </w:t>
            </w:r>
            <w:r w:rsidRPr="0078206F">
              <w:rPr>
                <w:rFonts w:ascii="Arial" w:hAnsi="Arial" w:cs="Arial"/>
                <w:sz w:val="20"/>
                <w:szCs w:val="20"/>
              </w:rPr>
              <w:t>A</w:t>
            </w:r>
            <w:r w:rsidR="002A3FD2" w:rsidRPr="0078206F">
              <w:rPr>
                <w:rFonts w:ascii="Arial" w:hAnsi="Arial" w:cs="Arial"/>
                <w:sz w:val="20"/>
                <w:szCs w:val="20"/>
              </w:rPr>
              <w:t>ny questions regarding the applicability of a particular regulation should be resolved by a review of the regulation involved.</w:t>
            </w:r>
          </w:p>
        </w:tc>
      </w:tr>
      <w:tr w:rsidR="002A3FD2" w:rsidRPr="0078206F" w:rsidTr="00201D18">
        <w:trPr>
          <w:trHeight w:val="467"/>
        </w:trPr>
        <w:tc>
          <w:tcPr>
            <w:tcW w:w="1417" w:type="dxa"/>
            <w:vAlign w:val="center"/>
          </w:tcPr>
          <w:p w:rsidR="002A3FD2" w:rsidRPr="0078206F" w:rsidRDefault="002A3FD2" w:rsidP="00201D18">
            <w:pPr>
              <w:jc w:val="center"/>
              <w:rPr>
                <w:rFonts w:ascii="Arial" w:hAnsi="Arial" w:cs="Arial"/>
                <w:b/>
                <w:sz w:val="20"/>
                <w:szCs w:val="20"/>
              </w:rPr>
            </w:pPr>
            <w:r w:rsidRPr="0078206F">
              <w:rPr>
                <w:rFonts w:ascii="Arial" w:hAnsi="Arial" w:cs="Arial"/>
                <w:b/>
                <w:sz w:val="20"/>
                <w:szCs w:val="20"/>
              </w:rPr>
              <w:t xml:space="preserve">ATA </w:t>
            </w:r>
            <w:smartTag w:uri="urn:schemas-microsoft-com:office:smarttags" w:element="place">
              <w:smartTag w:uri="urn:schemas-microsoft-com:office:smarttags" w:element="country-region">
                <w:r w:rsidRPr="0078206F">
                  <w:rPr>
                    <w:rFonts w:ascii="Arial" w:hAnsi="Arial" w:cs="Arial"/>
                    <w:b/>
                    <w:sz w:val="20"/>
                    <w:szCs w:val="20"/>
                  </w:rPr>
                  <w:t>C</w:t>
                </w:r>
                <w:r w:rsidR="007C5E17" w:rsidRPr="0078206F">
                  <w:rPr>
                    <w:rFonts w:ascii="Arial" w:hAnsi="Arial" w:cs="Arial"/>
                    <w:b/>
                    <w:sz w:val="20"/>
                    <w:szCs w:val="20"/>
                  </w:rPr>
                  <w:t>H</w:t>
                </w:r>
                <w:r w:rsidRPr="0078206F">
                  <w:rPr>
                    <w:rFonts w:ascii="Arial" w:hAnsi="Arial" w:cs="Arial"/>
                    <w:b/>
                    <w:sz w:val="20"/>
                    <w:szCs w:val="20"/>
                  </w:rPr>
                  <w:t>.</w:t>
                </w:r>
              </w:smartTag>
            </w:smartTag>
            <w:r w:rsidRPr="0078206F">
              <w:rPr>
                <w:rFonts w:ascii="Arial" w:hAnsi="Arial" w:cs="Arial"/>
                <w:b/>
                <w:sz w:val="20"/>
                <w:szCs w:val="20"/>
              </w:rPr>
              <w:t xml:space="preserve"> #</w:t>
            </w:r>
          </w:p>
        </w:tc>
        <w:tc>
          <w:tcPr>
            <w:tcW w:w="1122" w:type="dxa"/>
            <w:vAlign w:val="center"/>
          </w:tcPr>
          <w:p w:rsidR="002A3FD2" w:rsidRPr="0078206F" w:rsidRDefault="002A3FD2" w:rsidP="00201D18">
            <w:pPr>
              <w:jc w:val="center"/>
              <w:rPr>
                <w:rFonts w:ascii="Arial" w:hAnsi="Arial" w:cs="Arial"/>
                <w:b/>
                <w:sz w:val="20"/>
                <w:szCs w:val="20"/>
              </w:rPr>
            </w:pPr>
            <w:r w:rsidRPr="0078206F">
              <w:rPr>
                <w:rFonts w:ascii="Arial" w:hAnsi="Arial" w:cs="Arial"/>
                <w:b/>
                <w:sz w:val="20"/>
                <w:szCs w:val="20"/>
              </w:rPr>
              <w:t>PL-#</w:t>
            </w:r>
          </w:p>
        </w:tc>
        <w:tc>
          <w:tcPr>
            <w:tcW w:w="2625" w:type="dxa"/>
            <w:gridSpan w:val="2"/>
            <w:vAlign w:val="center"/>
          </w:tcPr>
          <w:p w:rsidR="002A3FD2" w:rsidRPr="0078206F" w:rsidRDefault="007C5E17" w:rsidP="00201D18">
            <w:pPr>
              <w:jc w:val="center"/>
              <w:rPr>
                <w:rFonts w:ascii="Arial" w:hAnsi="Arial" w:cs="Arial"/>
                <w:b/>
                <w:sz w:val="20"/>
                <w:szCs w:val="20"/>
              </w:rPr>
            </w:pPr>
            <w:r w:rsidRPr="0078206F">
              <w:rPr>
                <w:rFonts w:ascii="Arial" w:hAnsi="Arial" w:cs="Arial"/>
                <w:b/>
                <w:sz w:val="20"/>
                <w:szCs w:val="20"/>
              </w:rPr>
              <w:t>ITEM</w:t>
            </w:r>
          </w:p>
        </w:tc>
        <w:tc>
          <w:tcPr>
            <w:tcW w:w="3733" w:type="dxa"/>
            <w:vAlign w:val="center"/>
          </w:tcPr>
          <w:p w:rsidR="002A3FD2" w:rsidRPr="0078206F" w:rsidRDefault="002A3FD2" w:rsidP="00201D18">
            <w:pPr>
              <w:jc w:val="center"/>
              <w:rPr>
                <w:rFonts w:ascii="Arial" w:hAnsi="Arial" w:cs="Arial"/>
                <w:b/>
                <w:sz w:val="20"/>
                <w:szCs w:val="20"/>
              </w:rPr>
            </w:pPr>
            <w:r w:rsidRPr="0078206F">
              <w:rPr>
                <w:rFonts w:ascii="Arial" w:hAnsi="Arial" w:cs="Arial"/>
                <w:b/>
                <w:sz w:val="20"/>
                <w:szCs w:val="20"/>
              </w:rPr>
              <w:t>14 CFR R</w:t>
            </w:r>
            <w:r w:rsidR="007C5E17" w:rsidRPr="0078206F">
              <w:rPr>
                <w:rFonts w:ascii="Arial" w:hAnsi="Arial" w:cs="Arial"/>
                <w:b/>
                <w:sz w:val="20"/>
                <w:szCs w:val="20"/>
              </w:rPr>
              <w:t>EFERENCES</w:t>
            </w:r>
          </w:p>
        </w:tc>
      </w:tr>
      <w:tr w:rsidR="002A3FD2" w:rsidRPr="0078206F" w:rsidTr="00201D18">
        <w:trPr>
          <w:trHeight w:val="224"/>
        </w:trPr>
        <w:tc>
          <w:tcPr>
            <w:tcW w:w="1417" w:type="dxa"/>
            <w:vAlign w:val="center"/>
          </w:tcPr>
          <w:p w:rsidR="002A3FD2" w:rsidRPr="0078206F" w:rsidRDefault="002A3FD2" w:rsidP="00201D18">
            <w:pPr>
              <w:autoSpaceDE w:val="0"/>
              <w:autoSpaceDN w:val="0"/>
              <w:adjustRightInd w:val="0"/>
              <w:jc w:val="center"/>
              <w:rPr>
                <w:rFonts w:ascii="Arial" w:hAnsi="Arial" w:cs="Arial"/>
                <w:sz w:val="20"/>
                <w:szCs w:val="20"/>
              </w:rPr>
            </w:pPr>
            <w:r w:rsidRPr="0078206F">
              <w:rPr>
                <w:rFonts w:ascii="Arial" w:hAnsi="Arial" w:cs="Arial"/>
                <w:sz w:val="20"/>
                <w:szCs w:val="20"/>
              </w:rPr>
              <w:t>ATA 21</w:t>
            </w:r>
          </w:p>
        </w:tc>
        <w:tc>
          <w:tcPr>
            <w:tcW w:w="1122" w:type="dxa"/>
          </w:tcPr>
          <w:p w:rsidR="002A3FD2" w:rsidRPr="0078206F" w:rsidRDefault="002A3FD2">
            <w:pPr>
              <w:rPr>
                <w:rFonts w:ascii="Arial" w:hAnsi="Arial" w:cs="Arial"/>
                <w:sz w:val="20"/>
                <w:szCs w:val="20"/>
              </w:rPr>
            </w:pPr>
          </w:p>
        </w:tc>
        <w:tc>
          <w:tcPr>
            <w:tcW w:w="2625" w:type="dxa"/>
            <w:gridSpan w:val="2"/>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bCs/>
                <w:sz w:val="20"/>
                <w:szCs w:val="20"/>
              </w:rPr>
              <w:t>Ozone Converters</w:t>
            </w:r>
          </w:p>
        </w:tc>
        <w:tc>
          <w:tcPr>
            <w:tcW w:w="3733"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121.578</w:t>
            </w:r>
          </w:p>
        </w:tc>
      </w:tr>
      <w:tr w:rsidR="002A3FD2" w:rsidRPr="0078206F" w:rsidTr="00201D18">
        <w:tc>
          <w:tcPr>
            <w:tcW w:w="1417" w:type="dxa"/>
            <w:vAlign w:val="center"/>
          </w:tcPr>
          <w:p w:rsidR="002A3FD2" w:rsidRPr="0078206F" w:rsidRDefault="002A3FD2" w:rsidP="00201D18">
            <w:pPr>
              <w:autoSpaceDE w:val="0"/>
              <w:autoSpaceDN w:val="0"/>
              <w:adjustRightInd w:val="0"/>
              <w:jc w:val="center"/>
              <w:rPr>
                <w:rFonts w:ascii="Arial" w:hAnsi="Arial" w:cs="Arial"/>
                <w:sz w:val="20"/>
                <w:szCs w:val="20"/>
              </w:rPr>
            </w:pPr>
            <w:r w:rsidRPr="0078206F">
              <w:rPr>
                <w:rFonts w:ascii="Arial" w:hAnsi="Arial" w:cs="Arial"/>
                <w:sz w:val="20"/>
                <w:szCs w:val="20"/>
              </w:rPr>
              <w:t>ATA 23</w:t>
            </w:r>
          </w:p>
        </w:tc>
        <w:tc>
          <w:tcPr>
            <w:tcW w:w="1122" w:type="dxa"/>
            <w:vAlign w:val="center"/>
          </w:tcPr>
          <w:p w:rsidR="002A3FD2" w:rsidRPr="0078206F" w:rsidRDefault="002A3FD2" w:rsidP="00201D18">
            <w:pPr>
              <w:jc w:val="center"/>
              <w:rPr>
                <w:rFonts w:ascii="Arial" w:hAnsi="Arial" w:cs="Arial"/>
                <w:sz w:val="20"/>
                <w:szCs w:val="20"/>
              </w:rPr>
            </w:pPr>
            <w:r w:rsidRPr="0078206F">
              <w:rPr>
                <w:rFonts w:ascii="Arial" w:hAnsi="Arial" w:cs="Arial"/>
                <w:sz w:val="20"/>
                <w:szCs w:val="20"/>
              </w:rPr>
              <w:t>029</w:t>
            </w:r>
          </w:p>
        </w:tc>
        <w:tc>
          <w:tcPr>
            <w:tcW w:w="2625" w:type="dxa"/>
            <w:gridSpan w:val="2"/>
            <w:vAlign w:val="center"/>
          </w:tcPr>
          <w:p w:rsidR="002A3FD2" w:rsidRPr="0078206F" w:rsidRDefault="002A3FD2">
            <w:pPr>
              <w:rPr>
                <w:rFonts w:ascii="Arial" w:hAnsi="Arial" w:cs="Arial"/>
                <w:sz w:val="20"/>
                <w:szCs w:val="20"/>
              </w:rPr>
            </w:pPr>
            <w:r w:rsidRPr="0078206F">
              <w:rPr>
                <w:rFonts w:ascii="Arial" w:hAnsi="Arial" w:cs="Arial"/>
                <w:sz w:val="20"/>
                <w:szCs w:val="20"/>
              </w:rPr>
              <w:t>Cockpit Voice Recorder (CVR) System</w:t>
            </w:r>
          </w:p>
        </w:tc>
        <w:tc>
          <w:tcPr>
            <w:tcW w:w="3733"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91.609, 91.1045, App E</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121.359</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125.227</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129.24</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135.151</w:t>
            </w:r>
          </w:p>
        </w:tc>
      </w:tr>
      <w:tr w:rsidR="002A3FD2" w:rsidRPr="0078206F" w:rsidTr="00201D18">
        <w:tc>
          <w:tcPr>
            <w:tcW w:w="1417" w:type="dxa"/>
          </w:tcPr>
          <w:p w:rsidR="002A3FD2" w:rsidRPr="004431C8" w:rsidRDefault="002A3FD2" w:rsidP="00201D18">
            <w:pPr>
              <w:autoSpaceDE w:val="0"/>
              <w:autoSpaceDN w:val="0"/>
              <w:adjustRightInd w:val="0"/>
              <w:rPr>
                <w:rFonts w:ascii="Arial" w:hAnsi="Arial" w:cs="Arial"/>
                <w:sz w:val="20"/>
                <w:szCs w:val="20"/>
              </w:rPr>
            </w:pPr>
          </w:p>
        </w:tc>
        <w:tc>
          <w:tcPr>
            <w:tcW w:w="1122" w:type="dxa"/>
            <w:vAlign w:val="center"/>
          </w:tcPr>
          <w:p w:rsidR="002A3FD2" w:rsidRPr="0078206F" w:rsidRDefault="002A3FD2" w:rsidP="00201D18">
            <w:pPr>
              <w:jc w:val="center"/>
              <w:rPr>
                <w:rFonts w:ascii="Arial" w:hAnsi="Arial" w:cs="Arial"/>
                <w:sz w:val="20"/>
                <w:szCs w:val="20"/>
              </w:rPr>
            </w:pPr>
            <w:r w:rsidRPr="0078206F">
              <w:rPr>
                <w:rFonts w:ascii="Arial" w:hAnsi="Arial" w:cs="Arial"/>
                <w:bCs/>
                <w:sz w:val="20"/>
                <w:szCs w:val="20"/>
              </w:rPr>
              <w:t>058</w:t>
            </w:r>
          </w:p>
        </w:tc>
        <w:tc>
          <w:tcPr>
            <w:tcW w:w="2625" w:type="dxa"/>
            <w:gridSpan w:val="2"/>
            <w:vAlign w:val="center"/>
          </w:tcPr>
          <w:p w:rsidR="002A3FD2" w:rsidRPr="0078206F" w:rsidRDefault="002A3FD2">
            <w:pPr>
              <w:rPr>
                <w:rFonts w:ascii="Arial" w:hAnsi="Arial" w:cs="Arial"/>
                <w:sz w:val="20"/>
                <w:szCs w:val="20"/>
              </w:rPr>
            </w:pPr>
            <w:r w:rsidRPr="0078206F">
              <w:rPr>
                <w:rFonts w:ascii="Arial" w:hAnsi="Arial" w:cs="Arial"/>
                <w:bCs/>
                <w:sz w:val="20"/>
                <w:szCs w:val="20"/>
              </w:rPr>
              <w:t>Flight Deck Headsets/Headphones</w:t>
            </w:r>
          </w:p>
        </w:tc>
        <w:tc>
          <w:tcPr>
            <w:tcW w:w="3733"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91.511</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121.318, 121.349, 121.359</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125.203, 125.227</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135.151, 135.165</w:t>
            </w:r>
          </w:p>
        </w:tc>
      </w:tr>
      <w:tr w:rsidR="002A3FD2" w:rsidRPr="0078206F" w:rsidTr="00201D18">
        <w:tc>
          <w:tcPr>
            <w:tcW w:w="1417" w:type="dxa"/>
          </w:tcPr>
          <w:p w:rsidR="002A3FD2" w:rsidRPr="004431C8" w:rsidRDefault="002A3FD2" w:rsidP="00201D18">
            <w:pPr>
              <w:autoSpaceDE w:val="0"/>
              <w:autoSpaceDN w:val="0"/>
              <w:adjustRightInd w:val="0"/>
              <w:rPr>
                <w:rFonts w:ascii="Arial" w:hAnsi="Arial" w:cs="Arial"/>
                <w:sz w:val="20"/>
                <w:szCs w:val="20"/>
              </w:rPr>
            </w:pPr>
          </w:p>
        </w:tc>
        <w:tc>
          <w:tcPr>
            <w:tcW w:w="1122" w:type="dxa"/>
            <w:vAlign w:val="center"/>
          </w:tcPr>
          <w:p w:rsidR="002A3FD2" w:rsidRPr="0078206F" w:rsidRDefault="002A3FD2" w:rsidP="00201D18">
            <w:pPr>
              <w:jc w:val="center"/>
              <w:rPr>
                <w:rFonts w:ascii="Arial" w:hAnsi="Arial" w:cs="Arial"/>
                <w:sz w:val="20"/>
                <w:szCs w:val="20"/>
              </w:rPr>
            </w:pPr>
            <w:r w:rsidRPr="0078206F">
              <w:rPr>
                <w:rFonts w:ascii="Arial" w:hAnsi="Arial" w:cs="Arial"/>
                <w:bCs/>
                <w:sz w:val="20"/>
                <w:szCs w:val="20"/>
              </w:rPr>
              <w:t>106</w:t>
            </w:r>
          </w:p>
        </w:tc>
        <w:tc>
          <w:tcPr>
            <w:tcW w:w="2625" w:type="dxa"/>
            <w:gridSpan w:val="2"/>
            <w:vAlign w:val="center"/>
          </w:tcPr>
          <w:p w:rsidR="002A3FD2" w:rsidRPr="0078206F" w:rsidRDefault="002A3FD2">
            <w:pPr>
              <w:rPr>
                <w:rFonts w:ascii="Arial" w:hAnsi="Arial" w:cs="Arial"/>
                <w:sz w:val="20"/>
                <w:szCs w:val="20"/>
              </w:rPr>
            </w:pPr>
            <w:r w:rsidRPr="0078206F">
              <w:rPr>
                <w:rFonts w:ascii="Arial" w:hAnsi="Arial" w:cs="Arial"/>
                <w:bCs/>
                <w:sz w:val="20"/>
                <w:szCs w:val="20"/>
              </w:rPr>
              <w:t>High Frequency (HF) Communication Systems</w:t>
            </w:r>
          </w:p>
        </w:tc>
        <w:tc>
          <w:tcPr>
            <w:tcW w:w="3733"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91.511</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121.345, 121.347, 121.349, 121.351</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125.203</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135.98, 135.165</w:t>
            </w:r>
          </w:p>
        </w:tc>
      </w:tr>
      <w:tr w:rsidR="002A3FD2" w:rsidRPr="0078206F" w:rsidTr="00201D18">
        <w:tc>
          <w:tcPr>
            <w:tcW w:w="1417" w:type="dxa"/>
          </w:tcPr>
          <w:p w:rsidR="002A3FD2" w:rsidRPr="004431C8" w:rsidRDefault="002A3FD2" w:rsidP="00201D18">
            <w:pPr>
              <w:autoSpaceDE w:val="0"/>
              <w:autoSpaceDN w:val="0"/>
              <w:adjustRightInd w:val="0"/>
              <w:rPr>
                <w:rFonts w:ascii="Arial" w:hAnsi="Arial" w:cs="Arial"/>
                <w:sz w:val="20"/>
                <w:szCs w:val="20"/>
              </w:rPr>
            </w:pPr>
          </w:p>
        </w:tc>
        <w:tc>
          <w:tcPr>
            <w:tcW w:w="1122" w:type="dxa"/>
            <w:vAlign w:val="center"/>
          </w:tcPr>
          <w:p w:rsidR="002A3FD2" w:rsidRPr="0078206F" w:rsidRDefault="002A3FD2">
            <w:pPr>
              <w:rPr>
                <w:rFonts w:ascii="Arial" w:hAnsi="Arial" w:cs="Arial"/>
                <w:sz w:val="20"/>
                <w:szCs w:val="20"/>
              </w:rPr>
            </w:pPr>
          </w:p>
        </w:tc>
        <w:tc>
          <w:tcPr>
            <w:tcW w:w="2625" w:type="dxa"/>
            <w:gridSpan w:val="2"/>
            <w:vAlign w:val="center"/>
          </w:tcPr>
          <w:p w:rsidR="002A3FD2" w:rsidRPr="0078206F" w:rsidRDefault="002A3FD2">
            <w:pPr>
              <w:rPr>
                <w:rFonts w:ascii="Arial" w:hAnsi="Arial" w:cs="Arial"/>
                <w:sz w:val="20"/>
                <w:szCs w:val="20"/>
              </w:rPr>
            </w:pPr>
            <w:r w:rsidRPr="0078206F">
              <w:rPr>
                <w:rFonts w:ascii="Arial" w:hAnsi="Arial" w:cs="Arial"/>
                <w:bCs/>
                <w:sz w:val="20"/>
                <w:szCs w:val="20"/>
              </w:rPr>
              <w:t>Passenger Address System</w:t>
            </w:r>
          </w:p>
        </w:tc>
        <w:tc>
          <w:tcPr>
            <w:tcW w:w="3733"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121.318</w:t>
            </w:r>
          </w:p>
        </w:tc>
      </w:tr>
      <w:tr w:rsidR="002A3FD2" w:rsidRPr="0078206F" w:rsidTr="00201D18">
        <w:tc>
          <w:tcPr>
            <w:tcW w:w="1417" w:type="dxa"/>
          </w:tcPr>
          <w:p w:rsidR="002A3FD2" w:rsidRPr="004431C8" w:rsidRDefault="002A3FD2" w:rsidP="00201D18">
            <w:pPr>
              <w:autoSpaceDE w:val="0"/>
              <w:autoSpaceDN w:val="0"/>
              <w:adjustRightInd w:val="0"/>
              <w:rPr>
                <w:rFonts w:ascii="Arial" w:hAnsi="Arial" w:cs="Arial"/>
                <w:sz w:val="20"/>
                <w:szCs w:val="20"/>
              </w:rPr>
            </w:pPr>
          </w:p>
        </w:tc>
        <w:tc>
          <w:tcPr>
            <w:tcW w:w="1122" w:type="dxa"/>
            <w:vAlign w:val="center"/>
          </w:tcPr>
          <w:p w:rsidR="002A3FD2" w:rsidRPr="0078206F" w:rsidRDefault="002A3FD2" w:rsidP="008A5273">
            <w:pPr>
              <w:jc w:val="center"/>
              <w:rPr>
                <w:rFonts w:ascii="Arial" w:hAnsi="Arial" w:cs="Arial"/>
                <w:sz w:val="20"/>
                <w:szCs w:val="20"/>
              </w:rPr>
            </w:pPr>
            <w:r w:rsidRPr="0078206F">
              <w:rPr>
                <w:rFonts w:ascii="Arial" w:hAnsi="Arial" w:cs="Arial"/>
                <w:bCs/>
                <w:sz w:val="20"/>
                <w:szCs w:val="20"/>
              </w:rPr>
              <w:t>SATCOM</w:t>
            </w:r>
          </w:p>
        </w:tc>
        <w:tc>
          <w:tcPr>
            <w:tcW w:w="2625" w:type="dxa"/>
            <w:gridSpan w:val="2"/>
            <w:vAlign w:val="center"/>
          </w:tcPr>
          <w:p w:rsidR="002A3FD2" w:rsidRPr="0078206F" w:rsidRDefault="002A3FD2">
            <w:pPr>
              <w:rPr>
                <w:rFonts w:ascii="Arial" w:hAnsi="Arial" w:cs="Arial"/>
                <w:sz w:val="20"/>
                <w:szCs w:val="20"/>
              </w:rPr>
            </w:pPr>
            <w:r w:rsidRPr="0078206F">
              <w:rPr>
                <w:rFonts w:ascii="Arial" w:hAnsi="Arial" w:cs="Arial"/>
                <w:bCs/>
                <w:sz w:val="20"/>
                <w:szCs w:val="20"/>
              </w:rPr>
              <w:t>Satellite Communication System</w:t>
            </w:r>
          </w:p>
        </w:tc>
        <w:tc>
          <w:tcPr>
            <w:tcW w:w="3733"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121.99, 121.122, 121.345, 121.347, 121.349, 121.351</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125.203</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135.98, 135.165</w:t>
            </w:r>
          </w:p>
        </w:tc>
      </w:tr>
      <w:tr w:rsidR="002A3FD2" w:rsidRPr="0078206F" w:rsidTr="00201D18">
        <w:tc>
          <w:tcPr>
            <w:tcW w:w="1417" w:type="dxa"/>
          </w:tcPr>
          <w:p w:rsidR="002A3FD2" w:rsidRPr="004431C8" w:rsidRDefault="002A3FD2" w:rsidP="00201D18">
            <w:pPr>
              <w:autoSpaceDE w:val="0"/>
              <w:autoSpaceDN w:val="0"/>
              <w:adjustRightInd w:val="0"/>
              <w:rPr>
                <w:rFonts w:ascii="Arial" w:hAnsi="Arial" w:cs="Arial"/>
                <w:sz w:val="20"/>
                <w:szCs w:val="20"/>
              </w:rPr>
            </w:pPr>
          </w:p>
        </w:tc>
        <w:tc>
          <w:tcPr>
            <w:tcW w:w="1122" w:type="dxa"/>
            <w:vAlign w:val="center"/>
          </w:tcPr>
          <w:p w:rsidR="002A3FD2" w:rsidRPr="0078206F" w:rsidRDefault="002A3FD2" w:rsidP="00201D18">
            <w:pPr>
              <w:jc w:val="center"/>
              <w:rPr>
                <w:rFonts w:ascii="Arial" w:hAnsi="Arial" w:cs="Arial"/>
                <w:sz w:val="20"/>
                <w:szCs w:val="20"/>
              </w:rPr>
            </w:pPr>
            <w:r w:rsidRPr="0078206F">
              <w:rPr>
                <w:rFonts w:ascii="Arial" w:hAnsi="Arial" w:cs="Arial"/>
                <w:bCs/>
                <w:sz w:val="20"/>
                <w:szCs w:val="20"/>
              </w:rPr>
              <w:t>095</w:t>
            </w:r>
          </w:p>
        </w:tc>
        <w:tc>
          <w:tcPr>
            <w:tcW w:w="2625" w:type="dxa"/>
            <w:gridSpan w:val="2"/>
            <w:vAlign w:val="center"/>
          </w:tcPr>
          <w:p w:rsidR="002A3FD2" w:rsidRPr="0078206F" w:rsidRDefault="002A3FD2">
            <w:pPr>
              <w:rPr>
                <w:rFonts w:ascii="Arial" w:hAnsi="Arial" w:cs="Arial"/>
                <w:sz w:val="20"/>
                <w:szCs w:val="20"/>
              </w:rPr>
            </w:pPr>
            <w:r w:rsidRPr="0078206F">
              <w:rPr>
                <w:rFonts w:ascii="Arial" w:hAnsi="Arial" w:cs="Arial"/>
                <w:bCs/>
                <w:sz w:val="20"/>
                <w:szCs w:val="20"/>
              </w:rPr>
              <w:t>VHF and UHF Communications Systems</w:t>
            </w:r>
          </w:p>
        </w:tc>
        <w:tc>
          <w:tcPr>
            <w:tcW w:w="3733"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91.126, 91.127, 91.129, 91.130, 91.131, 91.135, 91.205, 91.511</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121.345, 121.347, 121.349, 121.351</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125.203</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129.17</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135.161</w:t>
            </w:r>
            <w:r w:rsidR="0078206F" w:rsidRPr="0078206F">
              <w:rPr>
                <w:rFonts w:ascii="Arial" w:hAnsi="Arial" w:cs="Arial"/>
                <w:sz w:val="20"/>
                <w:szCs w:val="20"/>
              </w:rPr>
              <w:t xml:space="preserve">, </w:t>
            </w:r>
            <w:r w:rsidRPr="0078206F">
              <w:rPr>
                <w:rFonts w:ascii="Arial" w:hAnsi="Arial" w:cs="Arial"/>
                <w:sz w:val="20"/>
                <w:szCs w:val="20"/>
              </w:rPr>
              <w:t>135.165</w:t>
            </w:r>
          </w:p>
        </w:tc>
      </w:tr>
      <w:tr w:rsidR="002A3FD2" w:rsidRPr="0078206F" w:rsidTr="00201D18">
        <w:tc>
          <w:tcPr>
            <w:tcW w:w="1417" w:type="dxa"/>
            <w:vAlign w:val="center"/>
          </w:tcPr>
          <w:p w:rsidR="002A3FD2" w:rsidRPr="0078206F" w:rsidRDefault="002A3FD2" w:rsidP="00201D18">
            <w:pPr>
              <w:autoSpaceDE w:val="0"/>
              <w:autoSpaceDN w:val="0"/>
              <w:adjustRightInd w:val="0"/>
              <w:jc w:val="center"/>
              <w:rPr>
                <w:rFonts w:ascii="Arial" w:hAnsi="Arial" w:cs="Arial"/>
                <w:sz w:val="20"/>
                <w:szCs w:val="20"/>
              </w:rPr>
            </w:pPr>
            <w:r w:rsidRPr="0078206F">
              <w:rPr>
                <w:rFonts w:ascii="Arial" w:hAnsi="Arial" w:cs="Arial"/>
                <w:sz w:val="20"/>
                <w:szCs w:val="20"/>
              </w:rPr>
              <w:t>ATA 25</w:t>
            </w:r>
          </w:p>
        </w:tc>
        <w:tc>
          <w:tcPr>
            <w:tcW w:w="1122" w:type="dxa"/>
            <w:vAlign w:val="center"/>
          </w:tcPr>
          <w:p w:rsidR="002A3FD2" w:rsidRPr="0078206F" w:rsidRDefault="002A3FD2" w:rsidP="00201D18">
            <w:pPr>
              <w:jc w:val="center"/>
              <w:rPr>
                <w:rFonts w:ascii="Arial" w:hAnsi="Arial" w:cs="Arial"/>
                <w:bCs/>
                <w:sz w:val="20"/>
                <w:szCs w:val="20"/>
              </w:rPr>
            </w:pPr>
          </w:p>
        </w:tc>
        <w:tc>
          <w:tcPr>
            <w:tcW w:w="2625" w:type="dxa"/>
            <w:gridSpan w:val="2"/>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Crash Ax/Crow Bar</w:t>
            </w:r>
          </w:p>
        </w:tc>
        <w:tc>
          <w:tcPr>
            <w:tcW w:w="3733"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91.513</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121.309</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125.207</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135.177</w:t>
            </w:r>
          </w:p>
        </w:tc>
      </w:tr>
      <w:tr w:rsidR="002A3FD2" w:rsidRPr="0078206F" w:rsidTr="00201D18">
        <w:tc>
          <w:tcPr>
            <w:tcW w:w="1417" w:type="dxa"/>
          </w:tcPr>
          <w:p w:rsidR="002A3FD2" w:rsidRPr="004431C8" w:rsidRDefault="002A3FD2" w:rsidP="00201D18">
            <w:pPr>
              <w:autoSpaceDE w:val="0"/>
              <w:autoSpaceDN w:val="0"/>
              <w:adjustRightInd w:val="0"/>
              <w:rPr>
                <w:rFonts w:ascii="Arial" w:hAnsi="Arial" w:cs="Arial"/>
                <w:sz w:val="20"/>
                <w:szCs w:val="20"/>
              </w:rPr>
            </w:pPr>
          </w:p>
        </w:tc>
        <w:tc>
          <w:tcPr>
            <w:tcW w:w="1122" w:type="dxa"/>
            <w:vAlign w:val="center"/>
          </w:tcPr>
          <w:p w:rsidR="002A3FD2" w:rsidRPr="0078206F" w:rsidRDefault="002A3FD2" w:rsidP="00201D18">
            <w:pPr>
              <w:jc w:val="center"/>
              <w:rPr>
                <w:rFonts w:ascii="Arial" w:hAnsi="Arial" w:cs="Arial"/>
                <w:sz w:val="20"/>
                <w:szCs w:val="20"/>
              </w:rPr>
            </w:pPr>
            <w:r w:rsidRPr="0078206F">
              <w:rPr>
                <w:rFonts w:ascii="Arial" w:hAnsi="Arial" w:cs="Arial"/>
                <w:bCs/>
                <w:sz w:val="20"/>
                <w:szCs w:val="20"/>
              </w:rPr>
              <w:t>120</w:t>
            </w:r>
          </w:p>
        </w:tc>
        <w:tc>
          <w:tcPr>
            <w:tcW w:w="2625" w:type="dxa"/>
            <w:gridSpan w:val="2"/>
            <w:vAlign w:val="center"/>
          </w:tcPr>
          <w:p w:rsidR="002A3FD2" w:rsidRPr="0078206F" w:rsidRDefault="002A3FD2">
            <w:pPr>
              <w:rPr>
                <w:rFonts w:ascii="Arial" w:hAnsi="Arial" w:cs="Arial"/>
                <w:sz w:val="20"/>
                <w:szCs w:val="20"/>
              </w:rPr>
            </w:pPr>
            <w:r w:rsidRPr="0078206F">
              <w:rPr>
                <w:rFonts w:ascii="Arial" w:hAnsi="Arial" w:cs="Arial"/>
                <w:bCs/>
                <w:sz w:val="20"/>
                <w:szCs w:val="20"/>
              </w:rPr>
              <w:t>Emergency Locator Transmitter (ELT)</w:t>
            </w:r>
          </w:p>
        </w:tc>
        <w:tc>
          <w:tcPr>
            <w:tcW w:w="3733"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91.205, 91.207</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121.353, 121.339</w:t>
            </w:r>
          </w:p>
        </w:tc>
      </w:tr>
      <w:tr w:rsidR="002A3FD2" w:rsidRPr="0078206F" w:rsidTr="00201D18">
        <w:tc>
          <w:tcPr>
            <w:tcW w:w="1417" w:type="dxa"/>
          </w:tcPr>
          <w:p w:rsidR="002A3FD2" w:rsidRPr="004431C8" w:rsidRDefault="002A3FD2" w:rsidP="00201D18">
            <w:pPr>
              <w:autoSpaceDE w:val="0"/>
              <w:autoSpaceDN w:val="0"/>
              <w:adjustRightInd w:val="0"/>
              <w:rPr>
                <w:rFonts w:ascii="Arial" w:hAnsi="Arial" w:cs="Arial"/>
                <w:sz w:val="20"/>
                <w:szCs w:val="20"/>
              </w:rPr>
            </w:pPr>
          </w:p>
        </w:tc>
        <w:tc>
          <w:tcPr>
            <w:tcW w:w="1122" w:type="dxa"/>
            <w:vAlign w:val="center"/>
          </w:tcPr>
          <w:p w:rsidR="002A3FD2" w:rsidRPr="0078206F" w:rsidRDefault="002A3FD2" w:rsidP="00201D18">
            <w:pPr>
              <w:jc w:val="center"/>
              <w:rPr>
                <w:rFonts w:ascii="Arial" w:hAnsi="Arial" w:cs="Arial"/>
                <w:bCs/>
                <w:sz w:val="20"/>
                <w:szCs w:val="20"/>
              </w:rPr>
            </w:pPr>
            <w:r w:rsidRPr="0078206F">
              <w:rPr>
                <w:rFonts w:ascii="Arial" w:hAnsi="Arial" w:cs="Arial"/>
                <w:bCs/>
                <w:sz w:val="20"/>
                <w:szCs w:val="20"/>
              </w:rPr>
              <w:t>073</w:t>
            </w:r>
          </w:p>
        </w:tc>
        <w:tc>
          <w:tcPr>
            <w:tcW w:w="2625" w:type="dxa"/>
            <w:gridSpan w:val="2"/>
            <w:vAlign w:val="center"/>
          </w:tcPr>
          <w:p w:rsidR="002A3FD2" w:rsidRPr="0078206F" w:rsidRDefault="002A3FD2">
            <w:pPr>
              <w:rPr>
                <w:rFonts w:ascii="Arial" w:hAnsi="Arial" w:cs="Arial"/>
                <w:bCs/>
                <w:sz w:val="20"/>
                <w:szCs w:val="20"/>
              </w:rPr>
            </w:pPr>
            <w:r w:rsidRPr="0078206F">
              <w:rPr>
                <w:rFonts w:ascii="Arial" w:hAnsi="Arial" w:cs="Arial"/>
                <w:bCs/>
                <w:sz w:val="20"/>
                <w:szCs w:val="20"/>
              </w:rPr>
              <w:t>Emergency Medical Equipment (AED, EMK, FAK)</w:t>
            </w:r>
          </w:p>
        </w:tc>
        <w:tc>
          <w:tcPr>
            <w:tcW w:w="3733" w:type="dxa"/>
            <w:vAlign w:val="center"/>
          </w:tcPr>
          <w:p w:rsidR="002A3FD2" w:rsidRPr="00516D3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91.513</w:t>
            </w:r>
          </w:p>
          <w:p w:rsidR="002A3FD2" w:rsidRPr="00516D3F" w:rsidRDefault="002A3FD2" w:rsidP="00201D18">
            <w:pPr>
              <w:autoSpaceDE w:val="0"/>
              <w:autoSpaceDN w:val="0"/>
              <w:adjustRightInd w:val="0"/>
              <w:rPr>
                <w:rFonts w:ascii="Arial" w:hAnsi="Arial" w:cs="Arial"/>
                <w:color w:val="000000"/>
                <w:sz w:val="20"/>
                <w:szCs w:val="20"/>
              </w:rPr>
            </w:pPr>
            <w:r w:rsidRPr="00516D3F">
              <w:rPr>
                <w:rFonts w:ascii="Arial" w:hAnsi="Arial" w:cs="Arial"/>
                <w:sz w:val="20"/>
                <w:szCs w:val="20"/>
              </w:rPr>
              <w:t>121.803</w:t>
            </w:r>
            <w:r w:rsidR="0060293A" w:rsidRPr="00516D3F">
              <w:rPr>
                <w:rFonts w:ascii="Arial" w:hAnsi="Arial" w:cs="Arial"/>
                <w:sz w:val="20"/>
                <w:szCs w:val="20"/>
              </w:rPr>
              <w:t xml:space="preserve">, </w:t>
            </w:r>
            <w:r w:rsidR="0060293A" w:rsidRPr="00516D3F">
              <w:rPr>
                <w:rFonts w:ascii="Arial" w:hAnsi="Arial" w:cs="Arial"/>
                <w:color w:val="000000"/>
                <w:sz w:val="20"/>
                <w:szCs w:val="20"/>
              </w:rPr>
              <w:t>Appendix A</w:t>
            </w:r>
            <w:r w:rsidRPr="00516D3F">
              <w:rPr>
                <w:rFonts w:ascii="Arial" w:hAnsi="Arial" w:cs="Arial"/>
                <w:color w:val="000000"/>
                <w:sz w:val="20"/>
                <w:szCs w:val="20"/>
              </w:rPr>
              <w:t xml:space="preserve"> </w:t>
            </w:r>
          </w:p>
          <w:p w:rsidR="002A3FD2" w:rsidRPr="00516D3F" w:rsidRDefault="002A3FD2" w:rsidP="00201D18">
            <w:pPr>
              <w:autoSpaceDE w:val="0"/>
              <w:autoSpaceDN w:val="0"/>
              <w:adjustRightInd w:val="0"/>
              <w:rPr>
                <w:rFonts w:ascii="Arial" w:hAnsi="Arial" w:cs="Arial"/>
                <w:sz w:val="20"/>
                <w:szCs w:val="20"/>
              </w:rPr>
            </w:pPr>
            <w:r w:rsidRPr="00516D3F">
              <w:rPr>
                <w:rFonts w:ascii="Arial" w:hAnsi="Arial" w:cs="Arial"/>
                <w:sz w:val="20"/>
                <w:szCs w:val="20"/>
              </w:rPr>
              <w:t xml:space="preserve">125.207 </w:t>
            </w:r>
          </w:p>
          <w:p w:rsidR="002A3FD2" w:rsidRPr="0078206F" w:rsidRDefault="002A3FD2" w:rsidP="007C5E17">
            <w:pPr>
              <w:rPr>
                <w:rFonts w:ascii="Arial" w:hAnsi="Arial" w:cs="Arial"/>
                <w:sz w:val="20"/>
                <w:szCs w:val="20"/>
              </w:rPr>
            </w:pPr>
            <w:r w:rsidRPr="0078206F">
              <w:rPr>
                <w:rFonts w:ascii="Arial" w:hAnsi="Arial" w:cs="Arial"/>
                <w:sz w:val="20"/>
                <w:szCs w:val="20"/>
              </w:rPr>
              <w:t>135.177</w:t>
            </w:r>
          </w:p>
        </w:tc>
      </w:tr>
      <w:tr w:rsidR="002A3FD2" w:rsidRPr="0078206F" w:rsidTr="00201D18">
        <w:tc>
          <w:tcPr>
            <w:tcW w:w="1417" w:type="dxa"/>
          </w:tcPr>
          <w:p w:rsidR="002A3FD2" w:rsidRPr="004431C8" w:rsidRDefault="002A3FD2" w:rsidP="00201D18">
            <w:pPr>
              <w:autoSpaceDE w:val="0"/>
              <w:autoSpaceDN w:val="0"/>
              <w:adjustRightInd w:val="0"/>
              <w:rPr>
                <w:rFonts w:ascii="Arial" w:hAnsi="Arial" w:cs="Arial"/>
                <w:sz w:val="20"/>
                <w:szCs w:val="20"/>
              </w:rPr>
            </w:pPr>
          </w:p>
        </w:tc>
        <w:tc>
          <w:tcPr>
            <w:tcW w:w="1122" w:type="dxa"/>
            <w:vAlign w:val="center"/>
          </w:tcPr>
          <w:p w:rsidR="002A3FD2" w:rsidRPr="0078206F" w:rsidRDefault="002A3FD2">
            <w:pPr>
              <w:rPr>
                <w:rFonts w:ascii="Arial" w:hAnsi="Arial" w:cs="Arial"/>
                <w:bCs/>
                <w:sz w:val="20"/>
                <w:szCs w:val="20"/>
              </w:rPr>
            </w:pPr>
          </w:p>
        </w:tc>
        <w:tc>
          <w:tcPr>
            <w:tcW w:w="2625" w:type="dxa"/>
            <w:gridSpan w:val="2"/>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bCs/>
                <w:sz w:val="20"/>
                <w:szCs w:val="20"/>
              </w:rPr>
              <w:t>Extended Overwater Equipment (Emergency, Flotation, Survival)</w:t>
            </w:r>
          </w:p>
        </w:tc>
        <w:tc>
          <w:tcPr>
            <w:tcW w:w="3733"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91.205, 91.509</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121.339, 121.340</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125.209</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135.167</w:t>
            </w:r>
          </w:p>
        </w:tc>
      </w:tr>
      <w:tr w:rsidR="002A3FD2" w:rsidRPr="0078206F" w:rsidTr="00201D18">
        <w:trPr>
          <w:trHeight w:val="1305"/>
        </w:trPr>
        <w:tc>
          <w:tcPr>
            <w:tcW w:w="1417" w:type="dxa"/>
            <w:vAlign w:val="center"/>
          </w:tcPr>
          <w:p w:rsidR="002A3FD2" w:rsidRPr="004431C8" w:rsidRDefault="002A3FD2" w:rsidP="00201D18">
            <w:pPr>
              <w:autoSpaceDE w:val="0"/>
              <w:autoSpaceDN w:val="0"/>
              <w:adjustRightInd w:val="0"/>
              <w:rPr>
                <w:rFonts w:ascii="Arial" w:hAnsi="Arial" w:cs="Arial"/>
                <w:sz w:val="20"/>
                <w:szCs w:val="20"/>
              </w:rPr>
            </w:pPr>
          </w:p>
        </w:tc>
        <w:tc>
          <w:tcPr>
            <w:tcW w:w="1122" w:type="dxa"/>
            <w:vAlign w:val="center"/>
          </w:tcPr>
          <w:p w:rsidR="002A3FD2" w:rsidRPr="0078206F" w:rsidRDefault="002A3FD2">
            <w:pPr>
              <w:rPr>
                <w:rFonts w:ascii="Arial" w:hAnsi="Arial" w:cs="Arial"/>
                <w:sz w:val="20"/>
                <w:szCs w:val="20"/>
              </w:rPr>
            </w:pPr>
          </w:p>
        </w:tc>
        <w:tc>
          <w:tcPr>
            <w:tcW w:w="2625" w:type="dxa"/>
            <w:gridSpan w:val="2"/>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Flashlight Stowage/Charger Assemblies (Including Flashlights)</w:t>
            </w:r>
          </w:p>
        </w:tc>
        <w:tc>
          <w:tcPr>
            <w:tcW w:w="3733" w:type="dxa"/>
            <w:vAlign w:val="center"/>
          </w:tcPr>
          <w:p w:rsidR="002A3FD2" w:rsidRPr="00717E37" w:rsidRDefault="002A3FD2" w:rsidP="00201D18">
            <w:pPr>
              <w:autoSpaceDE w:val="0"/>
              <w:autoSpaceDN w:val="0"/>
              <w:adjustRightInd w:val="0"/>
              <w:rPr>
                <w:rFonts w:ascii="Arial" w:hAnsi="Arial" w:cs="Arial"/>
                <w:strike/>
                <w:sz w:val="20"/>
                <w:szCs w:val="20"/>
              </w:rPr>
            </w:pPr>
            <w:r w:rsidRPr="0078206F">
              <w:rPr>
                <w:rFonts w:ascii="Arial" w:hAnsi="Arial" w:cs="Arial"/>
                <w:sz w:val="20"/>
                <w:szCs w:val="20"/>
              </w:rPr>
              <w:t>121.310</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135.107, 135.178</w:t>
            </w:r>
          </w:p>
        </w:tc>
      </w:tr>
      <w:tr w:rsidR="002A3FD2" w:rsidRPr="0078206F" w:rsidTr="00201D18">
        <w:tc>
          <w:tcPr>
            <w:tcW w:w="1417" w:type="dxa"/>
            <w:vAlign w:val="center"/>
          </w:tcPr>
          <w:p w:rsidR="00EE0F0A" w:rsidRPr="004431C8" w:rsidRDefault="00EE0F0A" w:rsidP="004431C8">
            <w:pPr>
              <w:autoSpaceDE w:val="0"/>
              <w:autoSpaceDN w:val="0"/>
              <w:adjustRightInd w:val="0"/>
              <w:rPr>
                <w:rFonts w:ascii="Arial" w:hAnsi="Arial" w:cs="Arial"/>
                <w:sz w:val="20"/>
                <w:szCs w:val="20"/>
              </w:rPr>
            </w:pPr>
          </w:p>
        </w:tc>
        <w:tc>
          <w:tcPr>
            <w:tcW w:w="1122" w:type="dxa"/>
            <w:vAlign w:val="center"/>
          </w:tcPr>
          <w:p w:rsidR="002A3FD2" w:rsidRPr="0078206F" w:rsidRDefault="002A3FD2" w:rsidP="00201D18">
            <w:pPr>
              <w:jc w:val="center"/>
              <w:rPr>
                <w:rFonts w:ascii="Arial" w:hAnsi="Arial" w:cs="Arial"/>
                <w:bCs/>
                <w:sz w:val="20"/>
                <w:szCs w:val="20"/>
              </w:rPr>
            </w:pPr>
            <w:r w:rsidRPr="0078206F">
              <w:rPr>
                <w:rFonts w:ascii="Arial" w:hAnsi="Arial" w:cs="Arial"/>
                <w:bCs/>
                <w:sz w:val="20"/>
                <w:szCs w:val="20"/>
              </w:rPr>
              <w:t>097</w:t>
            </w:r>
          </w:p>
        </w:tc>
        <w:tc>
          <w:tcPr>
            <w:tcW w:w="2625" w:type="dxa"/>
            <w:gridSpan w:val="2"/>
            <w:vAlign w:val="center"/>
          </w:tcPr>
          <w:p w:rsidR="002A3FD2" w:rsidRPr="0078206F" w:rsidRDefault="002A3FD2">
            <w:pPr>
              <w:rPr>
                <w:rFonts w:ascii="Arial" w:hAnsi="Arial" w:cs="Arial"/>
                <w:bCs/>
                <w:sz w:val="20"/>
                <w:szCs w:val="20"/>
              </w:rPr>
            </w:pPr>
            <w:r w:rsidRPr="0078206F">
              <w:rPr>
                <w:rFonts w:ascii="Arial" w:hAnsi="Arial" w:cs="Arial"/>
                <w:bCs/>
                <w:sz w:val="20"/>
                <w:szCs w:val="20"/>
              </w:rPr>
              <w:t>Flight Attendant Seat Assembly (Single or Dual Position)</w:t>
            </w:r>
          </w:p>
        </w:tc>
        <w:tc>
          <w:tcPr>
            <w:tcW w:w="3733"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91.533</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121.391</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125.269</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135.107</w:t>
            </w:r>
          </w:p>
        </w:tc>
      </w:tr>
      <w:tr w:rsidR="002A3FD2" w:rsidRPr="0078206F" w:rsidTr="00201D18">
        <w:tc>
          <w:tcPr>
            <w:tcW w:w="1417" w:type="dxa"/>
            <w:vAlign w:val="center"/>
          </w:tcPr>
          <w:p w:rsidR="003D0FF1" w:rsidRPr="0078206F" w:rsidRDefault="003D0FF1" w:rsidP="00201D18">
            <w:pPr>
              <w:autoSpaceDE w:val="0"/>
              <w:autoSpaceDN w:val="0"/>
              <w:adjustRightInd w:val="0"/>
              <w:jc w:val="center"/>
              <w:rPr>
                <w:rFonts w:ascii="Arial" w:hAnsi="Arial" w:cs="Arial"/>
                <w:sz w:val="20"/>
                <w:szCs w:val="20"/>
              </w:rPr>
            </w:pPr>
            <w:r w:rsidRPr="0078206F">
              <w:rPr>
                <w:rFonts w:ascii="Arial" w:hAnsi="Arial" w:cs="Arial"/>
                <w:sz w:val="20"/>
                <w:szCs w:val="20"/>
              </w:rPr>
              <w:lastRenderedPageBreak/>
              <w:t>ATA 25</w:t>
            </w:r>
          </w:p>
          <w:p w:rsidR="002A3FD2" w:rsidRPr="0078206F" w:rsidRDefault="003D0FF1" w:rsidP="00201D18">
            <w:pPr>
              <w:autoSpaceDE w:val="0"/>
              <w:autoSpaceDN w:val="0"/>
              <w:adjustRightInd w:val="0"/>
              <w:jc w:val="center"/>
              <w:rPr>
                <w:rFonts w:ascii="Arial" w:hAnsi="Arial" w:cs="Arial"/>
                <w:sz w:val="20"/>
                <w:szCs w:val="20"/>
                <w:u w:val="single"/>
              </w:rPr>
            </w:pPr>
            <w:r w:rsidRPr="0078206F">
              <w:rPr>
                <w:rFonts w:ascii="Arial" w:hAnsi="Arial" w:cs="Arial"/>
                <w:sz w:val="20"/>
                <w:szCs w:val="20"/>
              </w:rPr>
              <w:t>(cont’d)</w:t>
            </w:r>
          </w:p>
        </w:tc>
        <w:tc>
          <w:tcPr>
            <w:tcW w:w="1122" w:type="dxa"/>
            <w:vAlign w:val="center"/>
          </w:tcPr>
          <w:p w:rsidR="002A3FD2" w:rsidRPr="0078206F" w:rsidRDefault="002A3FD2" w:rsidP="00201D18">
            <w:pPr>
              <w:jc w:val="center"/>
              <w:rPr>
                <w:rFonts w:ascii="Arial" w:hAnsi="Arial" w:cs="Arial"/>
                <w:bCs/>
                <w:sz w:val="20"/>
                <w:szCs w:val="20"/>
              </w:rPr>
            </w:pPr>
            <w:r w:rsidRPr="0078206F">
              <w:rPr>
                <w:rFonts w:ascii="Arial" w:hAnsi="Arial" w:cs="Arial"/>
                <w:bCs/>
                <w:sz w:val="20"/>
                <w:szCs w:val="20"/>
              </w:rPr>
              <w:t>047</w:t>
            </w:r>
          </w:p>
        </w:tc>
        <w:tc>
          <w:tcPr>
            <w:tcW w:w="2625" w:type="dxa"/>
            <w:gridSpan w:val="2"/>
            <w:vAlign w:val="center"/>
          </w:tcPr>
          <w:p w:rsidR="002A3FD2" w:rsidRPr="0078206F" w:rsidRDefault="002A3FD2">
            <w:pPr>
              <w:rPr>
                <w:rFonts w:ascii="Arial" w:hAnsi="Arial" w:cs="Arial"/>
                <w:bCs/>
                <w:sz w:val="20"/>
                <w:szCs w:val="20"/>
              </w:rPr>
            </w:pPr>
            <w:r w:rsidRPr="0078206F">
              <w:rPr>
                <w:rFonts w:ascii="Arial" w:hAnsi="Arial" w:cs="Arial"/>
                <w:bCs/>
                <w:sz w:val="20"/>
                <w:szCs w:val="20"/>
              </w:rPr>
              <w:t>Megaphones</w:t>
            </w:r>
          </w:p>
        </w:tc>
        <w:tc>
          <w:tcPr>
            <w:tcW w:w="3733"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91.513</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121.309</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125.207</w:t>
            </w:r>
          </w:p>
        </w:tc>
      </w:tr>
      <w:tr w:rsidR="002A3FD2" w:rsidRPr="0078206F" w:rsidTr="00201D18">
        <w:tc>
          <w:tcPr>
            <w:tcW w:w="1417" w:type="dxa"/>
          </w:tcPr>
          <w:p w:rsidR="002A3FD2" w:rsidRPr="004431C8" w:rsidRDefault="002A3FD2" w:rsidP="00201D18">
            <w:pPr>
              <w:autoSpaceDE w:val="0"/>
              <w:autoSpaceDN w:val="0"/>
              <w:adjustRightInd w:val="0"/>
              <w:rPr>
                <w:rFonts w:ascii="Arial" w:hAnsi="Arial" w:cs="Arial"/>
                <w:sz w:val="20"/>
                <w:szCs w:val="20"/>
              </w:rPr>
            </w:pPr>
          </w:p>
        </w:tc>
        <w:tc>
          <w:tcPr>
            <w:tcW w:w="1122" w:type="dxa"/>
            <w:vAlign w:val="center"/>
          </w:tcPr>
          <w:p w:rsidR="002A3FD2" w:rsidRPr="0078206F" w:rsidRDefault="002A3FD2" w:rsidP="00201D18">
            <w:pPr>
              <w:jc w:val="center"/>
              <w:rPr>
                <w:rFonts w:ascii="Arial" w:hAnsi="Arial" w:cs="Arial"/>
                <w:bCs/>
                <w:sz w:val="20"/>
                <w:szCs w:val="20"/>
              </w:rPr>
            </w:pPr>
            <w:r w:rsidRPr="0078206F">
              <w:rPr>
                <w:rFonts w:ascii="Arial" w:hAnsi="Arial" w:cs="Arial"/>
                <w:bCs/>
                <w:sz w:val="20"/>
                <w:szCs w:val="20"/>
              </w:rPr>
              <w:t>056</w:t>
            </w:r>
          </w:p>
        </w:tc>
        <w:tc>
          <w:tcPr>
            <w:tcW w:w="2625" w:type="dxa"/>
            <w:gridSpan w:val="2"/>
            <w:vAlign w:val="center"/>
          </w:tcPr>
          <w:p w:rsidR="002A3FD2" w:rsidRPr="0078206F" w:rsidRDefault="002A3FD2">
            <w:pPr>
              <w:rPr>
                <w:rFonts w:ascii="Arial" w:hAnsi="Arial" w:cs="Arial"/>
                <w:bCs/>
                <w:sz w:val="20"/>
                <w:szCs w:val="20"/>
              </w:rPr>
            </w:pPr>
            <w:r w:rsidRPr="0078206F">
              <w:rPr>
                <w:rFonts w:ascii="Arial" w:hAnsi="Arial" w:cs="Arial"/>
                <w:bCs/>
                <w:sz w:val="20"/>
                <w:szCs w:val="20"/>
              </w:rPr>
              <w:t>Observer Seat</w:t>
            </w:r>
          </w:p>
        </w:tc>
        <w:tc>
          <w:tcPr>
            <w:tcW w:w="3733"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 xml:space="preserve">Aircraft operated under </w:t>
            </w:r>
            <w:r w:rsidR="007C5E17" w:rsidRPr="0078206F">
              <w:rPr>
                <w:rFonts w:ascii="Arial" w:hAnsi="Arial" w:cs="Arial"/>
                <w:sz w:val="20"/>
                <w:szCs w:val="20"/>
              </w:rPr>
              <w:t xml:space="preserve"> Part </w:t>
            </w:r>
            <w:r w:rsidRPr="0078206F">
              <w:rPr>
                <w:rFonts w:ascii="Arial" w:hAnsi="Arial" w:cs="Arial"/>
                <w:sz w:val="20"/>
                <w:szCs w:val="20"/>
              </w:rPr>
              <w:t>91 are not required to have an observer seat</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135.75</w:t>
            </w:r>
          </w:p>
        </w:tc>
      </w:tr>
      <w:tr w:rsidR="002A3FD2" w:rsidRPr="0078206F" w:rsidTr="00201D18">
        <w:tc>
          <w:tcPr>
            <w:tcW w:w="1417" w:type="dxa"/>
            <w:vAlign w:val="center"/>
          </w:tcPr>
          <w:p w:rsidR="002A3FD2" w:rsidRPr="0078206F" w:rsidRDefault="002A3FD2" w:rsidP="00201D18">
            <w:pPr>
              <w:autoSpaceDE w:val="0"/>
              <w:autoSpaceDN w:val="0"/>
              <w:adjustRightInd w:val="0"/>
              <w:jc w:val="center"/>
              <w:rPr>
                <w:rFonts w:ascii="Arial" w:hAnsi="Arial" w:cs="Arial"/>
                <w:sz w:val="20"/>
                <w:szCs w:val="20"/>
              </w:rPr>
            </w:pPr>
            <w:r w:rsidRPr="0078206F">
              <w:rPr>
                <w:rFonts w:ascii="Arial" w:hAnsi="Arial" w:cs="Arial"/>
                <w:sz w:val="20"/>
                <w:szCs w:val="20"/>
              </w:rPr>
              <w:t>ATA 26</w:t>
            </w:r>
          </w:p>
        </w:tc>
        <w:tc>
          <w:tcPr>
            <w:tcW w:w="1122" w:type="dxa"/>
            <w:vAlign w:val="center"/>
          </w:tcPr>
          <w:p w:rsidR="002A3FD2" w:rsidRPr="0078206F" w:rsidRDefault="002A3FD2" w:rsidP="00201D18">
            <w:pPr>
              <w:jc w:val="center"/>
              <w:rPr>
                <w:rFonts w:ascii="Arial" w:hAnsi="Arial" w:cs="Arial"/>
                <w:sz w:val="20"/>
                <w:szCs w:val="20"/>
              </w:rPr>
            </w:pPr>
            <w:r w:rsidRPr="0078206F">
              <w:rPr>
                <w:rFonts w:ascii="Arial" w:hAnsi="Arial" w:cs="Arial"/>
                <w:bCs/>
                <w:sz w:val="20"/>
                <w:szCs w:val="20"/>
              </w:rPr>
              <w:t>075</w:t>
            </w:r>
          </w:p>
        </w:tc>
        <w:tc>
          <w:tcPr>
            <w:tcW w:w="2625" w:type="dxa"/>
            <w:gridSpan w:val="2"/>
            <w:vAlign w:val="center"/>
          </w:tcPr>
          <w:p w:rsidR="002A3FD2" w:rsidRPr="0078206F" w:rsidRDefault="002A3FD2">
            <w:pPr>
              <w:rPr>
                <w:rFonts w:ascii="Arial" w:hAnsi="Arial" w:cs="Arial"/>
                <w:sz w:val="20"/>
                <w:szCs w:val="20"/>
              </w:rPr>
            </w:pPr>
            <w:r w:rsidRPr="0078206F">
              <w:rPr>
                <w:rFonts w:ascii="Arial" w:hAnsi="Arial" w:cs="Arial"/>
                <w:bCs/>
                <w:sz w:val="20"/>
                <w:szCs w:val="20"/>
              </w:rPr>
              <w:t>Portable Fire Extinguishers</w:t>
            </w:r>
          </w:p>
        </w:tc>
        <w:tc>
          <w:tcPr>
            <w:tcW w:w="3733"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91.513, 91.525</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121.309</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125.119</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135.155</w:t>
            </w:r>
          </w:p>
        </w:tc>
      </w:tr>
      <w:tr w:rsidR="00224EB0" w:rsidRPr="0078206F" w:rsidTr="00201D18">
        <w:tc>
          <w:tcPr>
            <w:tcW w:w="1417" w:type="dxa"/>
          </w:tcPr>
          <w:p w:rsidR="00224EB0" w:rsidRPr="0078206F" w:rsidRDefault="00224EB0" w:rsidP="00201D18">
            <w:pPr>
              <w:autoSpaceDE w:val="0"/>
              <w:autoSpaceDN w:val="0"/>
              <w:adjustRightInd w:val="0"/>
              <w:jc w:val="center"/>
              <w:rPr>
                <w:rFonts w:ascii="Arial" w:hAnsi="Arial" w:cs="Arial"/>
                <w:sz w:val="20"/>
                <w:szCs w:val="20"/>
              </w:rPr>
            </w:pPr>
            <w:r w:rsidRPr="0078206F">
              <w:rPr>
                <w:rFonts w:ascii="Arial" w:hAnsi="Arial" w:cs="Arial"/>
                <w:sz w:val="20"/>
                <w:szCs w:val="20"/>
              </w:rPr>
              <w:t>ATA 31</w:t>
            </w:r>
          </w:p>
        </w:tc>
        <w:tc>
          <w:tcPr>
            <w:tcW w:w="1122" w:type="dxa"/>
          </w:tcPr>
          <w:p w:rsidR="00224EB0" w:rsidRPr="0078206F" w:rsidRDefault="00224EB0" w:rsidP="00201D18">
            <w:pPr>
              <w:jc w:val="center"/>
              <w:rPr>
                <w:rFonts w:ascii="Arial" w:hAnsi="Arial" w:cs="Arial"/>
                <w:bCs/>
                <w:sz w:val="20"/>
                <w:szCs w:val="20"/>
              </w:rPr>
            </w:pPr>
          </w:p>
        </w:tc>
        <w:tc>
          <w:tcPr>
            <w:tcW w:w="2625" w:type="dxa"/>
            <w:gridSpan w:val="2"/>
            <w:vAlign w:val="center"/>
          </w:tcPr>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Clocks</w:t>
            </w:r>
          </w:p>
        </w:tc>
        <w:tc>
          <w:tcPr>
            <w:tcW w:w="3733" w:type="dxa"/>
            <w:vAlign w:val="center"/>
          </w:tcPr>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91.205</w:t>
            </w:r>
          </w:p>
        </w:tc>
      </w:tr>
      <w:tr w:rsidR="00224EB0" w:rsidRPr="0078206F" w:rsidTr="00201D18">
        <w:tc>
          <w:tcPr>
            <w:tcW w:w="1417" w:type="dxa"/>
          </w:tcPr>
          <w:p w:rsidR="00224EB0" w:rsidRPr="004431C8" w:rsidRDefault="00224EB0" w:rsidP="00201D18">
            <w:pPr>
              <w:autoSpaceDE w:val="0"/>
              <w:autoSpaceDN w:val="0"/>
              <w:adjustRightInd w:val="0"/>
              <w:rPr>
                <w:rFonts w:ascii="Arial" w:hAnsi="Arial" w:cs="Arial"/>
                <w:sz w:val="20"/>
                <w:szCs w:val="20"/>
              </w:rPr>
            </w:pPr>
          </w:p>
        </w:tc>
        <w:tc>
          <w:tcPr>
            <w:tcW w:w="1122" w:type="dxa"/>
            <w:vAlign w:val="center"/>
          </w:tcPr>
          <w:p w:rsidR="00224EB0" w:rsidRPr="0078206F" w:rsidRDefault="00224EB0" w:rsidP="00201D18">
            <w:pPr>
              <w:jc w:val="center"/>
              <w:rPr>
                <w:rFonts w:ascii="Arial" w:hAnsi="Arial" w:cs="Arial"/>
                <w:sz w:val="20"/>
                <w:szCs w:val="20"/>
              </w:rPr>
            </w:pPr>
            <w:r w:rsidRPr="0078206F">
              <w:rPr>
                <w:rFonts w:ascii="Arial" w:hAnsi="Arial" w:cs="Arial"/>
                <w:bCs/>
                <w:sz w:val="20"/>
                <w:szCs w:val="20"/>
              </w:rPr>
              <w:t>087</w:t>
            </w:r>
          </w:p>
        </w:tc>
        <w:tc>
          <w:tcPr>
            <w:tcW w:w="2625" w:type="dxa"/>
            <w:gridSpan w:val="2"/>
            <w:vAlign w:val="center"/>
          </w:tcPr>
          <w:p w:rsidR="00224EB0" w:rsidRPr="0078206F" w:rsidRDefault="00224EB0" w:rsidP="00EE0F0A">
            <w:pPr>
              <w:rPr>
                <w:rFonts w:ascii="Arial" w:hAnsi="Arial" w:cs="Arial"/>
                <w:sz w:val="20"/>
                <w:szCs w:val="20"/>
              </w:rPr>
            </w:pPr>
            <w:r w:rsidRPr="0078206F">
              <w:rPr>
                <w:rFonts w:ascii="Arial" w:hAnsi="Arial" w:cs="Arial"/>
                <w:bCs/>
                <w:sz w:val="20"/>
                <w:szCs w:val="20"/>
              </w:rPr>
              <w:t>Flight Data Recorder (FDR) System</w:t>
            </w:r>
          </w:p>
        </w:tc>
        <w:tc>
          <w:tcPr>
            <w:tcW w:w="3733" w:type="dxa"/>
            <w:vAlign w:val="center"/>
          </w:tcPr>
          <w:p w:rsidR="00224EB0" w:rsidRPr="008740D2" w:rsidRDefault="00224EB0" w:rsidP="00201D18">
            <w:pPr>
              <w:autoSpaceDE w:val="0"/>
              <w:autoSpaceDN w:val="0"/>
              <w:adjustRightInd w:val="0"/>
              <w:rPr>
                <w:rFonts w:ascii="Arial" w:hAnsi="Arial" w:cs="Arial"/>
                <w:sz w:val="20"/>
                <w:szCs w:val="20"/>
                <w:lang w:val="pt-BR"/>
              </w:rPr>
            </w:pPr>
            <w:bookmarkStart w:id="3" w:name="OLE_LINK1"/>
            <w:bookmarkStart w:id="4" w:name="OLE_LINK2"/>
            <w:r w:rsidRPr="008740D2">
              <w:rPr>
                <w:rFonts w:ascii="Arial" w:hAnsi="Arial" w:cs="Arial"/>
                <w:sz w:val="20"/>
                <w:szCs w:val="20"/>
                <w:lang w:val="pt-BR"/>
              </w:rPr>
              <w:t xml:space="preserve">91.609, 91.1045, App E </w:t>
            </w:r>
          </w:p>
          <w:p w:rsidR="00224EB0" w:rsidRPr="00717E37" w:rsidRDefault="00224EB0" w:rsidP="00201D18">
            <w:pPr>
              <w:autoSpaceDE w:val="0"/>
              <w:autoSpaceDN w:val="0"/>
              <w:adjustRightInd w:val="0"/>
              <w:rPr>
                <w:rFonts w:ascii="Arial" w:hAnsi="Arial" w:cs="Arial"/>
                <w:sz w:val="20"/>
                <w:szCs w:val="20"/>
                <w:lang w:val="pt-BR"/>
              </w:rPr>
            </w:pPr>
            <w:r w:rsidRPr="008740D2">
              <w:rPr>
                <w:rFonts w:ascii="Arial" w:hAnsi="Arial" w:cs="Arial"/>
                <w:sz w:val="20"/>
                <w:szCs w:val="20"/>
                <w:lang w:val="pt-BR"/>
              </w:rPr>
              <w:t>121.343, 121.344, 121.344a</w:t>
            </w:r>
            <w:r w:rsidR="00136A87" w:rsidRPr="008740D2">
              <w:rPr>
                <w:rFonts w:ascii="Arial" w:hAnsi="Arial" w:cs="Arial"/>
                <w:sz w:val="20"/>
                <w:szCs w:val="20"/>
                <w:lang w:val="pt-BR"/>
              </w:rPr>
              <w:t xml:space="preserve">, </w:t>
            </w:r>
            <w:r w:rsidR="00136A87" w:rsidRPr="00516D3F">
              <w:rPr>
                <w:rFonts w:ascii="Arial" w:hAnsi="Arial" w:cs="Arial"/>
                <w:color w:val="000000"/>
                <w:sz w:val="20"/>
                <w:szCs w:val="20"/>
                <w:lang w:val="pt-BR"/>
              </w:rPr>
              <w:t>App</w:t>
            </w:r>
            <w:r w:rsidR="0078206F" w:rsidRPr="00516D3F">
              <w:rPr>
                <w:rFonts w:ascii="Arial" w:hAnsi="Arial" w:cs="Arial"/>
                <w:color w:val="000000"/>
                <w:sz w:val="20"/>
                <w:szCs w:val="20"/>
                <w:lang w:val="pt-BR"/>
              </w:rPr>
              <w:t>x</w:t>
            </w:r>
            <w:r w:rsidR="00136A87" w:rsidRPr="00516D3F">
              <w:rPr>
                <w:rFonts w:ascii="Arial" w:hAnsi="Arial" w:cs="Arial"/>
                <w:color w:val="000000"/>
                <w:sz w:val="20"/>
                <w:szCs w:val="20"/>
                <w:lang w:val="pt-BR"/>
              </w:rPr>
              <w:t xml:space="preserve"> M</w:t>
            </w:r>
          </w:p>
          <w:p w:rsidR="00224EB0" w:rsidRPr="008740D2" w:rsidRDefault="00224EB0" w:rsidP="00201D18">
            <w:pPr>
              <w:autoSpaceDE w:val="0"/>
              <w:autoSpaceDN w:val="0"/>
              <w:adjustRightInd w:val="0"/>
              <w:rPr>
                <w:rFonts w:ascii="Arial" w:hAnsi="Arial" w:cs="Arial"/>
                <w:sz w:val="20"/>
                <w:szCs w:val="20"/>
                <w:lang w:val="pt-BR"/>
              </w:rPr>
            </w:pPr>
            <w:r w:rsidRPr="008740D2">
              <w:rPr>
                <w:rFonts w:ascii="Arial" w:hAnsi="Arial" w:cs="Arial"/>
                <w:sz w:val="20"/>
                <w:szCs w:val="20"/>
                <w:lang w:val="pt-BR"/>
              </w:rPr>
              <w:t>125.225, 125.226</w:t>
            </w:r>
          </w:p>
          <w:p w:rsidR="00224EB0" w:rsidRPr="0078206F" w:rsidRDefault="00224EB0" w:rsidP="00201D18">
            <w:pPr>
              <w:autoSpaceDE w:val="0"/>
              <w:autoSpaceDN w:val="0"/>
              <w:adjustRightInd w:val="0"/>
              <w:rPr>
                <w:rFonts w:ascii="Arial" w:hAnsi="Arial" w:cs="Arial"/>
                <w:sz w:val="20"/>
                <w:szCs w:val="20"/>
                <w:lang w:val="pt-BR"/>
              </w:rPr>
            </w:pPr>
            <w:r w:rsidRPr="0078206F">
              <w:rPr>
                <w:rFonts w:ascii="Arial" w:hAnsi="Arial" w:cs="Arial"/>
                <w:sz w:val="20"/>
                <w:szCs w:val="20"/>
                <w:lang w:val="pt-BR"/>
              </w:rPr>
              <w:t>129.20</w:t>
            </w:r>
          </w:p>
          <w:p w:rsidR="00224EB0" w:rsidRPr="0078206F" w:rsidRDefault="00224EB0" w:rsidP="00201D18">
            <w:pPr>
              <w:autoSpaceDE w:val="0"/>
              <w:autoSpaceDN w:val="0"/>
              <w:adjustRightInd w:val="0"/>
              <w:rPr>
                <w:rFonts w:ascii="Arial" w:hAnsi="Arial" w:cs="Arial"/>
                <w:sz w:val="20"/>
                <w:szCs w:val="20"/>
                <w:lang w:val="pt-BR"/>
              </w:rPr>
            </w:pPr>
            <w:r w:rsidRPr="0078206F">
              <w:rPr>
                <w:rFonts w:ascii="Arial" w:hAnsi="Arial" w:cs="Arial"/>
                <w:sz w:val="20"/>
                <w:szCs w:val="20"/>
                <w:lang w:val="pt-BR"/>
              </w:rPr>
              <w:t>135.152</w:t>
            </w:r>
            <w:bookmarkEnd w:id="3"/>
            <w:bookmarkEnd w:id="4"/>
          </w:p>
        </w:tc>
      </w:tr>
      <w:tr w:rsidR="00224EB0" w:rsidRPr="0078206F" w:rsidTr="00201D18">
        <w:tc>
          <w:tcPr>
            <w:tcW w:w="1417" w:type="dxa"/>
            <w:vAlign w:val="center"/>
          </w:tcPr>
          <w:p w:rsidR="00224EB0" w:rsidRPr="0078206F" w:rsidRDefault="00224EB0" w:rsidP="00201D18">
            <w:pPr>
              <w:autoSpaceDE w:val="0"/>
              <w:autoSpaceDN w:val="0"/>
              <w:adjustRightInd w:val="0"/>
              <w:jc w:val="center"/>
              <w:rPr>
                <w:rFonts w:ascii="Arial" w:hAnsi="Arial" w:cs="Arial"/>
                <w:sz w:val="20"/>
                <w:szCs w:val="20"/>
              </w:rPr>
            </w:pPr>
            <w:r w:rsidRPr="0078206F">
              <w:rPr>
                <w:rFonts w:ascii="Arial" w:hAnsi="Arial" w:cs="Arial"/>
                <w:sz w:val="20"/>
                <w:szCs w:val="20"/>
              </w:rPr>
              <w:t>ATA 33</w:t>
            </w:r>
          </w:p>
        </w:tc>
        <w:tc>
          <w:tcPr>
            <w:tcW w:w="1122" w:type="dxa"/>
            <w:vAlign w:val="center"/>
          </w:tcPr>
          <w:p w:rsidR="00224EB0" w:rsidRPr="0078206F" w:rsidRDefault="00224EB0" w:rsidP="00201D18">
            <w:pPr>
              <w:jc w:val="center"/>
              <w:rPr>
                <w:rFonts w:ascii="Arial" w:hAnsi="Arial" w:cs="Arial"/>
                <w:sz w:val="20"/>
                <w:szCs w:val="20"/>
              </w:rPr>
            </w:pPr>
            <w:r w:rsidRPr="0078206F">
              <w:rPr>
                <w:rFonts w:ascii="Arial" w:hAnsi="Arial" w:cs="Arial"/>
                <w:sz w:val="20"/>
                <w:szCs w:val="20"/>
              </w:rPr>
              <w:t>123</w:t>
            </w:r>
          </w:p>
        </w:tc>
        <w:tc>
          <w:tcPr>
            <w:tcW w:w="2625" w:type="dxa"/>
            <w:gridSpan w:val="2"/>
            <w:vAlign w:val="center"/>
          </w:tcPr>
          <w:p w:rsidR="00224EB0" w:rsidRPr="0078206F" w:rsidRDefault="00224EB0" w:rsidP="00EE0F0A">
            <w:pPr>
              <w:rPr>
                <w:rFonts w:ascii="Arial" w:hAnsi="Arial" w:cs="Arial"/>
                <w:sz w:val="20"/>
                <w:szCs w:val="20"/>
              </w:rPr>
            </w:pPr>
            <w:r w:rsidRPr="0078206F">
              <w:rPr>
                <w:rFonts w:ascii="Arial" w:hAnsi="Arial" w:cs="Arial"/>
                <w:sz w:val="20"/>
                <w:szCs w:val="20"/>
              </w:rPr>
              <w:t>Passenger Notice System (Lighted Information Signs)</w:t>
            </w:r>
          </w:p>
        </w:tc>
        <w:tc>
          <w:tcPr>
            <w:tcW w:w="3733" w:type="dxa"/>
            <w:vAlign w:val="center"/>
          </w:tcPr>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91.517</w:t>
            </w:r>
          </w:p>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125.207, 125.217</w:t>
            </w:r>
          </w:p>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135.127, 135.177</w:t>
            </w:r>
          </w:p>
        </w:tc>
      </w:tr>
      <w:tr w:rsidR="00177E81" w:rsidRPr="0078206F" w:rsidTr="00387359">
        <w:tc>
          <w:tcPr>
            <w:tcW w:w="1417" w:type="dxa"/>
            <w:vAlign w:val="center"/>
          </w:tcPr>
          <w:p w:rsidR="00177E81" w:rsidRPr="0078206F" w:rsidRDefault="00177E81" w:rsidP="00201D18">
            <w:pPr>
              <w:autoSpaceDE w:val="0"/>
              <w:autoSpaceDN w:val="0"/>
              <w:adjustRightInd w:val="0"/>
              <w:jc w:val="center"/>
              <w:rPr>
                <w:rFonts w:ascii="Arial" w:hAnsi="Arial" w:cs="Arial"/>
                <w:sz w:val="20"/>
                <w:szCs w:val="20"/>
              </w:rPr>
            </w:pPr>
          </w:p>
        </w:tc>
        <w:tc>
          <w:tcPr>
            <w:tcW w:w="1122" w:type="dxa"/>
            <w:vAlign w:val="center"/>
          </w:tcPr>
          <w:p w:rsidR="00177E81" w:rsidRPr="0078206F" w:rsidRDefault="00177E81" w:rsidP="00201D18">
            <w:pPr>
              <w:jc w:val="center"/>
              <w:rPr>
                <w:rFonts w:ascii="Arial" w:hAnsi="Arial" w:cs="Arial"/>
                <w:sz w:val="20"/>
                <w:szCs w:val="20"/>
              </w:rPr>
            </w:pPr>
            <w:r w:rsidRPr="0078206F">
              <w:rPr>
                <w:rFonts w:ascii="Arial" w:hAnsi="Arial" w:cs="Arial"/>
                <w:sz w:val="20"/>
                <w:szCs w:val="20"/>
              </w:rPr>
              <w:t>72</w:t>
            </w:r>
          </w:p>
        </w:tc>
        <w:tc>
          <w:tcPr>
            <w:tcW w:w="2625" w:type="dxa"/>
            <w:gridSpan w:val="2"/>
            <w:vAlign w:val="center"/>
          </w:tcPr>
          <w:p w:rsidR="00177E81" w:rsidRPr="0078206F" w:rsidRDefault="00177E81" w:rsidP="00201D18">
            <w:pPr>
              <w:autoSpaceDE w:val="0"/>
              <w:autoSpaceDN w:val="0"/>
              <w:adjustRightInd w:val="0"/>
              <w:rPr>
                <w:rFonts w:ascii="Arial" w:hAnsi="Arial" w:cs="Arial"/>
                <w:bCs/>
                <w:sz w:val="20"/>
                <w:szCs w:val="20"/>
              </w:rPr>
            </w:pPr>
            <w:r w:rsidRPr="0078206F">
              <w:rPr>
                <w:rFonts w:ascii="Arial" w:hAnsi="Arial" w:cs="Arial"/>
                <w:bCs/>
                <w:sz w:val="20"/>
                <w:szCs w:val="20"/>
              </w:rPr>
              <w:t>Wing Icing Detection Lights</w:t>
            </w:r>
          </w:p>
        </w:tc>
        <w:tc>
          <w:tcPr>
            <w:tcW w:w="3733" w:type="dxa"/>
            <w:vAlign w:val="center"/>
          </w:tcPr>
          <w:p w:rsidR="00A115D6" w:rsidRPr="0078206F" w:rsidRDefault="00A115D6" w:rsidP="00201D18">
            <w:pPr>
              <w:autoSpaceDE w:val="0"/>
              <w:autoSpaceDN w:val="0"/>
              <w:adjustRightInd w:val="0"/>
              <w:rPr>
                <w:rFonts w:ascii="Arial" w:hAnsi="Arial" w:cs="Arial"/>
                <w:sz w:val="20"/>
                <w:szCs w:val="20"/>
              </w:rPr>
            </w:pPr>
            <w:r w:rsidRPr="0078206F">
              <w:rPr>
                <w:rFonts w:ascii="Arial" w:hAnsi="Arial" w:cs="Arial"/>
                <w:sz w:val="20"/>
                <w:szCs w:val="20"/>
              </w:rPr>
              <w:t>91.527</w:t>
            </w:r>
          </w:p>
          <w:p w:rsidR="00177E81" w:rsidRPr="0078206F" w:rsidRDefault="00177E81" w:rsidP="00201D18">
            <w:pPr>
              <w:autoSpaceDE w:val="0"/>
              <w:autoSpaceDN w:val="0"/>
              <w:adjustRightInd w:val="0"/>
              <w:rPr>
                <w:rFonts w:ascii="Arial" w:hAnsi="Arial" w:cs="Arial"/>
                <w:sz w:val="20"/>
                <w:szCs w:val="20"/>
              </w:rPr>
            </w:pPr>
            <w:r w:rsidRPr="0078206F">
              <w:rPr>
                <w:rFonts w:ascii="Arial" w:hAnsi="Arial" w:cs="Arial"/>
                <w:sz w:val="20"/>
                <w:szCs w:val="20"/>
              </w:rPr>
              <w:t>121.341</w:t>
            </w:r>
          </w:p>
        </w:tc>
      </w:tr>
      <w:tr w:rsidR="00224EB0" w:rsidRPr="0078206F" w:rsidTr="00201D18">
        <w:tc>
          <w:tcPr>
            <w:tcW w:w="1417" w:type="dxa"/>
            <w:vAlign w:val="center"/>
          </w:tcPr>
          <w:p w:rsidR="00224EB0" w:rsidRPr="0078206F" w:rsidRDefault="00224EB0" w:rsidP="00201D18">
            <w:pPr>
              <w:autoSpaceDE w:val="0"/>
              <w:autoSpaceDN w:val="0"/>
              <w:adjustRightInd w:val="0"/>
              <w:jc w:val="center"/>
              <w:rPr>
                <w:rFonts w:ascii="Arial" w:hAnsi="Arial" w:cs="Arial"/>
                <w:sz w:val="20"/>
                <w:szCs w:val="20"/>
              </w:rPr>
            </w:pPr>
            <w:r w:rsidRPr="0078206F">
              <w:rPr>
                <w:rFonts w:ascii="Arial" w:hAnsi="Arial" w:cs="Arial"/>
                <w:sz w:val="20"/>
                <w:szCs w:val="20"/>
              </w:rPr>
              <w:t>ATA 34</w:t>
            </w:r>
          </w:p>
        </w:tc>
        <w:tc>
          <w:tcPr>
            <w:tcW w:w="1122" w:type="dxa"/>
          </w:tcPr>
          <w:p w:rsidR="00224EB0" w:rsidRPr="0078206F" w:rsidRDefault="00224EB0" w:rsidP="00201D18">
            <w:pPr>
              <w:jc w:val="center"/>
              <w:rPr>
                <w:rFonts w:ascii="Arial" w:hAnsi="Arial" w:cs="Arial"/>
                <w:sz w:val="20"/>
                <w:szCs w:val="20"/>
              </w:rPr>
            </w:pPr>
          </w:p>
        </w:tc>
        <w:tc>
          <w:tcPr>
            <w:tcW w:w="2625" w:type="dxa"/>
            <w:gridSpan w:val="2"/>
            <w:vAlign w:val="center"/>
          </w:tcPr>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bCs/>
                <w:sz w:val="20"/>
                <w:szCs w:val="20"/>
              </w:rPr>
              <w:t>ADF Systems</w:t>
            </w:r>
          </w:p>
        </w:tc>
        <w:tc>
          <w:tcPr>
            <w:tcW w:w="3733" w:type="dxa"/>
            <w:vAlign w:val="center"/>
          </w:tcPr>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91.205</w:t>
            </w:r>
          </w:p>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121.347, 121.351</w:t>
            </w:r>
          </w:p>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125.203</w:t>
            </w:r>
          </w:p>
        </w:tc>
      </w:tr>
      <w:tr w:rsidR="00224EB0" w:rsidRPr="0078206F" w:rsidTr="00201D18">
        <w:tc>
          <w:tcPr>
            <w:tcW w:w="1417" w:type="dxa"/>
          </w:tcPr>
          <w:p w:rsidR="00224EB0" w:rsidRPr="004431C8" w:rsidRDefault="00224EB0" w:rsidP="004431C8">
            <w:pPr>
              <w:autoSpaceDE w:val="0"/>
              <w:autoSpaceDN w:val="0"/>
              <w:adjustRightInd w:val="0"/>
              <w:rPr>
                <w:rFonts w:ascii="Arial" w:hAnsi="Arial" w:cs="Arial"/>
                <w:sz w:val="20"/>
                <w:szCs w:val="20"/>
              </w:rPr>
            </w:pPr>
          </w:p>
        </w:tc>
        <w:tc>
          <w:tcPr>
            <w:tcW w:w="1122" w:type="dxa"/>
            <w:vAlign w:val="center"/>
          </w:tcPr>
          <w:p w:rsidR="00224EB0" w:rsidRPr="0078206F" w:rsidRDefault="00224EB0" w:rsidP="00201D18">
            <w:pPr>
              <w:jc w:val="center"/>
              <w:rPr>
                <w:rFonts w:ascii="Arial" w:hAnsi="Arial" w:cs="Arial"/>
                <w:sz w:val="20"/>
                <w:szCs w:val="20"/>
              </w:rPr>
            </w:pPr>
            <w:r w:rsidRPr="0078206F">
              <w:rPr>
                <w:rFonts w:ascii="Arial" w:hAnsi="Arial" w:cs="Arial"/>
                <w:bCs/>
                <w:sz w:val="20"/>
                <w:szCs w:val="20"/>
              </w:rPr>
              <w:t>039</w:t>
            </w:r>
          </w:p>
        </w:tc>
        <w:tc>
          <w:tcPr>
            <w:tcW w:w="2625" w:type="dxa"/>
            <w:gridSpan w:val="2"/>
            <w:vAlign w:val="center"/>
          </w:tcPr>
          <w:p w:rsidR="00224EB0" w:rsidRPr="0078206F" w:rsidRDefault="00224EB0" w:rsidP="00201D18">
            <w:pPr>
              <w:autoSpaceDE w:val="0"/>
              <w:autoSpaceDN w:val="0"/>
              <w:adjustRightInd w:val="0"/>
              <w:rPr>
                <w:rFonts w:ascii="Arial" w:hAnsi="Arial" w:cs="Arial"/>
                <w:bCs/>
                <w:sz w:val="20"/>
                <w:szCs w:val="20"/>
              </w:rPr>
            </w:pPr>
            <w:r w:rsidRPr="0078206F">
              <w:rPr>
                <w:rFonts w:ascii="Arial" w:hAnsi="Arial" w:cs="Arial"/>
                <w:bCs/>
                <w:sz w:val="20"/>
                <w:szCs w:val="20"/>
              </w:rPr>
              <w:t>Altitude Alerting System</w:t>
            </w:r>
          </w:p>
        </w:tc>
        <w:tc>
          <w:tcPr>
            <w:tcW w:w="3733" w:type="dxa"/>
            <w:vAlign w:val="center"/>
          </w:tcPr>
          <w:p w:rsidR="00224EB0" w:rsidRPr="0078206F" w:rsidRDefault="00717E37" w:rsidP="00201D18">
            <w:pPr>
              <w:autoSpaceDE w:val="0"/>
              <w:autoSpaceDN w:val="0"/>
              <w:adjustRightInd w:val="0"/>
              <w:rPr>
                <w:rFonts w:ascii="Arial" w:hAnsi="Arial" w:cs="Arial"/>
                <w:sz w:val="20"/>
                <w:szCs w:val="20"/>
              </w:rPr>
            </w:pPr>
            <w:r>
              <w:rPr>
                <w:rFonts w:ascii="Arial" w:hAnsi="Arial" w:cs="Arial"/>
                <w:sz w:val="20"/>
                <w:szCs w:val="20"/>
              </w:rPr>
              <w:t>91.219, App </w:t>
            </w:r>
            <w:r w:rsidR="00224EB0" w:rsidRPr="0078206F">
              <w:rPr>
                <w:rFonts w:ascii="Arial" w:hAnsi="Arial" w:cs="Arial"/>
                <w:sz w:val="20"/>
                <w:szCs w:val="20"/>
              </w:rPr>
              <w:t>G</w:t>
            </w:r>
          </w:p>
        </w:tc>
      </w:tr>
      <w:tr w:rsidR="00224EB0" w:rsidRPr="0078206F" w:rsidTr="00201D18">
        <w:tc>
          <w:tcPr>
            <w:tcW w:w="1417" w:type="dxa"/>
          </w:tcPr>
          <w:p w:rsidR="00224EB0" w:rsidRPr="004431C8" w:rsidRDefault="00224EB0" w:rsidP="004431C8">
            <w:pPr>
              <w:autoSpaceDE w:val="0"/>
              <w:autoSpaceDN w:val="0"/>
              <w:adjustRightInd w:val="0"/>
              <w:rPr>
                <w:rFonts w:ascii="Arial" w:hAnsi="Arial" w:cs="Arial"/>
                <w:sz w:val="20"/>
                <w:szCs w:val="20"/>
              </w:rPr>
            </w:pPr>
          </w:p>
        </w:tc>
        <w:tc>
          <w:tcPr>
            <w:tcW w:w="1122" w:type="dxa"/>
            <w:vAlign w:val="center"/>
          </w:tcPr>
          <w:p w:rsidR="00224EB0" w:rsidRPr="0078206F" w:rsidRDefault="00224EB0" w:rsidP="00201D18">
            <w:pPr>
              <w:jc w:val="center"/>
              <w:rPr>
                <w:rFonts w:ascii="Arial" w:hAnsi="Arial" w:cs="Arial"/>
                <w:sz w:val="20"/>
                <w:szCs w:val="20"/>
              </w:rPr>
            </w:pPr>
            <w:r w:rsidRPr="0078206F">
              <w:rPr>
                <w:rFonts w:ascii="Arial" w:hAnsi="Arial" w:cs="Arial"/>
                <w:bCs/>
                <w:sz w:val="20"/>
                <w:szCs w:val="20"/>
              </w:rPr>
              <w:t>076</w:t>
            </w:r>
          </w:p>
        </w:tc>
        <w:tc>
          <w:tcPr>
            <w:tcW w:w="2625" w:type="dxa"/>
            <w:gridSpan w:val="2"/>
          </w:tcPr>
          <w:p w:rsidR="00224EB0" w:rsidRPr="0078206F" w:rsidRDefault="00224EB0" w:rsidP="00201D18">
            <w:pPr>
              <w:autoSpaceDE w:val="0"/>
              <w:autoSpaceDN w:val="0"/>
              <w:adjustRightInd w:val="0"/>
              <w:rPr>
                <w:rFonts w:ascii="Arial" w:hAnsi="Arial" w:cs="Arial"/>
                <w:bCs/>
                <w:sz w:val="20"/>
                <w:szCs w:val="20"/>
              </w:rPr>
            </w:pPr>
            <w:r w:rsidRPr="0078206F">
              <w:rPr>
                <w:rFonts w:ascii="Arial" w:hAnsi="Arial" w:cs="Arial"/>
                <w:bCs/>
                <w:sz w:val="20"/>
                <w:szCs w:val="20"/>
              </w:rPr>
              <w:t>ATC Transponder/Automatic Altitude Reporting Systems</w:t>
            </w:r>
          </w:p>
        </w:tc>
        <w:tc>
          <w:tcPr>
            <w:tcW w:w="3733" w:type="dxa"/>
            <w:vAlign w:val="center"/>
          </w:tcPr>
          <w:p w:rsidR="00224EB0" w:rsidRPr="0078206F" w:rsidRDefault="00224EB0" w:rsidP="00717E37">
            <w:pPr>
              <w:autoSpaceDE w:val="0"/>
              <w:autoSpaceDN w:val="0"/>
              <w:adjustRightInd w:val="0"/>
              <w:rPr>
                <w:rFonts w:ascii="Arial" w:hAnsi="Arial" w:cs="Arial"/>
                <w:sz w:val="20"/>
                <w:szCs w:val="20"/>
              </w:rPr>
            </w:pPr>
            <w:r w:rsidRPr="0078206F">
              <w:rPr>
                <w:rFonts w:ascii="Arial" w:hAnsi="Arial" w:cs="Arial"/>
                <w:sz w:val="20"/>
                <w:szCs w:val="20"/>
              </w:rPr>
              <w:t>91.130, 91.131, 91.135, 91.215,</w:t>
            </w:r>
            <w:bookmarkStart w:id="5" w:name="OLE_LINK3"/>
            <w:bookmarkStart w:id="6" w:name="OLE_LINK4"/>
            <w:r w:rsidRPr="0078206F">
              <w:rPr>
                <w:rFonts w:ascii="Arial" w:hAnsi="Arial" w:cs="Arial"/>
                <w:sz w:val="20"/>
                <w:szCs w:val="20"/>
              </w:rPr>
              <w:t xml:space="preserve"> App</w:t>
            </w:r>
            <w:r w:rsidR="00717E37">
              <w:rPr>
                <w:rFonts w:ascii="Arial" w:hAnsi="Arial" w:cs="Arial"/>
                <w:sz w:val="20"/>
                <w:szCs w:val="20"/>
              </w:rPr>
              <w:t> </w:t>
            </w:r>
            <w:r w:rsidRPr="0078206F">
              <w:rPr>
                <w:rFonts w:ascii="Arial" w:hAnsi="Arial" w:cs="Arial"/>
                <w:sz w:val="20"/>
                <w:szCs w:val="20"/>
              </w:rPr>
              <w:t>G</w:t>
            </w:r>
            <w:bookmarkEnd w:id="5"/>
            <w:bookmarkEnd w:id="6"/>
            <w:r w:rsidR="0087423F" w:rsidRPr="0078206F">
              <w:rPr>
                <w:rFonts w:ascii="Arial" w:hAnsi="Arial" w:cs="Arial"/>
                <w:sz w:val="20"/>
                <w:szCs w:val="20"/>
              </w:rPr>
              <w:t xml:space="preserve"> (RVSM)</w:t>
            </w:r>
          </w:p>
        </w:tc>
      </w:tr>
      <w:tr w:rsidR="00224EB0" w:rsidRPr="0078206F" w:rsidTr="00201D18">
        <w:tc>
          <w:tcPr>
            <w:tcW w:w="1417" w:type="dxa"/>
          </w:tcPr>
          <w:p w:rsidR="00224EB0" w:rsidRPr="004431C8" w:rsidRDefault="00224EB0" w:rsidP="004431C8">
            <w:pPr>
              <w:autoSpaceDE w:val="0"/>
              <w:autoSpaceDN w:val="0"/>
              <w:adjustRightInd w:val="0"/>
              <w:rPr>
                <w:rFonts w:ascii="Arial" w:hAnsi="Arial" w:cs="Arial"/>
                <w:sz w:val="20"/>
                <w:szCs w:val="20"/>
              </w:rPr>
            </w:pPr>
          </w:p>
        </w:tc>
        <w:tc>
          <w:tcPr>
            <w:tcW w:w="1122" w:type="dxa"/>
            <w:vAlign w:val="center"/>
          </w:tcPr>
          <w:p w:rsidR="00224EB0" w:rsidRPr="0078206F" w:rsidRDefault="00224EB0" w:rsidP="00201D18">
            <w:pPr>
              <w:jc w:val="center"/>
              <w:rPr>
                <w:rFonts w:ascii="Arial" w:hAnsi="Arial" w:cs="Arial"/>
                <w:sz w:val="20"/>
                <w:szCs w:val="20"/>
              </w:rPr>
            </w:pPr>
            <w:r w:rsidRPr="0078206F">
              <w:rPr>
                <w:rFonts w:ascii="Arial" w:hAnsi="Arial" w:cs="Arial"/>
                <w:bCs/>
                <w:sz w:val="20"/>
                <w:szCs w:val="20"/>
              </w:rPr>
              <w:t>105</w:t>
            </w:r>
          </w:p>
        </w:tc>
        <w:tc>
          <w:tcPr>
            <w:tcW w:w="2625" w:type="dxa"/>
            <w:gridSpan w:val="2"/>
          </w:tcPr>
          <w:p w:rsidR="00224EB0" w:rsidRPr="0078206F" w:rsidRDefault="00224EB0" w:rsidP="00201D18">
            <w:pPr>
              <w:autoSpaceDE w:val="0"/>
              <w:autoSpaceDN w:val="0"/>
              <w:adjustRightInd w:val="0"/>
              <w:rPr>
                <w:rFonts w:ascii="Arial" w:hAnsi="Arial" w:cs="Arial"/>
                <w:bCs/>
                <w:sz w:val="20"/>
                <w:szCs w:val="20"/>
              </w:rPr>
            </w:pPr>
            <w:r w:rsidRPr="0078206F">
              <w:rPr>
                <w:rFonts w:ascii="Arial" w:hAnsi="Arial" w:cs="Arial"/>
                <w:bCs/>
                <w:sz w:val="20"/>
                <w:szCs w:val="20"/>
              </w:rPr>
              <w:t>Automatic Dependent Surveillance - Broadcast (ADS-B) System</w:t>
            </w:r>
          </w:p>
        </w:tc>
        <w:tc>
          <w:tcPr>
            <w:tcW w:w="3733" w:type="dxa"/>
            <w:vAlign w:val="center"/>
          </w:tcPr>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None</w:t>
            </w:r>
          </w:p>
        </w:tc>
      </w:tr>
      <w:tr w:rsidR="00224EB0" w:rsidRPr="0078206F" w:rsidTr="00201D18">
        <w:tc>
          <w:tcPr>
            <w:tcW w:w="1417" w:type="dxa"/>
          </w:tcPr>
          <w:p w:rsidR="00224EB0" w:rsidRPr="004431C8" w:rsidRDefault="00224EB0" w:rsidP="004431C8">
            <w:pPr>
              <w:autoSpaceDE w:val="0"/>
              <w:autoSpaceDN w:val="0"/>
              <w:adjustRightInd w:val="0"/>
              <w:rPr>
                <w:rFonts w:ascii="Arial" w:hAnsi="Arial" w:cs="Arial"/>
                <w:sz w:val="20"/>
                <w:szCs w:val="20"/>
              </w:rPr>
            </w:pPr>
          </w:p>
        </w:tc>
        <w:tc>
          <w:tcPr>
            <w:tcW w:w="1122" w:type="dxa"/>
            <w:vAlign w:val="center"/>
          </w:tcPr>
          <w:p w:rsidR="00224EB0" w:rsidRPr="0078206F" w:rsidRDefault="00224EB0" w:rsidP="00201D18">
            <w:pPr>
              <w:jc w:val="center"/>
              <w:rPr>
                <w:rFonts w:ascii="Arial" w:hAnsi="Arial" w:cs="Arial"/>
                <w:sz w:val="20"/>
                <w:szCs w:val="20"/>
              </w:rPr>
            </w:pPr>
            <w:r w:rsidRPr="0078206F">
              <w:rPr>
                <w:rFonts w:ascii="Arial" w:hAnsi="Arial" w:cs="Arial"/>
                <w:bCs/>
                <w:sz w:val="20"/>
                <w:szCs w:val="20"/>
              </w:rPr>
              <w:t>003</w:t>
            </w:r>
          </w:p>
        </w:tc>
        <w:tc>
          <w:tcPr>
            <w:tcW w:w="2625" w:type="dxa"/>
            <w:gridSpan w:val="2"/>
            <w:vAlign w:val="center"/>
          </w:tcPr>
          <w:p w:rsidR="00224EB0" w:rsidRPr="0078206F" w:rsidRDefault="00224EB0" w:rsidP="00201D18">
            <w:pPr>
              <w:autoSpaceDE w:val="0"/>
              <w:autoSpaceDN w:val="0"/>
              <w:adjustRightInd w:val="0"/>
              <w:rPr>
                <w:rFonts w:ascii="Arial" w:hAnsi="Arial" w:cs="Arial"/>
                <w:bCs/>
                <w:sz w:val="20"/>
                <w:szCs w:val="20"/>
              </w:rPr>
            </w:pPr>
            <w:r w:rsidRPr="0078206F">
              <w:rPr>
                <w:rFonts w:ascii="Arial" w:hAnsi="Arial" w:cs="Arial"/>
                <w:bCs/>
                <w:sz w:val="20"/>
                <w:szCs w:val="20"/>
              </w:rPr>
              <w:t>Distance Measuring Equipment (DME)</w:t>
            </w:r>
          </w:p>
        </w:tc>
        <w:tc>
          <w:tcPr>
            <w:tcW w:w="3733" w:type="dxa"/>
            <w:vAlign w:val="center"/>
          </w:tcPr>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91.205</w:t>
            </w:r>
          </w:p>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121.349</w:t>
            </w:r>
          </w:p>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125.203</w:t>
            </w:r>
          </w:p>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129.17</w:t>
            </w:r>
          </w:p>
        </w:tc>
      </w:tr>
      <w:tr w:rsidR="00224EB0" w:rsidRPr="0078206F" w:rsidTr="00201D18">
        <w:tc>
          <w:tcPr>
            <w:tcW w:w="1417" w:type="dxa"/>
          </w:tcPr>
          <w:p w:rsidR="00224EB0" w:rsidRPr="004431C8" w:rsidRDefault="00224EB0" w:rsidP="004431C8">
            <w:pPr>
              <w:autoSpaceDE w:val="0"/>
              <w:autoSpaceDN w:val="0"/>
              <w:adjustRightInd w:val="0"/>
              <w:rPr>
                <w:rFonts w:ascii="Arial" w:hAnsi="Arial" w:cs="Arial"/>
                <w:sz w:val="20"/>
                <w:szCs w:val="20"/>
              </w:rPr>
            </w:pPr>
          </w:p>
        </w:tc>
        <w:tc>
          <w:tcPr>
            <w:tcW w:w="1122" w:type="dxa"/>
          </w:tcPr>
          <w:p w:rsidR="00224EB0" w:rsidRPr="0078206F" w:rsidRDefault="00224EB0" w:rsidP="00EE0F0A">
            <w:pPr>
              <w:rPr>
                <w:rFonts w:ascii="Arial" w:hAnsi="Arial" w:cs="Arial"/>
                <w:sz w:val="20"/>
                <w:szCs w:val="20"/>
              </w:rPr>
            </w:pPr>
          </w:p>
        </w:tc>
        <w:tc>
          <w:tcPr>
            <w:tcW w:w="2625" w:type="dxa"/>
            <w:gridSpan w:val="2"/>
            <w:vAlign w:val="center"/>
          </w:tcPr>
          <w:p w:rsidR="00224EB0" w:rsidRPr="0078206F" w:rsidRDefault="00224EB0" w:rsidP="00201D18">
            <w:pPr>
              <w:autoSpaceDE w:val="0"/>
              <w:autoSpaceDN w:val="0"/>
              <w:adjustRightInd w:val="0"/>
              <w:rPr>
                <w:rFonts w:ascii="Arial" w:hAnsi="Arial" w:cs="Arial"/>
                <w:bCs/>
                <w:sz w:val="20"/>
                <w:szCs w:val="20"/>
              </w:rPr>
            </w:pPr>
            <w:r w:rsidRPr="0078206F">
              <w:rPr>
                <w:rFonts w:ascii="Arial" w:hAnsi="Arial" w:cs="Arial"/>
                <w:bCs/>
                <w:sz w:val="20"/>
                <w:szCs w:val="20"/>
              </w:rPr>
              <w:t>Flight Management Computer System (FMCS</w:t>
            </w:r>
            <w:r w:rsidR="002C2C67">
              <w:rPr>
                <w:rFonts w:ascii="Arial" w:hAnsi="Arial" w:cs="Arial"/>
                <w:bCs/>
                <w:sz w:val="20"/>
                <w:szCs w:val="20"/>
              </w:rPr>
              <w:t>)</w:t>
            </w:r>
          </w:p>
        </w:tc>
        <w:tc>
          <w:tcPr>
            <w:tcW w:w="3733" w:type="dxa"/>
            <w:vAlign w:val="center"/>
          </w:tcPr>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91.205</w:t>
            </w:r>
          </w:p>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121.347, 121.349, 121.351</w:t>
            </w:r>
          </w:p>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125.203</w:t>
            </w:r>
          </w:p>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129.17</w:t>
            </w:r>
          </w:p>
          <w:p w:rsidR="00224EB0" w:rsidRPr="0078206F" w:rsidRDefault="00224EB0" w:rsidP="00201D18">
            <w:pPr>
              <w:autoSpaceDE w:val="0"/>
              <w:autoSpaceDN w:val="0"/>
              <w:adjustRightInd w:val="0"/>
              <w:rPr>
                <w:rFonts w:ascii="Arial" w:hAnsi="Arial" w:cs="Arial"/>
                <w:sz w:val="20"/>
                <w:szCs w:val="20"/>
              </w:rPr>
            </w:pPr>
            <w:r w:rsidRPr="0078206F">
              <w:rPr>
                <w:rFonts w:ascii="Arial" w:hAnsi="Arial" w:cs="Arial"/>
                <w:sz w:val="20"/>
                <w:szCs w:val="20"/>
              </w:rPr>
              <w:t>135.161, 135.165</w:t>
            </w:r>
          </w:p>
        </w:tc>
      </w:tr>
      <w:tr w:rsidR="00224EB0" w:rsidRPr="0078206F" w:rsidTr="00201D18">
        <w:tc>
          <w:tcPr>
            <w:tcW w:w="1417" w:type="dxa"/>
          </w:tcPr>
          <w:p w:rsidR="00224EB0" w:rsidRPr="004431C8" w:rsidRDefault="00224EB0" w:rsidP="004431C8">
            <w:pPr>
              <w:autoSpaceDE w:val="0"/>
              <w:autoSpaceDN w:val="0"/>
              <w:adjustRightInd w:val="0"/>
              <w:rPr>
                <w:rFonts w:ascii="Arial" w:hAnsi="Arial" w:cs="Arial"/>
                <w:sz w:val="20"/>
                <w:szCs w:val="20"/>
              </w:rPr>
            </w:pPr>
          </w:p>
        </w:tc>
        <w:tc>
          <w:tcPr>
            <w:tcW w:w="1122" w:type="dxa"/>
            <w:vAlign w:val="center"/>
          </w:tcPr>
          <w:p w:rsidR="00224EB0" w:rsidRPr="0078206F" w:rsidRDefault="00E44EB9" w:rsidP="00201D18">
            <w:pPr>
              <w:jc w:val="center"/>
              <w:rPr>
                <w:rFonts w:ascii="Arial" w:hAnsi="Arial" w:cs="Arial"/>
                <w:sz w:val="20"/>
                <w:szCs w:val="20"/>
              </w:rPr>
            </w:pPr>
            <w:r w:rsidRPr="0078206F">
              <w:rPr>
                <w:rFonts w:ascii="Arial" w:hAnsi="Arial" w:cs="Arial"/>
                <w:bCs/>
                <w:sz w:val="20"/>
                <w:szCs w:val="20"/>
              </w:rPr>
              <w:t>054,</w:t>
            </w:r>
            <w:r w:rsidR="0087423F" w:rsidRPr="0078206F">
              <w:rPr>
                <w:rFonts w:ascii="Arial" w:hAnsi="Arial" w:cs="Arial"/>
                <w:bCs/>
                <w:sz w:val="20"/>
                <w:szCs w:val="20"/>
              </w:rPr>
              <w:t xml:space="preserve"> </w:t>
            </w:r>
            <w:r w:rsidR="00224EB0" w:rsidRPr="0078206F">
              <w:rPr>
                <w:rFonts w:ascii="Arial" w:hAnsi="Arial" w:cs="Arial"/>
                <w:bCs/>
                <w:sz w:val="20"/>
                <w:szCs w:val="20"/>
              </w:rPr>
              <w:t>067</w:t>
            </w:r>
          </w:p>
        </w:tc>
        <w:tc>
          <w:tcPr>
            <w:tcW w:w="2625" w:type="dxa"/>
            <w:gridSpan w:val="2"/>
            <w:vAlign w:val="center"/>
          </w:tcPr>
          <w:p w:rsidR="00224EB0" w:rsidRPr="0078206F" w:rsidRDefault="00224EB0" w:rsidP="00201D18">
            <w:pPr>
              <w:autoSpaceDE w:val="0"/>
              <w:autoSpaceDN w:val="0"/>
              <w:adjustRightInd w:val="0"/>
              <w:rPr>
                <w:rFonts w:ascii="Arial" w:hAnsi="Arial" w:cs="Arial"/>
                <w:bCs/>
                <w:sz w:val="20"/>
                <w:szCs w:val="20"/>
              </w:rPr>
            </w:pPr>
            <w:r w:rsidRPr="0078206F">
              <w:rPr>
                <w:rFonts w:ascii="Arial" w:hAnsi="Arial" w:cs="Arial"/>
                <w:bCs/>
                <w:sz w:val="20"/>
                <w:szCs w:val="20"/>
              </w:rPr>
              <w:t>Ground Proximity Warning System (GPWS)</w:t>
            </w:r>
          </w:p>
        </w:tc>
        <w:tc>
          <w:tcPr>
            <w:tcW w:w="3733" w:type="dxa"/>
            <w:vAlign w:val="center"/>
          </w:tcPr>
          <w:p w:rsidR="00224EB0" w:rsidRPr="0078206F" w:rsidRDefault="00224EB0" w:rsidP="00201D18">
            <w:pPr>
              <w:autoSpaceDE w:val="0"/>
              <w:autoSpaceDN w:val="0"/>
              <w:adjustRightInd w:val="0"/>
              <w:rPr>
                <w:rFonts w:ascii="Arial" w:hAnsi="Arial" w:cs="Arial"/>
                <w:sz w:val="20"/>
                <w:szCs w:val="20"/>
                <w:lang w:val="fr-FR"/>
              </w:rPr>
            </w:pPr>
            <w:r w:rsidRPr="0078206F">
              <w:rPr>
                <w:rFonts w:ascii="Arial" w:hAnsi="Arial" w:cs="Arial"/>
                <w:sz w:val="20"/>
                <w:szCs w:val="20"/>
                <w:lang w:val="fr-FR"/>
              </w:rPr>
              <w:t>91.223, 91.1045</w:t>
            </w:r>
          </w:p>
          <w:p w:rsidR="00224EB0" w:rsidRPr="0078206F" w:rsidRDefault="00224EB0" w:rsidP="00201D18">
            <w:pPr>
              <w:autoSpaceDE w:val="0"/>
              <w:autoSpaceDN w:val="0"/>
              <w:adjustRightInd w:val="0"/>
              <w:rPr>
                <w:rFonts w:ascii="Arial" w:hAnsi="Arial" w:cs="Arial"/>
                <w:sz w:val="20"/>
                <w:szCs w:val="20"/>
                <w:lang w:val="fr-FR"/>
              </w:rPr>
            </w:pPr>
            <w:r w:rsidRPr="0078206F">
              <w:rPr>
                <w:rFonts w:ascii="Arial" w:hAnsi="Arial" w:cs="Arial"/>
                <w:sz w:val="20"/>
                <w:szCs w:val="20"/>
                <w:lang w:val="fr-FR"/>
              </w:rPr>
              <w:t>121.354, 121.358</w:t>
            </w:r>
          </w:p>
          <w:p w:rsidR="00224EB0" w:rsidRPr="0078206F" w:rsidRDefault="00224EB0" w:rsidP="00201D18">
            <w:pPr>
              <w:autoSpaceDE w:val="0"/>
              <w:autoSpaceDN w:val="0"/>
              <w:adjustRightInd w:val="0"/>
              <w:rPr>
                <w:rFonts w:ascii="Arial" w:hAnsi="Arial" w:cs="Arial"/>
                <w:sz w:val="20"/>
                <w:szCs w:val="20"/>
                <w:lang w:val="fr-FR"/>
              </w:rPr>
            </w:pPr>
            <w:r w:rsidRPr="0078206F">
              <w:rPr>
                <w:rFonts w:ascii="Arial" w:hAnsi="Arial" w:cs="Arial"/>
                <w:sz w:val="20"/>
                <w:szCs w:val="20"/>
                <w:lang w:val="fr-FR"/>
              </w:rPr>
              <w:t>135.154</w:t>
            </w:r>
          </w:p>
        </w:tc>
      </w:tr>
      <w:tr w:rsidR="002A3FD2" w:rsidRPr="0078206F" w:rsidTr="00201D18">
        <w:tc>
          <w:tcPr>
            <w:tcW w:w="1417" w:type="dxa"/>
            <w:vAlign w:val="center"/>
          </w:tcPr>
          <w:p w:rsidR="002A3FD2" w:rsidRPr="004431C8" w:rsidRDefault="002A3FD2" w:rsidP="004431C8">
            <w:pPr>
              <w:autoSpaceDE w:val="0"/>
              <w:autoSpaceDN w:val="0"/>
              <w:adjustRightInd w:val="0"/>
              <w:rPr>
                <w:rFonts w:ascii="Arial" w:hAnsi="Arial" w:cs="Arial"/>
                <w:sz w:val="20"/>
                <w:szCs w:val="20"/>
                <w:lang w:val="fr-FR"/>
              </w:rPr>
            </w:pPr>
          </w:p>
        </w:tc>
        <w:tc>
          <w:tcPr>
            <w:tcW w:w="1122" w:type="dxa"/>
            <w:vAlign w:val="center"/>
          </w:tcPr>
          <w:p w:rsidR="002A3FD2" w:rsidRPr="0078206F" w:rsidRDefault="002A3FD2" w:rsidP="00E44EB9">
            <w:pPr>
              <w:rPr>
                <w:rFonts w:ascii="Arial" w:hAnsi="Arial" w:cs="Arial"/>
                <w:sz w:val="20"/>
                <w:szCs w:val="20"/>
                <w:lang w:val="fr-FR"/>
              </w:rPr>
            </w:pPr>
          </w:p>
        </w:tc>
        <w:tc>
          <w:tcPr>
            <w:tcW w:w="2618" w:type="dxa"/>
            <w:vAlign w:val="center"/>
          </w:tcPr>
          <w:p w:rsidR="002A3FD2" w:rsidRPr="0078206F" w:rsidRDefault="002A3FD2" w:rsidP="00201D18">
            <w:pPr>
              <w:autoSpaceDE w:val="0"/>
              <w:autoSpaceDN w:val="0"/>
              <w:adjustRightInd w:val="0"/>
              <w:rPr>
                <w:rFonts w:ascii="Arial" w:hAnsi="Arial" w:cs="Arial"/>
                <w:bCs/>
                <w:sz w:val="20"/>
                <w:szCs w:val="20"/>
              </w:rPr>
            </w:pPr>
            <w:r w:rsidRPr="0078206F">
              <w:rPr>
                <w:rFonts w:ascii="Arial" w:hAnsi="Arial" w:cs="Arial"/>
                <w:bCs/>
                <w:sz w:val="20"/>
                <w:szCs w:val="20"/>
              </w:rPr>
              <w:t>Instrument Landing System (ILS)</w:t>
            </w:r>
          </w:p>
        </w:tc>
        <w:tc>
          <w:tcPr>
            <w:tcW w:w="3740" w:type="dxa"/>
            <w:gridSpan w:val="2"/>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121.347, 121.349</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129.17</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135.165</w:t>
            </w:r>
          </w:p>
        </w:tc>
      </w:tr>
      <w:tr w:rsidR="002A3FD2" w:rsidRPr="0078206F" w:rsidTr="00201D18">
        <w:tc>
          <w:tcPr>
            <w:tcW w:w="1417" w:type="dxa"/>
            <w:vAlign w:val="center"/>
          </w:tcPr>
          <w:p w:rsidR="002A3FD2" w:rsidRPr="004431C8" w:rsidRDefault="002A3FD2" w:rsidP="004431C8">
            <w:pPr>
              <w:autoSpaceDE w:val="0"/>
              <w:autoSpaceDN w:val="0"/>
              <w:adjustRightInd w:val="0"/>
              <w:rPr>
                <w:rFonts w:ascii="Arial" w:hAnsi="Arial" w:cs="Arial"/>
                <w:sz w:val="20"/>
                <w:szCs w:val="20"/>
              </w:rPr>
            </w:pPr>
          </w:p>
        </w:tc>
        <w:tc>
          <w:tcPr>
            <w:tcW w:w="1122" w:type="dxa"/>
            <w:vAlign w:val="center"/>
          </w:tcPr>
          <w:p w:rsidR="002A3FD2" w:rsidRPr="0078206F" w:rsidRDefault="002A3FD2" w:rsidP="00E44EB9">
            <w:pPr>
              <w:rPr>
                <w:rFonts w:ascii="Arial" w:hAnsi="Arial" w:cs="Arial"/>
                <w:sz w:val="20"/>
                <w:szCs w:val="20"/>
              </w:rPr>
            </w:pPr>
          </w:p>
        </w:tc>
        <w:tc>
          <w:tcPr>
            <w:tcW w:w="2618" w:type="dxa"/>
            <w:vAlign w:val="center"/>
          </w:tcPr>
          <w:p w:rsidR="002A3FD2" w:rsidRPr="0078206F" w:rsidRDefault="002A3FD2" w:rsidP="00201D18">
            <w:pPr>
              <w:autoSpaceDE w:val="0"/>
              <w:autoSpaceDN w:val="0"/>
              <w:adjustRightInd w:val="0"/>
              <w:rPr>
                <w:rFonts w:ascii="Arial" w:hAnsi="Arial" w:cs="Arial"/>
                <w:bCs/>
                <w:sz w:val="20"/>
                <w:szCs w:val="20"/>
              </w:rPr>
            </w:pPr>
            <w:smartTag w:uri="urn:schemas-microsoft-com:office:smarttags" w:element="place">
              <w:smartTag w:uri="urn:schemas-microsoft-com:office:smarttags" w:element="PlaceName">
                <w:r w:rsidRPr="0078206F">
                  <w:rPr>
                    <w:rFonts w:ascii="Arial" w:hAnsi="Arial" w:cs="Arial"/>
                    <w:bCs/>
                    <w:sz w:val="20"/>
                    <w:szCs w:val="20"/>
                  </w:rPr>
                  <w:t>Long</w:t>
                </w:r>
              </w:smartTag>
              <w:r w:rsidRPr="0078206F">
                <w:rPr>
                  <w:rFonts w:ascii="Arial" w:hAnsi="Arial" w:cs="Arial"/>
                  <w:bCs/>
                  <w:sz w:val="20"/>
                  <w:szCs w:val="20"/>
                </w:rPr>
                <w:t xml:space="preserve"> </w:t>
              </w:r>
              <w:smartTag w:uri="urn:schemas-microsoft-com:office:smarttags" w:element="PlaceType">
                <w:r w:rsidRPr="0078206F">
                  <w:rPr>
                    <w:rFonts w:ascii="Arial" w:hAnsi="Arial" w:cs="Arial"/>
                    <w:bCs/>
                    <w:sz w:val="20"/>
                    <w:szCs w:val="20"/>
                  </w:rPr>
                  <w:t>Range</w:t>
                </w:r>
              </w:smartTag>
            </w:smartTag>
            <w:r w:rsidRPr="0078206F">
              <w:rPr>
                <w:rFonts w:ascii="Arial" w:hAnsi="Arial" w:cs="Arial"/>
                <w:bCs/>
                <w:sz w:val="20"/>
                <w:szCs w:val="20"/>
              </w:rPr>
              <w:t xml:space="preserve"> Navigation Systems (GPS, INS, Loran, Omega)</w:t>
            </w:r>
          </w:p>
        </w:tc>
        <w:tc>
          <w:tcPr>
            <w:tcW w:w="3740" w:type="dxa"/>
            <w:gridSpan w:val="2"/>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121.351, 121.355</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125.267</w:t>
            </w:r>
          </w:p>
        </w:tc>
      </w:tr>
      <w:tr w:rsidR="002A3FD2" w:rsidRPr="0078206F" w:rsidTr="00201D18">
        <w:trPr>
          <w:trHeight w:val="1138"/>
        </w:trPr>
        <w:tc>
          <w:tcPr>
            <w:tcW w:w="1417" w:type="dxa"/>
            <w:vAlign w:val="center"/>
          </w:tcPr>
          <w:p w:rsidR="002A3FD2" w:rsidRPr="004431C8" w:rsidRDefault="002A3FD2" w:rsidP="004431C8">
            <w:pPr>
              <w:autoSpaceDE w:val="0"/>
              <w:autoSpaceDN w:val="0"/>
              <w:adjustRightInd w:val="0"/>
              <w:rPr>
                <w:rFonts w:ascii="Arial" w:hAnsi="Arial" w:cs="Arial"/>
                <w:sz w:val="20"/>
                <w:szCs w:val="20"/>
              </w:rPr>
            </w:pPr>
          </w:p>
        </w:tc>
        <w:tc>
          <w:tcPr>
            <w:tcW w:w="1122" w:type="dxa"/>
            <w:vAlign w:val="center"/>
          </w:tcPr>
          <w:p w:rsidR="002A3FD2" w:rsidRPr="0078206F" w:rsidRDefault="002A3FD2" w:rsidP="00E44EB9">
            <w:pPr>
              <w:rPr>
                <w:rFonts w:ascii="Arial" w:hAnsi="Arial" w:cs="Arial"/>
                <w:sz w:val="20"/>
                <w:szCs w:val="20"/>
              </w:rPr>
            </w:pPr>
          </w:p>
        </w:tc>
        <w:tc>
          <w:tcPr>
            <w:tcW w:w="2618"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bCs/>
                <w:sz w:val="20"/>
                <w:szCs w:val="20"/>
              </w:rPr>
              <w:t>Marker Beacon System</w:t>
            </w:r>
          </w:p>
        </w:tc>
        <w:tc>
          <w:tcPr>
            <w:tcW w:w="3740" w:type="dxa"/>
            <w:gridSpan w:val="2"/>
            <w:vAlign w:val="center"/>
          </w:tcPr>
          <w:p w:rsidR="002A3FD2" w:rsidRPr="0078206F" w:rsidRDefault="00E44EB9" w:rsidP="00201D18">
            <w:pPr>
              <w:autoSpaceDE w:val="0"/>
              <w:autoSpaceDN w:val="0"/>
              <w:adjustRightInd w:val="0"/>
              <w:rPr>
                <w:rFonts w:ascii="Arial" w:hAnsi="Arial" w:cs="Arial"/>
                <w:sz w:val="20"/>
                <w:szCs w:val="20"/>
              </w:rPr>
            </w:pPr>
            <w:r w:rsidRPr="0078206F">
              <w:rPr>
                <w:rFonts w:ascii="Arial" w:hAnsi="Arial" w:cs="Arial"/>
                <w:sz w:val="20"/>
                <w:szCs w:val="20"/>
              </w:rPr>
              <w:t xml:space="preserve">Part 91 </w:t>
            </w:r>
            <w:r w:rsidR="002A3FD2" w:rsidRPr="0078206F">
              <w:rPr>
                <w:rFonts w:ascii="Arial" w:hAnsi="Arial" w:cs="Arial"/>
                <w:sz w:val="20"/>
                <w:szCs w:val="20"/>
              </w:rPr>
              <w:t>App A (Cat II Operations)</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121.349</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125.203</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129.17</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135.165</w:t>
            </w:r>
          </w:p>
        </w:tc>
      </w:tr>
      <w:tr w:rsidR="002A3FD2" w:rsidRPr="0078206F" w:rsidTr="00201D18">
        <w:trPr>
          <w:trHeight w:val="921"/>
        </w:trPr>
        <w:tc>
          <w:tcPr>
            <w:tcW w:w="1417" w:type="dxa"/>
            <w:vAlign w:val="center"/>
          </w:tcPr>
          <w:p w:rsidR="002A3FD2" w:rsidRPr="004431C8" w:rsidRDefault="002A3FD2" w:rsidP="004431C8">
            <w:pPr>
              <w:autoSpaceDE w:val="0"/>
              <w:autoSpaceDN w:val="0"/>
              <w:adjustRightInd w:val="0"/>
              <w:rPr>
                <w:rFonts w:ascii="Arial" w:hAnsi="Arial" w:cs="Arial"/>
                <w:sz w:val="20"/>
                <w:szCs w:val="20"/>
              </w:rPr>
            </w:pPr>
          </w:p>
        </w:tc>
        <w:tc>
          <w:tcPr>
            <w:tcW w:w="1122" w:type="dxa"/>
            <w:vAlign w:val="center"/>
          </w:tcPr>
          <w:p w:rsidR="002A3FD2" w:rsidRPr="0078206F" w:rsidRDefault="002A3FD2" w:rsidP="00201D18">
            <w:pPr>
              <w:jc w:val="center"/>
              <w:rPr>
                <w:rFonts w:ascii="Arial" w:hAnsi="Arial" w:cs="Arial"/>
                <w:sz w:val="20"/>
                <w:szCs w:val="20"/>
              </w:rPr>
            </w:pPr>
            <w:r w:rsidRPr="0078206F">
              <w:rPr>
                <w:rFonts w:ascii="Arial" w:hAnsi="Arial" w:cs="Arial"/>
                <w:sz w:val="20"/>
                <w:szCs w:val="20"/>
              </w:rPr>
              <w:t>111</w:t>
            </w:r>
          </w:p>
        </w:tc>
        <w:tc>
          <w:tcPr>
            <w:tcW w:w="2618" w:type="dxa"/>
            <w:vAlign w:val="center"/>
          </w:tcPr>
          <w:p w:rsidR="002A3FD2" w:rsidRPr="0078206F" w:rsidRDefault="002A3FD2" w:rsidP="00201D18">
            <w:pPr>
              <w:autoSpaceDE w:val="0"/>
              <w:autoSpaceDN w:val="0"/>
              <w:adjustRightInd w:val="0"/>
              <w:rPr>
                <w:rFonts w:ascii="Arial" w:hAnsi="Arial" w:cs="Arial"/>
                <w:bCs/>
                <w:sz w:val="20"/>
                <w:szCs w:val="20"/>
              </w:rPr>
            </w:pPr>
            <w:r w:rsidRPr="0078206F">
              <w:rPr>
                <w:rFonts w:ascii="Arial" w:hAnsi="Arial" w:cs="Arial"/>
                <w:sz w:val="20"/>
                <w:szCs w:val="20"/>
              </w:rPr>
              <w:t>Standby Attitude Indicator</w:t>
            </w:r>
          </w:p>
        </w:tc>
        <w:tc>
          <w:tcPr>
            <w:tcW w:w="3740" w:type="dxa"/>
            <w:gridSpan w:val="2"/>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91.205, 91.507</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121.305</w:t>
            </w:r>
          </w:p>
          <w:p w:rsidR="002A3FD2" w:rsidRPr="0078206F" w:rsidRDefault="002A3FD2" w:rsidP="00E44EB9">
            <w:pPr>
              <w:rPr>
                <w:rFonts w:ascii="Arial" w:hAnsi="Arial" w:cs="Arial"/>
                <w:sz w:val="20"/>
                <w:szCs w:val="20"/>
              </w:rPr>
            </w:pPr>
            <w:r w:rsidRPr="0078206F">
              <w:rPr>
                <w:rFonts w:ascii="Arial" w:hAnsi="Arial" w:cs="Arial"/>
                <w:sz w:val="20"/>
                <w:szCs w:val="20"/>
              </w:rPr>
              <w:t>135.149, 135.159</w:t>
            </w:r>
          </w:p>
        </w:tc>
      </w:tr>
      <w:tr w:rsidR="002A3FD2" w:rsidRPr="0078206F" w:rsidTr="00201D18">
        <w:tc>
          <w:tcPr>
            <w:tcW w:w="1417" w:type="dxa"/>
            <w:vAlign w:val="center"/>
          </w:tcPr>
          <w:p w:rsidR="00842718" w:rsidRPr="0078206F" w:rsidRDefault="00842718" w:rsidP="00201D18">
            <w:pPr>
              <w:autoSpaceDE w:val="0"/>
              <w:autoSpaceDN w:val="0"/>
              <w:adjustRightInd w:val="0"/>
              <w:jc w:val="center"/>
              <w:rPr>
                <w:rFonts w:ascii="Arial" w:hAnsi="Arial" w:cs="Arial"/>
                <w:sz w:val="20"/>
                <w:szCs w:val="20"/>
              </w:rPr>
            </w:pPr>
            <w:r w:rsidRPr="0078206F">
              <w:rPr>
                <w:rFonts w:ascii="Arial" w:hAnsi="Arial" w:cs="Arial"/>
                <w:sz w:val="20"/>
                <w:szCs w:val="20"/>
              </w:rPr>
              <w:lastRenderedPageBreak/>
              <w:t>ATA 34</w:t>
            </w:r>
          </w:p>
          <w:p w:rsidR="002A3FD2" w:rsidRPr="0078206F" w:rsidRDefault="00842718" w:rsidP="00201D18">
            <w:pPr>
              <w:autoSpaceDE w:val="0"/>
              <w:autoSpaceDN w:val="0"/>
              <w:adjustRightInd w:val="0"/>
              <w:jc w:val="center"/>
              <w:rPr>
                <w:rFonts w:ascii="Arial" w:hAnsi="Arial" w:cs="Arial"/>
                <w:sz w:val="20"/>
                <w:szCs w:val="20"/>
                <w:u w:val="single"/>
              </w:rPr>
            </w:pPr>
            <w:r w:rsidRPr="0078206F">
              <w:rPr>
                <w:rFonts w:ascii="Arial" w:hAnsi="Arial" w:cs="Arial"/>
                <w:sz w:val="20"/>
                <w:szCs w:val="20"/>
                <w:lang w:val="fr-FR"/>
              </w:rPr>
              <w:t>(cont’d)</w:t>
            </w:r>
          </w:p>
        </w:tc>
        <w:tc>
          <w:tcPr>
            <w:tcW w:w="1122" w:type="dxa"/>
            <w:vAlign w:val="center"/>
          </w:tcPr>
          <w:p w:rsidR="002A3FD2" w:rsidRPr="0078206F" w:rsidRDefault="002A3FD2" w:rsidP="00E44EB9">
            <w:pPr>
              <w:rPr>
                <w:rFonts w:ascii="Arial" w:hAnsi="Arial" w:cs="Arial"/>
                <w:sz w:val="20"/>
                <w:szCs w:val="20"/>
              </w:rPr>
            </w:pPr>
          </w:p>
        </w:tc>
        <w:tc>
          <w:tcPr>
            <w:tcW w:w="2618" w:type="dxa"/>
            <w:vAlign w:val="center"/>
          </w:tcPr>
          <w:p w:rsidR="002A3FD2" w:rsidRPr="0078206F" w:rsidRDefault="002A3FD2" w:rsidP="00201D18">
            <w:pPr>
              <w:autoSpaceDE w:val="0"/>
              <w:autoSpaceDN w:val="0"/>
              <w:adjustRightInd w:val="0"/>
              <w:rPr>
                <w:rFonts w:ascii="Arial" w:hAnsi="Arial" w:cs="Arial"/>
                <w:bCs/>
                <w:sz w:val="20"/>
                <w:szCs w:val="20"/>
              </w:rPr>
            </w:pPr>
            <w:r w:rsidRPr="0078206F">
              <w:rPr>
                <w:rFonts w:ascii="Arial" w:hAnsi="Arial" w:cs="Arial"/>
                <w:bCs/>
                <w:sz w:val="20"/>
                <w:szCs w:val="20"/>
              </w:rPr>
              <w:t>Thunderstorm Detection</w:t>
            </w:r>
          </w:p>
        </w:tc>
        <w:tc>
          <w:tcPr>
            <w:tcW w:w="3740" w:type="dxa"/>
            <w:gridSpan w:val="2"/>
            <w:vAlign w:val="center"/>
          </w:tcPr>
          <w:p w:rsidR="002A3FD2" w:rsidRPr="0078206F" w:rsidRDefault="002A3FD2" w:rsidP="00201D18">
            <w:pPr>
              <w:autoSpaceDE w:val="0"/>
              <w:autoSpaceDN w:val="0"/>
              <w:adjustRightInd w:val="0"/>
              <w:rPr>
                <w:rFonts w:ascii="Arial" w:hAnsi="Arial" w:cs="Arial"/>
                <w:bCs/>
                <w:sz w:val="20"/>
                <w:szCs w:val="20"/>
              </w:rPr>
            </w:pPr>
            <w:r w:rsidRPr="0078206F">
              <w:rPr>
                <w:rFonts w:ascii="Arial" w:hAnsi="Arial" w:cs="Arial"/>
                <w:bCs/>
                <w:sz w:val="20"/>
                <w:szCs w:val="20"/>
              </w:rPr>
              <w:t>135.173</w:t>
            </w:r>
          </w:p>
        </w:tc>
      </w:tr>
      <w:tr w:rsidR="002A3FD2" w:rsidRPr="0078206F" w:rsidTr="00201D18">
        <w:tc>
          <w:tcPr>
            <w:tcW w:w="1417" w:type="dxa"/>
            <w:vAlign w:val="center"/>
          </w:tcPr>
          <w:p w:rsidR="002A3FD2" w:rsidRPr="004431C8" w:rsidRDefault="002A3FD2" w:rsidP="004431C8">
            <w:pPr>
              <w:autoSpaceDE w:val="0"/>
              <w:autoSpaceDN w:val="0"/>
              <w:adjustRightInd w:val="0"/>
              <w:rPr>
                <w:rFonts w:ascii="Arial" w:hAnsi="Arial" w:cs="Arial"/>
                <w:sz w:val="20"/>
                <w:szCs w:val="20"/>
              </w:rPr>
            </w:pPr>
          </w:p>
        </w:tc>
        <w:tc>
          <w:tcPr>
            <w:tcW w:w="1122" w:type="dxa"/>
            <w:vAlign w:val="center"/>
          </w:tcPr>
          <w:p w:rsidR="002A3FD2" w:rsidRPr="0078206F" w:rsidRDefault="002A3FD2" w:rsidP="00201D18">
            <w:pPr>
              <w:jc w:val="center"/>
              <w:rPr>
                <w:rFonts w:ascii="Arial" w:hAnsi="Arial" w:cs="Arial"/>
                <w:sz w:val="20"/>
                <w:szCs w:val="20"/>
              </w:rPr>
            </w:pPr>
            <w:r w:rsidRPr="0078206F">
              <w:rPr>
                <w:rFonts w:ascii="Arial" w:hAnsi="Arial" w:cs="Arial"/>
                <w:bCs/>
                <w:sz w:val="20"/>
                <w:szCs w:val="20"/>
              </w:rPr>
              <w:t>032</w:t>
            </w:r>
          </w:p>
        </w:tc>
        <w:tc>
          <w:tcPr>
            <w:tcW w:w="2618" w:type="dxa"/>
            <w:vAlign w:val="center"/>
          </w:tcPr>
          <w:p w:rsidR="002A3FD2" w:rsidRPr="0078206F" w:rsidRDefault="002A3FD2" w:rsidP="00201D18">
            <w:pPr>
              <w:autoSpaceDE w:val="0"/>
              <w:autoSpaceDN w:val="0"/>
              <w:adjustRightInd w:val="0"/>
              <w:rPr>
                <w:rFonts w:ascii="Arial" w:hAnsi="Arial" w:cs="Arial"/>
                <w:bCs/>
                <w:sz w:val="20"/>
                <w:szCs w:val="20"/>
              </w:rPr>
            </w:pPr>
            <w:r w:rsidRPr="0078206F">
              <w:rPr>
                <w:rFonts w:ascii="Arial" w:hAnsi="Arial" w:cs="Arial"/>
                <w:bCs/>
                <w:sz w:val="20"/>
                <w:szCs w:val="20"/>
              </w:rPr>
              <w:t>Traffic Collision and Avoidance System (TCAS)</w:t>
            </w:r>
          </w:p>
        </w:tc>
        <w:tc>
          <w:tcPr>
            <w:tcW w:w="3740" w:type="dxa"/>
            <w:gridSpan w:val="2"/>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91.221, 91.1045, App G (RVSM)</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121.356</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125.224</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129.18</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135.180</w:t>
            </w:r>
          </w:p>
        </w:tc>
      </w:tr>
      <w:tr w:rsidR="002A3FD2" w:rsidRPr="0078206F" w:rsidTr="00201D18">
        <w:tc>
          <w:tcPr>
            <w:tcW w:w="1417" w:type="dxa"/>
            <w:vAlign w:val="center"/>
          </w:tcPr>
          <w:p w:rsidR="002A3FD2" w:rsidRPr="004431C8" w:rsidRDefault="002A3FD2" w:rsidP="00201D18">
            <w:pPr>
              <w:autoSpaceDE w:val="0"/>
              <w:autoSpaceDN w:val="0"/>
              <w:adjustRightInd w:val="0"/>
              <w:rPr>
                <w:rFonts w:ascii="Arial" w:hAnsi="Arial" w:cs="Arial"/>
                <w:sz w:val="20"/>
                <w:szCs w:val="20"/>
              </w:rPr>
            </w:pPr>
          </w:p>
        </w:tc>
        <w:tc>
          <w:tcPr>
            <w:tcW w:w="1122" w:type="dxa"/>
            <w:vAlign w:val="center"/>
          </w:tcPr>
          <w:p w:rsidR="002A3FD2" w:rsidRPr="0078206F" w:rsidRDefault="002A3FD2" w:rsidP="00E44EB9">
            <w:pPr>
              <w:rPr>
                <w:rFonts w:ascii="Arial" w:hAnsi="Arial" w:cs="Arial"/>
                <w:sz w:val="20"/>
                <w:szCs w:val="20"/>
              </w:rPr>
            </w:pPr>
          </w:p>
        </w:tc>
        <w:tc>
          <w:tcPr>
            <w:tcW w:w="2618"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bCs/>
                <w:sz w:val="20"/>
                <w:szCs w:val="20"/>
              </w:rPr>
              <w:t>VOR Navigation Systems</w:t>
            </w:r>
          </w:p>
        </w:tc>
        <w:tc>
          <w:tcPr>
            <w:tcW w:w="3740" w:type="dxa"/>
            <w:gridSpan w:val="2"/>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91.131, 91.205, 91.511</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121.345, 121.347, 121.349, 121.351</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125.203</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129.17</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135.161</w:t>
            </w:r>
            <w:r w:rsidR="0078206F" w:rsidRPr="0078206F">
              <w:rPr>
                <w:rFonts w:ascii="Arial" w:hAnsi="Arial" w:cs="Arial"/>
                <w:sz w:val="20"/>
                <w:szCs w:val="20"/>
              </w:rPr>
              <w:t xml:space="preserve">, </w:t>
            </w:r>
            <w:r w:rsidRPr="0078206F">
              <w:rPr>
                <w:rFonts w:ascii="Arial" w:hAnsi="Arial" w:cs="Arial"/>
                <w:sz w:val="20"/>
                <w:szCs w:val="20"/>
              </w:rPr>
              <w:t>135.165</w:t>
            </w:r>
          </w:p>
        </w:tc>
      </w:tr>
      <w:tr w:rsidR="002A3FD2" w:rsidRPr="0078206F" w:rsidTr="00201D18">
        <w:tc>
          <w:tcPr>
            <w:tcW w:w="1417" w:type="dxa"/>
            <w:vAlign w:val="center"/>
          </w:tcPr>
          <w:p w:rsidR="002A3FD2" w:rsidRPr="004431C8" w:rsidRDefault="002A3FD2" w:rsidP="00201D18">
            <w:pPr>
              <w:autoSpaceDE w:val="0"/>
              <w:autoSpaceDN w:val="0"/>
              <w:adjustRightInd w:val="0"/>
              <w:rPr>
                <w:rFonts w:ascii="Arial" w:hAnsi="Arial" w:cs="Arial"/>
                <w:sz w:val="20"/>
                <w:szCs w:val="20"/>
              </w:rPr>
            </w:pPr>
          </w:p>
        </w:tc>
        <w:tc>
          <w:tcPr>
            <w:tcW w:w="1122" w:type="dxa"/>
            <w:vAlign w:val="center"/>
          </w:tcPr>
          <w:p w:rsidR="002A3FD2" w:rsidRPr="0078206F" w:rsidRDefault="002A3FD2" w:rsidP="00201D18">
            <w:pPr>
              <w:jc w:val="center"/>
              <w:rPr>
                <w:rFonts w:ascii="Arial" w:hAnsi="Arial" w:cs="Arial"/>
                <w:sz w:val="20"/>
                <w:szCs w:val="20"/>
              </w:rPr>
            </w:pPr>
            <w:r w:rsidRPr="0078206F">
              <w:rPr>
                <w:rFonts w:ascii="Arial" w:hAnsi="Arial" w:cs="Arial"/>
                <w:bCs/>
                <w:sz w:val="20"/>
                <w:szCs w:val="20"/>
              </w:rPr>
              <w:t>067</w:t>
            </w:r>
          </w:p>
        </w:tc>
        <w:tc>
          <w:tcPr>
            <w:tcW w:w="2618" w:type="dxa"/>
            <w:vAlign w:val="center"/>
          </w:tcPr>
          <w:p w:rsidR="002A3FD2" w:rsidRPr="0078206F" w:rsidRDefault="002A3FD2" w:rsidP="00201D18">
            <w:pPr>
              <w:autoSpaceDE w:val="0"/>
              <w:autoSpaceDN w:val="0"/>
              <w:adjustRightInd w:val="0"/>
              <w:rPr>
                <w:rFonts w:ascii="Arial" w:hAnsi="Arial" w:cs="Arial"/>
                <w:bCs/>
                <w:sz w:val="20"/>
                <w:szCs w:val="20"/>
              </w:rPr>
            </w:pPr>
            <w:r w:rsidRPr="0078206F">
              <w:rPr>
                <w:rFonts w:ascii="Arial" w:hAnsi="Arial" w:cs="Arial"/>
                <w:bCs/>
                <w:sz w:val="20"/>
                <w:szCs w:val="20"/>
              </w:rPr>
              <w:t>Weather Radar System</w:t>
            </w:r>
          </w:p>
        </w:tc>
        <w:tc>
          <w:tcPr>
            <w:tcW w:w="3740" w:type="dxa"/>
            <w:gridSpan w:val="2"/>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91.1045</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121.357, 121.358</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125.223</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135.175</w:t>
            </w:r>
          </w:p>
        </w:tc>
      </w:tr>
      <w:tr w:rsidR="002A3FD2" w:rsidRPr="0078206F" w:rsidTr="00201D18">
        <w:tc>
          <w:tcPr>
            <w:tcW w:w="1417" w:type="dxa"/>
            <w:vAlign w:val="center"/>
          </w:tcPr>
          <w:p w:rsidR="002A3FD2" w:rsidRPr="0078206F" w:rsidRDefault="002A3FD2" w:rsidP="00201D18">
            <w:pPr>
              <w:autoSpaceDE w:val="0"/>
              <w:autoSpaceDN w:val="0"/>
              <w:adjustRightInd w:val="0"/>
              <w:jc w:val="center"/>
              <w:rPr>
                <w:rFonts w:ascii="Arial" w:hAnsi="Arial" w:cs="Arial"/>
                <w:sz w:val="20"/>
                <w:szCs w:val="20"/>
              </w:rPr>
            </w:pPr>
            <w:r w:rsidRPr="0078206F">
              <w:rPr>
                <w:rFonts w:ascii="Arial" w:hAnsi="Arial" w:cs="Arial"/>
                <w:sz w:val="20"/>
                <w:szCs w:val="20"/>
              </w:rPr>
              <w:t>ATA 35</w:t>
            </w:r>
          </w:p>
        </w:tc>
        <w:tc>
          <w:tcPr>
            <w:tcW w:w="1122" w:type="dxa"/>
            <w:vAlign w:val="center"/>
          </w:tcPr>
          <w:p w:rsidR="002A3FD2" w:rsidRPr="0078206F" w:rsidRDefault="002A3FD2" w:rsidP="00201D18">
            <w:pPr>
              <w:jc w:val="center"/>
              <w:rPr>
                <w:rFonts w:ascii="Arial" w:hAnsi="Arial" w:cs="Arial"/>
                <w:sz w:val="20"/>
                <w:szCs w:val="20"/>
              </w:rPr>
            </w:pPr>
          </w:p>
        </w:tc>
        <w:tc>
          <w:tcPr>
            <w:tcW w:w="2618"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bCs/>
                <w:sz w:val="20"/>
                <w:szCs w:val="20"/>
              </w:rPr>
              <w:t>Oxygen System (Chemical or Gaseous)</w:t>
            </w:r>
          </w:p>
        </w:tc>
        <w:tc>
          <w:tcPr>
            <w:tcW w:w="3740" w:type="dxa"/>
            <w:gridSpan w:val="2"/>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91.211</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 xml:space="preserve">121.329, </w:t>
            </w:r>
            <w:r w:rsidR="002E009D" w:rsidRPr="00516D3F">
              <w:rPr>
                <w:rFonts w:ascii="Arial" w:hAnsi="Arial" w:cs="Arial"/>
                <w:color w:val="000000"/>
                <w:sz w:val="20"/>
                <w:szCs w:val="20"/>
              </w:rPr>
              <w:t>121.331</w:t>
            </w:r>
            <w:r w:rsidR="002E009D" w:rsidRPr="0078206F">
              <w:rPr>
                <w:rFonts w:ascii="Arial" w:hAnsi="Arial" w:cs="Arial"/>
                <w:sz w:val="20"/>
                <w:szCs w:val="20"/>
              </w:rPr>
              <w:t xml:space="preserve">, </w:t>
            </w:r>
            <w:r w:rsidRPr="0078206F">
              <w:rPr>
                <w:rFonts w:ascii="Arial" w:hAnsi="Arial" w:cs="Arial"/>
                <w:sz w:val="20"/>
                <w:szCs w:val="20"/>
              </w:rPr>
              <w:t>121.333, 121.574</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125.219</w:t>
            </w:r>
          </w:p>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135.157</w:t>
            </w:r>
          </w:p>
        </w:tc>
      </w:tr>
      <w:tr w:rsidR="002A3FD2" w:rsidRPr="0078206F" w:rsidTr="00201D18">
        <w:tc>
          <w:tcPr>
            <w:tcW w:w="1417" w:type="dxa"/>
            <w:vAlign w:val="center"/>
          </w:tcPr>
          <w:p w:rsidR="002A3FD2" w:rsidRPr="004431C8" w:rsidRDefault="002A3FD2" w:rsidP="00201D18">
            <w:pPr>
              <w:autoSpaceDE w:val="0"/>
              <w:autoSpaceDN w:val="0"/>
              <w:adjustRightInd w:val="0"/>
              <w:rPr>
                <w:rFonts w:ascii="Arial" w:hAnsi="Arial" w:cs="Arial"/>
                <w:sz w:val="20"/>
                <w:szCs w:val="20"/>
              </w:rPr>
            </w:pPr>
          </w:p>
        </w:tc>
        <w:tc>
          <w:tcPr>
            <w:tcW w:w="1122" w:type="dxa"/>
            <w:vAlign w:val="center"/>
          </w:tcPr>
          <w:p w:rsidR="002A3FD2" w:rsidRPr="0078206F" w:rsidRDefault="002A3FD2" w:rsidP="00201D18">
            <w:pPr>
              <w:jc w:val="center"/>
              <w:rPr>
                <w:rFonts w:ascii="Arial" w:hAnsi="Arial" w:cs="Arial"/>
                <w:sz w:val="20"/>
                <w:szCs w:val="20"/>
              </w:rPr>
            </w:pPr>
          </w:p>
        </w:tc>
        <w:tc>
          <w:tcPr>
            <w:tcW w:w="2618" w:type="dxa"/>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bCs/>
                <w:sz w:val="20"/>
                <w:szCs w:val="20"/>
              </w:rPr>
              <w:t>Portable Oxy</w:t>
            </w:r>
            <w:r w:rsidR="00717E37">
              <w:rPr>
                <w:rFonts w:ascii="Arial" w:hAnsi="Arial" w:cs="Arial"/>
                <w:bCs/>
                <w:sz w:val="20"/>
                <w:szCs w:val="20"/>
              </w:rPr>
              <w:t>gen Dispensing Units (Or </w:t>
            </w:r>
            <w:r w:rsidRPr="0078206F">
              <w:rPr>
                <w:rFonts w:ascii="Arial" w:hAnsi="Arial" w:cs="Arial"/>
                <w:bCs/>
                <w:sz w:val="20"/>
                <w:szCs w:val="20"/>
              </w:rPr>
              <w:t>Equivalent) (Bottle and Mask)</w:t>
            </w:r>
          </w:p>
        </w:tc>
        <w:tc>
          <w:tcPr>
            <w:tcW w:w="3740" w:type="dxa"/>
            <w:gridSpan w:val="2"/>
            <w:vAlign w:val="center"/>
          </w:tcPr>
          <w:p w:rsidR="002A3FD2" w:rsidRPr="0078206F"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121.329, 121.333</w:t>
            </w:r>
          </w:p>
        </w:tc>
      </w:tr>
      <w:tr w:rsidR="002A3FD2" w:rsidRPr="00201D18" w:rsidTr="00201D18">
        <w:tc>
          <w:tcPr>
            <w:tcW w:w="1417" w:type="dxa"/>
            <w:vAlign w:val="center"/>
          </w:tcPr>
          <w:p w:rsidR="002A3FD2" w:rsidRPr="004431C8" w:rsidRDefault="002A3FD2" w:rsidP="00201D18">
            <w:pPr>
              <w:autoSpaceDE w:val="0"/>
              <w:autoSpaceDN w:val="0"/>
              <w:adjustRightInd w:val="0"/>
              <w:rPr>
                <w:rFonts w:ascii="Arial" w:hAnsi="Arial" w:cs="Arial"/>
                <w:sz w:val="20"/>
                <w:szCs w:val="20"/>
              </w:rPr>
            </w:pPr>
          </w:p>
        </w:tc>
        <w:tc>
          <w:tcPr>
            <w:tcW w:w="1122" w:type="dxa"/>
            <w:vAlign w:val="center"/>
          </w:tcPr>
          <w:p w:rsidR="002A3FD2" w:rsidRPr="0078206F" w:rsidRDefault="002A3FD2" w:rsidP="00201D18">
            <w:pPr>
              <w:jc w:val="center"/>
              <w:rPr>
                <w:rFonts w:ascii="Arial" w:hAnsi="Arial" w:cs="Arial"/>
                <w:sz w:val="20"/>
                <w:szCs w:val="20"/>
              </w:rPr>
            </w:pPr>
            <w:r w:rsidRPr="0078206F">
              <w:rPr>
                <w:rFonts w:ascii="Arial" w:hAnsi="Arial" w:cs="Arial"/>
                <w:bCs/>
                <w:sz w:val="20"/>
                <w:szCs w:val="20"/>
              </w:rPr>
              <w:t>043</w:t>
            </w:r>
          </w:p>
        </w:tc>
        <w:tc>
          <w:tcPr>
            <w:tcW w:w="2618" w:type="dxa"/>
            <w:vAlign w:val="center"/>
          </w:tcPr>
          <w:p w:rsidR="002A3FD2" w:rsidRPr="0078206F" w:rsidRDefault="002A3FD2" w:rsidP="00201D18">
            <w:pPr>
              <w:autoSpaceDE w:val="0"/>
              <w:autoSpaceDN w:val="0"/>
              <w:adjustRightInd w:val="0"/>
              <w:rPr>
                <w:rFonts w:ascii="Arial" w:hAnsi="Arial" w:cs="Arial"/>
                <w:bCs/>
                <w:sz w:val="20"/>
                <w:szCs w:val="20"/>
              </w:rPr>
            </w:pPr>
            <w:r w:rsidRPr="0078206F">
              <w:rPr>
                <w:rFonts w:ascii="Arial" w:hAnsi="Arial" w:cs="Arial"/>
                <w:bCs/>
                <w:sz w:val="20"/>
                <w:szCs w:val="20"/>
              </w:rPr>
              <w:t>Protective Breathing Equipment (PBE)</w:t>
            </w:r>
          </w:p>
        </w:tc>
        <w:tc>
          <w:tcPr>
            <w:tcW w:w="3740" w:type="dxa"/>
            <w:gridSpan w:val="2"/>
            <w:vAlign w:val="center"/>
          </w:tcPr>
          <w:p w:rsidR="002A3FD2" w:rsidRPr="00201D18" w:rsidRDefault="002A3FD2" w:rsidP="00201D18">
            <w:pPr>
              <w:autoSpaceDE w:val="0"/>
              <w:autoSpaceDN w:val="0"/>
              <w:adjustRightInd w:val="0"/>
              <w:rPr>
                <w:rFonts w:ascii="Arial" w:hAnsi="Arial" w:cs="Arial"/>
                <w:sz w:val="20"/>
                <w:szCs w:val="20"/>
              </w:rPr>
            </w:pPr>
            <w:r w:rsidRPr="0078206F">
              <w:rPr>
                <w:rFonts w:ascii="Arial" w:hAnsi="Arial" w:cs="Arial"/>
                <w:sz w:val="20"/>
                <w:szCs w:val="20"/>
              </w:rPr>
              <w:t>121.337</w:t>
            </w:r>
          </w:p>
        </w:tc>
      </w:tr>
    </w:tbl>
    <w:p w:rsidR="00495478" w:rsidRDefault="00495478" w:rsidP="00406C02">
      <w:pPr>
        <w:pStyle w:val="HTMLPreformatted"/>
        <w:ind w:right="187"/>
      </w:pPr>
    </w:p>
    <w:p w:rsidR="00495478" w:rsidRPr="001C3E49" w:rsidRDefault="00495478" w:rsidP="00495478">
      <w:pPr>
        <w:jc w:val="center"/>
        <w:rPr>
          <w:rFonts w:ascii="Arial" w:hAnsi="Arial" w:cs="Arial"/>
          <w:b/>
          <w:color w:val="000000"/>
        </w:rPr>
      </w:pPr>
      <w:r>
        <w:br w:type="page"/>
      </w:r>
      <w:r w:rsidRPr="001C3E49">
        <w:rPr>
          <w:rFonts w:ascii="Arial" w:hAnsi="Arial" w:cs="Arial"/>
          <w:b/>
          <w:color w:val="000000"/>
        </w:rPr>
        <w:lastRenderedPageBreak/>
        <w:t>PL-025 Appendix B</w:t>
      </w:r>
    </w:p>
    <w:p w:rsidR="00495478" w:rsidRPr="00BE2A03" w:rsidRDefault="00495478" w:rsidP="00BD6FD8">
      <w:pPr>
        <w:spacing w:after="120"/>
        <w:jc w:val="center"/>
        <w:rPr>
          <w:rFonts w:ascii="Arial" w:hAnsi="Arial" w:cs="Arial"/>
          <w:color w:val="000000"/>
        </w:rPr>
      </w:pPr>
      <w:r w:rsidRPr="00BE2A03">
        <w:rPr>
          <w:rFonts w:ascii="Arial" w:hAnsi="Arial" w:cs="Arial"/>
          <w:color w:val="000000"/>
        </w:rPr>
        <w:t>MEL Definition Requirements</w:t>
      </w:r>
    </w:p>
    <w:p w:rsidR="00495478" w:rsidRPr="00717E37" w:rsidRDefault="001C3E49" w:rsidP="00717E37">
      <w:pPr>
        <w:spacing w:after="120"/>
        <w:ind w:left="748"/>
        <w:jc w:val="center"/>
        <w:rPr>
          <w:rFonts w:ascii="Arial" w:hAnsi="Arial" w:cs="Arial"/>
          <w:color w:val="000000"/>
        </w:rPr>
      </w:pPr>
      <w:r w:rsidRPr="00BE2A03">
        <w:rPr>
          <w:rFonts w:ascii="Arial" w:hAnsi="Arial" w:cs="Arial"/>
          <w:color w:val="000000"/>
        </w:rPr>
        <w:t xml:space="preserve">NOTE:  </w:t>
      </w:r>
      <w:r w:rsidR="00531B67" w:rsidRPr="00BE2A03">
        <w:rPr>
          <w:rFonts w:ascii="Arial" w:hAnsi="Arial" w:cs="Arial"/>
          <w:color w:val="000000"/>
        </w:rPr>
        <w:t xml:space="preserve">This appendix is </w:t>
      </w:r>
      <w:r w:rsidR="00A60839" w:rsidRPr="00BE2A03">
        <w:rPr>
          <w:rFonts w:ascii="Arial" w:hAnsi="Arial" w:cs="Arial"/>
          <w:color w:val="000000"/>
        </w:rPr>
        <w:t xml:space="preserve">not </w:t>
      </w:r>
      <w:r w:rsidR="00531B67" w:rsidRPr="00BE2A03">
        <w:rPr>
          <w:rFonts w:ascii="Arial" w:hAnsi="Arial" w:cs="Arial"/>
          <w:color w:val="000000"/>
        </w:rPr>
        <w:t xml:space="preserve">required to be in an </w:t>
      </w:r>
      <w:r w:rsidR="00814323" w:rsidRPr="00BE2A03">
        <w:rPr>
          <w:rFonts w:ascii="Arial" w:hAnsi="Arial" w:cs="Arial"/>
          <w:color w:val="000000"/>
        </w:rPr>
        <w:t>aircraft operator’</w:t>
      </w:r>
      <w:r w:rsidR="00531B67" w:rsidRPr="00BE2A03">
        <w:rPr>
          <w:rFonts w:ascii="Arial" w:hAnsi="Arial" w:cs="Arial"/>
          <w:color w:val="000000"/>
        </w:rPr>
        <w:t>s MEL</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3"/>
        <w:gridCol w:w="1384"/>
        <w:gridCol w:w="3757"/>
      </w:tblGrid>
      <w:tr w:rsidR="00717E37" w:rsidRPr="00717E37" w:rsidTr="00717E37">
        <w:tblPrEx>
          <w:tblCellMar>
            <w:top w:w="0" w:type="dxa"/>
            <w:bottom w:w="0" w:type="dxa"/>
          </w:tblCellMar>
        </w:tblPrEx>
        <w:trPr>
          <w:trHeight w:val="360"/>
        </w:trPr>
        <w:tc>
          <w:tcPr>
            <w:tcW w:w="3583" w:type="dxa"/>
            <w:tcBorders>
              <w:top w:val="nil"/>
              <w:left w:val="nil"/>
              <w:right w:val="nil"/>
            </w:tcBorders>
            <w:vAlign w:val="center"/>
          </w:tcPr>
          <w:p w:rsidR="00717E37" w:rsidRPr="00717E37" w:rsidRDefault="00717E37" w:rsidP="00717E37">
            <w:pPr>
              <w:tabs>
                <w:tab w:val="left" w:pos="252"/>
              </w:tabs>
              <w:jc w:val="center"/>
              <w:rPr>
                <w:rFonts w:ascii="Arial" w:hAnsi="Arial" w:cs="Arial"/>
                <w:strike/>
                <w:sz w:val="20"/>
                <w:szCs w:val="20"/>
              </w:rPr>
            </w:pPr>
            <w:r w:rsidRPr="00BE2A03">
              <w:rPr>
                <w:rFonts w:ascii="Arial" w:hAnsi="Arial" w:cs="Arial"/>
                <w:color w:val="000000"/>
                <w:sz w:val="20"/>
                <w:szCs w:val="20"/>
              </w:rPr>
              <w:t>Definition</w:t>
            </w:r>
          </w:p>
        </w:tc>
        <w:tc>
          <w:tcPr>
            <w:tcW w:w="1384" w:type="dxa"/>
            <w:tcBorders>
              <w:top w:val="nil"/>
              <w:left w:val="nil"/>
              <w:right w:val="nil"/>
            </w:tcBorders>
            <w:vAlign w:val="center"/>
          </w:tcPr>
          <w:p w:rsidR="00717E37" w:rsidRPr="00717E37" w:rsidRDefault="00717E37" w:rsidP="00495478">
            <w:pPr>
              <w:tabs>
                <w:tab w:val="left" w:pos="720"/>
              </w:tabs>
              <w:jc w:val="center"/>
              <w:rPr>
                <w:rFonts w:ascii="Arial" w:hAnsi="Arial" w:cs="Arial"/>
                <w:strike/>
                <w:sz w:val="20"/>
                <w:szCs w:val="20"/>
              </w:rPr>
            </w:pPr>
            <w:r>
              <w:rPr>
                <w:rFonts w:ascii="Arial" w:hAnsi="Arial" w:cs="Arial"/>
                <w:color w:val="000000"/>
                <w:sz w:val="20"/>
                <w:szCs w:val="20"/>
              </w:rPr>
              <w:t>Requirement</w:t>
            </w:r>
          </w:p>
        </w:tc>
        <w:tc>
          <w:tcPr>
            <w:tcW w:w="3757" w:type="dxa"/>
            <w:tcBorders>
              <w:top w:val="nil"/>
              <w:left w:val="nil"/>
              <w:right w:val="nil"/>
            </w:tcBorders>
            <w:vAlign w:val="center"/>
          </w:tcPr>
          <w:p w:rsidR="00717E37" w:rsidRPr="00717E37" w:rsidRDefault="00717E37" w:rsidP="00717E37">
            <w:pPr>
              <w:tabs>
                <w:tab w:val="left" w:pos="720"/>
              </w:tabs>
              <w:jc w:val="center"/>
              <w:rPr>
                <w:rFonts w:ascii="Arial" w:hAnsi="Arial" w:cs="Arial"/>
                <w:strike/>
                <w:sz w:val="20"/>
                <w:szCs w:val="20"/>
              </w:rPr>
            </w:pPr>
            <w:r w:rsidRPr="00BE2A03">
              <w:rPr>
                <w:rFonts w:ascii="Arial" w:hAnsi="Arial" w:cs="Arial"/>
                <w:color w:val="000000"/>
                <w:sz w:val="20"/>
                <w:szCs w:val="20"/>
              </w:rPr>
              <w:t>Notes*</w:t>
            </w:r>
          </w:p>
        </w:tc>
      </w:tr>
      <w:tr w:rsidR="00495478" w:rsidRPr="004D1FB9" w:rsidTr="00E57631">
        <w:tblPrEx>
          <w:tblCellMar>
            <w:top w:w="0" w:type="dxa"/>
            <w:bottom w:w="0" w:type="dxa"/>
          </w:tblCellMar>
        </w:tblPrEx>
        <w:trPr>
          <w:trHeight w:val="360"/>
        </w:trPr>
        <w:tc>
          <w:tcPr>
            <w:tcW w:w="3583" w:type="dxa"/>
            <w:vAlign w:val="center"/>
          </w:tcPr>
          <w:p w:rsidR="00495478" w:rsidRPr="004D1FB9" w:rsidRDefault="00495478" w:rsidP="00C157B3">
            <w:pPr>
              <w:tabs>
                <w:tab w:val="left" w:pos="252"/>
              </w:tabs>
              <w:rPr>
                <w:rFonts w:ascii="Arial" w:hAnsi="Arial" w:cs="Arial"/>
                <w:sz w:val="20"/>
                <w:szCs w:val="20"/>
              </w:rPr>
            </w:pPr>
          </w:p>
        </w:tc>
        <w:tc>
          <w:tcPr>
            <w:tcW w:w="1384" w:type="dxa"/>
            <w:vAlign w:val="center"/>
          </w:tcPr>
          <w:p w:rsidR="00495478" w:rsidRPr="004D1FB9" w:rsidRDefault="00495478" w:rsidP="00495478">
            <w:pPr>
              <w:tabs>
                <w:tab w:val="left" w:pos="720"/>
              </w:tabs>
              <w:jc w:val="center"/>
              <w:rPr>
                <w:rFonts w:ascii="Arial" w:hAnsi="Arial" w:cs="Arial"/>
                <w:sz w:val="20"/>
                <w:szCs w:val="20"/>
              </w:rPr>
            </w:pPr>
          </w:p>
        </w:tc>
        <w:tc>
          <w:tcPr>
            <w:tcW w:w="3757" w:type="dxa"/>
            <w:vAlign w:val="center"/>
          </w:tcPr>
          <w:p w:rsidR="00495478" w:rsidRPr="004D1FB9" w:rsidRDefault="00495478" w:rsidP="00495478">
            <w:pPr>
              <w:tabs>
                <w:tab w:val="left" w:pos="720"/>
              </w:tabs>
              <w:rPr>
                <w:rFonts w:ascii="Arial" w:hAnsi="Arial" w:cs="Arial"/>
                <w:sz w:val="20"/>
                <w:szCs w:val="20"/>
              </w:rPr>
            </w:pPr>
          </w:p>
        </w:tc>
      </w:tr>
      <w:tr w:rsidR="00495478" w:rsidRPr="00BE2A03" w:rsidTr="00E57631">
        <w:tblPrEx>
          <w:tblCellMar>
            <w:top w:w="0" w:type="dxa"/>
            <w:bottom w:w="0" w:type="dxa"/>
          </w:tblCellMar>
        </w:tblPrEx>
        <w:trPr>
          <w:trHeight w:val="360"/>
        </w:trPr>
        <w:tc>
          <w:tcPr>
            <w:tcW w:w="3583" w:type="dxa"/>
            <w:vAlign w:val="center"/>
          </w:tcPr>
          <w:p w:rsidR="00495478" w:rsidRPr="00BE2A03" w:rsidRDefault="00C157B3" w:rsidP="00C157B3">
            <w:pPr>
              <w:tabs>
                <w:tab w:val="left" w:pos="612"/>
              </w:tabs>
              <w:ind w:left="280" w:hanging="280"/>
              <w:rPr>
                <w:rFonts w:ascii="Arial" w:hAnsi="Arial" w:cs="Arial"/>
                <w:color w:val="000000"/>
                <w:sz w:val="20"/>
                <w:szCs w:val="20"/>
              </w:rPr>
            </w:pPr>
            <w:r>
              <w:rPr>
                <w:rFonts w:ascii="Arial" w:hAnsi="Arial" w:cs="Arial"/>
                <w:color w:val="000000"/>
                <w:sz w:val="20"/>
                <w:szCs w:val="20"/>
              </w:rPr>
              <w:t xml:space="preserve">2.  </w:t>
            </w:r>
            <w:r w:rsidR="001C3E49" w:rsidRPr="00BE2A03">
              <w:rPr>
                <w:rFonts w:ascii="Arial" w:hAnsi="Arial" w:cs="Arial"/>
                <w:color w:val="000000"/>
                <w:sz w:val="20"/>
                <w:szCs w:val="20"/>
              </w:rPr>
              <w:t xml:space="preserve">Administrative Control Item </w:t>
            </w:r>
            <w:r w:rsidR="00495478" w:rsidRPr="00BE2A03">
              <w:rPr>
                <w:rFonts w:ascii="Arial" w:hAnsi="Arial" w:cs="Arial"/>
                <w:color w:val="000000"/>
                <w:sz w:val="20"/>
                <w:szCs w:val="20"/>
              </w:rPr>
              <w:t>(ACI)</w:t>
            </w:r>
          </w:p>
        </w:tc>
        <w:tc>
          <w:tcPr>
            <w:tcW w:w="1384" w:type="dxa"/>
            <w:vAlign w:val="center"/>
          </w:tcPr>
          <w:p w:rsidR="00495478" w:rsidRPr="00BE2A03" w:rsidRDefault="00947022"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Optional</w:t>
            </w:r>
            <w:r w:rsidR="00AD1EDE" w:rsidRPr="00BE2A03">
              <w:rPr>
                <w:rFonts w:ascii="Arial" w:hAnsi="Arial" w:cs="Arial"/>
                <w:color w:val="000000"/>
                <w:sz w:val="20"/>
                <w:szCs w:val="20"/>
              </w:rPr>
              <w:t>*</w:t>
            </w:r>
          </w:p>
        </w:tc>
        <w:tc>
          <w:tcPr>
            <w:tcW w:w="3757" w:type="dxa"/>
          </w:tcPr>
          <w:p w:rsidR="00495478" w:rsidRPr="0045452D" w:rsidRDefault="00947022" w:rsidP="00495478">
            <w:pPr>
              <w:tabs>
                <w:tab w:val="left" w:pos="720"/>
              </w:tabs>
              <w:rPr>
                <w:rFonts w:ascii="Arial" w:hAnsi="Arial" w:cs="Arial"/>
                <w:bCs/>
                <w:color w:val="000000"/>
                <w:sz w:val="20"/>
                <w:szCs w:val="20"/>
              </w:rPr>
            </w:pPr>
            <w:r w:rsidRPr="0045452D">
              <w:rPr>
                <w:rFonts w:ascii="Arial" w:hAnsi="Arial" w:cs="Arial"/>
                <w:bCs/>
                <w:color w:val="000000"/>
                <w:sz w:val="20"/>
                <w:szCs w:val="20"/>
              </w:rPr>
              <w:t xml:space="preserve">Definition is required only if </w:t>
            </w:r>
            <w:r w:rsidR="00DB26D8" w:rsidRPr="0045452D">
              <w:rPr>
                <w:rFonts w:ascii="Arial" w:hAnsi="Arial" w:cs="Arial"/>
                <w:color w:val="000000"/>
                <w:sz w:val="20"/>
                <w:szCs w:val="20"/>
              </w:rPr>
              <w:t>MEL contains ACI</w:t>
            </w:r>
            <w:r w:rsidRPr="0045452D">
              <w:rPr>
                <w:rFonts w:ascii="Arial" w:hAnsi="Arial" w:cs="Arial"/>
                <w:bCs/>
                <w:color w:val="000000"/>
                <w:sz w:val="20"/>
                <w:szCs w:val="20"/>
              </w:rPr>
              <w:t>.</w:t>
            </w:r>
          </w:p>
          <w:p w:rsidR="00B920EB" w:rsidRPr="0045452D" w:rsidRDefault="00B920EB" w:rsidP="00495478">
            <w:pPr>
              <w:tabs>
                <w:tab w:val="left" w:pos="720"/>
              </w:tabs>
              <w:rPr>
                <w:rFonts w:ascii="Arial" w:hAnsi="Arial" w:cs="Arial"/>
                <w:sz w:val="20"/>
                <w:szCs w:val="20"/>
              </w:rPr>
            </w:pPr>
            <w:r w:rsidRPr="0045452D">
              <w:rPr>
                <w:rFonts w:ascii="Arial" w:hAnsi="Arial" w:cs="Arial"/>
                <w:sz w:val="20"/>
                <w:szCs w:val="20"/>
              </w:rPr>
              <w:t>See PL-25 Policy Statement (page 2)</w:t>
            </w:r>
          </w:p>
        </w:tc>
      </w:tr>
      <w:tr w:rsidR="00495478" w:rsidRPr="00BE2A03" w:rsidTr="00B920EB">
        <w:tblPrEx>
          <w:tblCellMar>
            <w:top w:w="0" w:type="dxa"/>
            <w:bottom w:w="0" w:type="dxa"/>
          </w:tblCellMar>
        </w:tblPrEx>
        <w:trPr>
          <w:trHeight w:val="360"/>
        </w:trPr>
        <w:tc>
          <w:tcPr>
            <w:tcW w:w="3583" w:type="dxa"/>
            <w:vAlign w:val="center"/>
          </w:tcPr>
          <w:p w:rsidR="00495478" w:rsidRPr="00BE2A03" w:rsidRDefault="00717E37" w:rsidP="00717E37">
            <w:pPr>
              <w:tabs>
                <w:tab w:val="left" w:pos="252"/>
              </w:tabs>
              <w:rPr>
                <w:rFonts w:ascii="Arial" w:hAnsi="Arial" w:cs="Arial"/>
                <w:color w:val="000000"/>
                <w:sz w:val="20"/>
                <w:szCs w:val="20"/>
              </w:rPr>
            </w:pPr>
            <w:r>
              <w:rPr>
                <w:rFonts w:ascii="Arial" w:hAnsi="Arial" w:cs="Arial"/>
                <w:color w:val="000000"/>
                <w:sz w:val="20"/>
                <w:szCs w:val="20"/>
              </w:rPr>
              <w:t xml:space="preserve">3.  </w:t>
            </w:r>
            <w:r w:rsidR="00495478" w:rsidRPr="00BE2A03">
              <w:rPr>
                <w:rFonts w:ascii="Arial" w:hAnsi="Arial" w:cs="Arial"/>
                <w:color w:val="000000"/>
                <w:sz w:val="20"/>
                <w:szCs w:val="20"/>
              </w:rPr>
              <w:t>Air Transport Association (ATA) System Page</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45452D" w:rsidRDefault="00B920EB" w:rsidP="00495478">
            <w:pPr>
              <w:tabs>
                <w:tab w:val="left" w:pos="720"/>
              </w:tabs>
              <w:rPr>
                <w:rFonts w:ascii="Arial" w:hAnsi="Arial" w:cs="Arial"/>
                <w:sz w:val="20"/>
                <w:szCs w:val="20"/>
              </w:rPr>
            </w:pPr>
            <w:r w:rsidRPr="0045452D">
              <w:rPr>
                <w:rFonts w:ascii="Arial" w:hAnsi="Arial" w:cs="Arial"/>
                <w:sz w:val="20"/>
                <w:szCs w:val="20"/>
              </w:rPr>
              <w:t xml:space="preserve">See PL-25 Policy Statement (page 2) </w:t>
            </w:r>
          </w:p>
        </w:tc>
      </w:tr>
      <w:tr w:rsidR="00495478" w:rsidRPr="00BE2A03" w:rsidTr="00B920EB">
        <w:tblPrEx>
          <w:tblCellMar>
            <w:top w:w="0" w:type="dxa"/>
            <w:bottom w:w="0" w:type="dxa"/>
          </w:tblCellMar>
        </w:tblPrEx>
        <w:trPr>
          <w:trHeight w:val="360"/>
        </w:trPr>
        <w:tc>
          <w:tcPr>
            <w:tcW w:w="3583" w:type="dxa"/>
            <w:vAlign w:val="center"/>
          </w:tcPr>
          <w:p w:rsidR="00495478" w:rsidRPr="00BE2A03" w:rsidRDefault="00495478" w:rsidP="00495478">
            <w:pPr>
              <w:tabs>
                <w:tab w:val="left" w:pos="252"/>
              </w:tabs>
              <w:ind w:left="252"/>
              <w:rPr>
                <w:rFonts w:ascii="Arial" w:hAnsi="Arial" w:cs="Arial"/>
                <w:color w:val="000000"/>
                <w:sz w:val="20"/>
                <w:szCs w:val="20"/>
              </w:rPr>
            </w:pPr>
            <w:r w:rsidRPr="00BE2A03">
              <w:rPr>
                <w:rFonts w:ascii="Arial" w:hAnsi="Arial" w:cs="Arial"/>
                <w:color w:val="000000"/>
                <w:sz w:val="20"/>
                <w:szCs w:val="20"/>
              </w:rPr>
              <w:t>3A.  Item</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45452D" w:rsidRDefault="00B920EB" w:rsidP="00495478">
            <w:pPr>
              <w:tabs>
                <w:tab w:val="left" w:pos="720"/>
              </w:tabs>
              <w:rPr>
                <w:rFonts w:ascii="Arial" w:hAnsi="Arial" w:cs="Arial"/>
                <w:sz w:val="20"/>
                <w:szCs w:val="20"/>
              </w:rPr>
            </w:pPr>
            <w:r w:rsidRPr="0045452D">
              <w:rPr>
                <w:rFonts w:ascii="Arial" w:hAnsi="Arial" w:cs="Arial"/>
                <w:sz w:val="20"/>
                <w:szCs w:val="20"/>
              </w:rPr>
              <w:t>See PL-25 Policy Statement (page 2)</w:t>
            </w:r>
          </w:p>
        </w:tc>
      </w:tr>
      <w:tr w:rsidR="00531B67" w:rsidRPr="00BE2A03" w:rsidTr="00E57631">
        <w:tblPrEx>
          <w:tblCellMar>
            <w:top w:w="0" w:type="dxa"/>
            <w:bottom w:w="0" w:type="dxa"/>
          </w:tblCellMar>
        </w:tblPrEx>
        <w:trPr>
          <w:trHeight w:val="360"/>
        </w:trPr>
        <w:tc>
          <w:tcPr>
            <w:tcW w:w="3583" w:type="dxa"/>
            <w:vAlign w:val="center"/>
          </w:tcPr>
          <w:p w:rsidR="00531B67" w:rsidRPr="00BE2A03" w:rsidRDefault="00717E37" w:rsidP="00495478">
            <w:pPr>
              <w:tabs>
                <w:tab w:val="left" w:pos="252"/>
              </w:tabs>
              <w:ind w:left="252"/>
              <w:rPr>
                <w:rFonts w:ascii="Arial" w:hAnsi="Arial" w:cs="Arial"/>
                <w:color w:val="000000"/>
                <w:sz w:val="20"/>
                <w:szCs w:val="20"/>
              </w:rPr>
            </w:pPr>
            <w:r>
              <w:rPr>
                <w:rFonts w:ascii="Arial" w:hAnsi="Arial" w:cs="Arial"/>
                <w:color w:val="000000"/>
                <w:sz w:val="20"/>
                <w:szCs w:val="20"/>
              </w:rPr>
              <w:t xml:space="preserve">3B.  </w:t>
            </w:r>
            <w:r w:rsidR="00531B67" w:rsidRPr="00BE2A03">
              <w:rPr>
                <w:rFonts w:ascii="Arial" w:hAnsi="Arial" w:cs="Arial"/>
                <w:color w:val="000000"/>
                <w:sz w:val="20"/>
                <w:szCs w:val="20"/>
              </w:rPr>
              <w:t>Repair Category</w:t>
            </w:r>
          </w:p>
        </w:tc>
        <w:tc>
          <w:tcPr>
            <w:tcW w:w="1384" w:type="dxa"/>
            <w:vAlign w:val="center"/>
          </w:tcPr>
          <w:p w:rsidR="00531B67" w:rsidRPr="00BE2A03" w:rsidRDefault="00531B67"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r w:rsidR="00AD1EDE" w:rsidRPr="00BE2A03">
              <w:rPr>
                <w:rFonts w:ascii="Arial" w:hAnsi="Arial" w:cs="Arial"/>
                <w:color w:val="000000"/>
                <w:sz w:val="20"/>
                <w:szCs w:val="20"/>
              </w:rPr>
              <w:t>*</w:t>
            </w:r>
          </w:p>
        </w:tc>
        <w:tc>
          <w:tcPr>
            <w:tcW w:w="3757" w:type="dxa"/>
          </w:tcPr>
          <w:p w:rsidR="00B920EB" w:rsidRPr="00717E37" w:rsidRDefault="00ED1355" w:rsidP="00495478">
            <w:pPr>
              <w:tabs>
                <w:tab w:val="left" w:pos="720"/>
              </w:tabs>
              <w:rPr>
                <w:rFonts w:ascii="Arial" w:hAnsi="Arial" w:cs="Arial"/>
                <w:bCs/>
                <w:sz w:val="20"/>
                <w:szCs w:val="20"/>
              </w:rPr>
            </w:pPr>
            <w:r w:rsidRPr="00717E37">
              <w:rPr>
                <w:rFonts w:ascii="Arial" w:hAnsi="Arial" w:cs="Arial"/>
                <w:bCs/>
                <w:sz w:val="20"/>
                <w:szCs w:val="20"/>
              </w:rPr>
              <w:t>Required for part 121, 125, 129, 135 and 142; not required for part 91 &amp; 137.  See definition #24.</w:t>
            </w:r>
          </w:p>
        </w:tc>
      </w:tr>
      <w:tr w:rsidR="00ED1355" w:rsidRPr="00BE2A03" w:rsidTr="00B920EB">
        <w:tblPrEx>
          <w:tblCellMar>
            <w:top w:w="0" w:type="dxa"/>
            <w:bottom w:w="0" w:type="dxa"/>
          </w:tblCellMar>
        </w:tblPrEx>
        <w:trPr>
          <w:trHeight w:val="360"/>
        </w:trPr>
        <w:tc>
          <w:tcPr>
            <w:tcW w:w="3583" w:type="dxa"/>
            <w:vAlign w:val="center"/>
          </w:tcPr>
          <w:p w:rsidR="00ED1355" w:rsidRPr="00BE2A03" w:rsidRDefault="00ED1355" w:rsidP="00ED1355">
            <w:pPr>
              <w:tabs>
                <w:tab w:val="left" w:pos="841"/>
              </w:tabs>
              <w:ind w:left="654"/>
              <w:rPr>
                <w:rFonts w:ascii="Arial" w:hAnsi="Arial" w:cs="Arial"/>
                <w:color w:val="000000"/>
                <w:sz w:val="20"/>
                <w:szCs w:val="20"/>
              </w:rPr>
            </w:pPr>
            <w:r w:rsidRPr="00BE2A03">
              <w:rPr>
                <w:rFonts w:ascii="Arial" w:hAnsi="Arial" w:cs="Arial"/>
                <w:color w:val="000000"/>
                <w:sz w:val="20"/>
                <w:szCs w:val="20"/>
              </w:rPr>
              <w:t>(1)  Repair Category A</w:t>
            </w:r>
          </w:p>
        </w:tc>
        <w:tc>
          <w:tcPr>
            <w:tcW w:w="1384" w:type="dxa"/>
            <w:vAlign w:val="center"/>
          </w:tcPr>
          <w:p w:rsidR="00ED1355" w:rsidRPr="00BE2A03" w:rsidRDefault="00ED1355" w:rsidP="0036684A">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ED1355" w:rsidRPr="0045452D" w:rsidRDefault="00ED1355" w:rsidP="0036684A">
            <w:pPr>
              <w:tabs>
                <w:tab w:val="left" w:pos="720"/>
              </w:tabs>
              <w:rPr>
                <w:rFonts w:ascii="Arial" w:hAnsi="Arial" w:cs="Arial"/>
                <w:bCs/>
                <w:color w:val="000000"/>
                <w:sz w:val="20"/>
                <w:szCs w:val="20"/>
              </w:rPr>
            </w:pPr>
            <w:r w:rsidRPr="0045452D">
              <w:rPr>
                <w:rFonts w:ascii="Arial" w:hAnsi="Arial" w:cs="Arial"/>
                <w:bCs/>
                <w:color w:val="000000"/>
                <w:sz w:val="20"/>
                <w:szCs w:val="20"/>
              </w:rPr>
              <w:t>Required for part 121, 125, 129, 135 and 142; not required for part 91 &amp; 137</w:t>
            </w:r>
          </w:p>
        </w:tc>
      </w:tr>
      <w:tr w:rsidR="00ED1355" w:rsidRPr="00BE2A03" w:rsidTr="00B920EB">
        <w:tblPrEx>
          <w:tblCellMar>
            <w:top w:w="0" w:type="dxa"/>
            <w:bottom w:w="0" w:type="dxa"/>
          </w:tblCellMar>
        </w:tblPrEx>
        <w:trPr>
          <w:trHeight w:val="360"/>
        </w:trPr>
        <w:tc>
          <w:tcPr>
            <w:tcW w:w="3583" w:type="dxa"/>
            <w:vAlign w:val="center"/>
          </w:tcPr>
          <w:p w:rsidR="00ED1355" w:rsidRPr="00BE2A03" w:rsidRDefault="00ED1355" w:rsidP="00ED1355">
            <w:pPr>
              <w:tabs>
                <w:tab w:val="left" w:pos="1589"/>
              </w:tabs>
              <w:ind w:left="654"/>
              <w:rPr>
                <w:rFonts w:ascii="Arial" w:hAnsi="Arial" w:cs="Arial"/>
                <w:color w:val="000000"/>
                <w:sz w:val="20"/>
                <w:szCs w:val="20"/>
              </w:rPr>
            </w:pPr>
            <w:r w:rsidRPr="00BE2A03">
              <w:rPr>
                <w:rFonts w:ascii="Arial" w:hAnsi="Arial" w:cs="Arial"/>
                <w:color w:val="000000"/>
                <w:sz w:val="20"/>
                <w:szCs w:val="20"/>
              </w:rPr>
              <w:t>(2)  Repair Category B</w:t>
            </w:r>
          </w:p>
        </w:tc>
        <w:tc>
          <w:tcPr>
            <w:tcW w:w="1384" w:type="dxa"/>
            <w:vAlign w:val="center"/>
          </w:tcPr>
          <w:p w:rsidR="00ED1355" w:rsidRPr="00BE2A03" w:rsidRDefault="00ED1355" w:rsidP="0036684A">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ED1355" w:rsidRPr="0045452D" w:rsidRDefault="00ED1355" w:rsidP="0036684A">
            <w:pPr>
              <w:tabs>
                <w:tab w:val="left" w:pos="720"/>
              </w:tabs>
              <w:rPr>
                <w:rFonts w:ascii="Arial" w:hAnsi="Arial" w:cs="Arial"/>
                <w:bCs/>
                <w:color w:val="000000"/>
                <w:sz w:val="20"/>
                <w:szCs w:val="20"/>
              </w:rPr>
            </w:pPr>
            <w:r w:rsidRPr="0045452D">
              <w:rPr>
                <w:rFonts w:ascii="Arial" w:hAnsi="Arial" w:cs="Arial"/>
                <w:bCs/>
                <w:color w:val="000000"/>
                <w:sz w:val="20"/>
                <w:szCs w:val="20"/>
              </w:rPr>
              <w:t>Required for part 121, 125, 129, 135 and 142; not required for part 91 &amp; 137</w:t>
            </w:r>
          </w:p>
        </w:tc>
      </w:tr>
      <w:tr w:rsidR="00ED1355" w:rsidRPr="00BE2A03" w:rsidTr="00B920EB">
        <w:tblPrEx>
          <w:tblCellMar>
            <w:top w:w="0" w:type="dxa"/>
            <w:bottom w:w="0" w:type="dxa"/>
          </w:tblCellMar>
        </w:tblPrEx>
        <w:trPr>
          <w:trHeight w:val="360"/>
        </w:trPr>
        <w:tc>
          <w:tcPr>
            <w:tcW w:w="3583" w:type="dxa"/>
            <w:vAlign w:val="center"/>
          </w:tcPr>
          <w:p w:rsidR="00ED1355" w:rsidRPr="00BE2A03" w:rsidRDefault="00ED1355" w:rsidP="00ED1355">
            <w:pPr>
              <w:tabs>
                <w:tab w:val="left" w:pos="1776"/>
              </w:tabs>
              <w:ind w:left="654"/>
              <w:rPr>
                <w:rFonts w:ascii="Arial" w:hAnsi="Arial" w:cs="Arial"/>
                <w:color w:val="000000"/>
                <w:sz w:val="20"/>
                <w:szCs w:val="20"/>
              </w:rPr>
            </w:pPr>
            <w:r w:rsidRPr="00BE2A03">
              <w:rPr>
                <w:rFonts w:ascii="Arial" w:hAnsi="Arial" w:cs="Arial"/>
                <w:color w:val="000000"/>
                <w:sz w:val="20"/>
                <w:szCs w:val="20"/>
              </w:rPr>
              <w:t>(3)  Repair Category C</w:t>
            </w:r>
          </w:p>
        </w:tc>
        <w:tc>
          <w:tcPr>
            <w:tcW w:w="1384" w:type="dxa"/>
            <w:vAlign w:val="center"/>
          </w:tcPr>
          <w:p w:rsidR="00ED1355" w:rsidRPr="00BE2A03" w:rsidRDefault="00ED1355" w:rsidP="0036684A">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ED1355" w:rsidRPr="0045452D" w:rsidRDefault="00ED1355" w:rsidP="0036684A">
            <w:pPr>
              <w:tabs>
                <w:tab w:val="left" w:pos="720"/>
              </w:tabs>
              <w:rPr>
                <w:rFonts w:ascii="Arial" w:hAnsi="Arial" w:cs="Arial"/>
                <w:bCs/>
                <w:color w:val="000000"/>
                <w:sz w:val="20"/>
                <w:szCs w:val="20"/>
              </w:rPr>
            </w:pPr>
            <w:r w:rsidRPr="0045452D">
              <w:rPr>
                <w:rFonts w:ascii="Arial" w:hAnsi="Arial" w:cs="Arial"/>
                <w:bCs/>
                <w:color w:val="000000"/>
                <w:sz w:val="20"/>
                <w:szCs w:val="20"/>
              </w:rPr>
              <w:t>Required for part 121, 125, 129, 135 and 142; not required for part 91 &amp; 137</w:t>
            </w:r>
          </w:p>
        </w:tc>
      </w:tr>
      <w:tr w:rsidR="00ED1355" w:rsidRPr="00BE2A03" w:rsidTr="00B920EB">
        <w:tblPrEx>
          <w:tblCellMar>
            <w:top w:w="0" w:type="dxa"/>
            <w:bottom w:w="0" w:type="dxa"/>
          </w:tblCellMar>
        </w:tblPrEx>
        <w:trPr>
          <w:trHeight w:val="360"/>
        </w:trPr>
        <w:tc>
          <w:tcPr>
            <w:tcW w:w="3583" w:type="dxa"/>
            <w:vAlign w:val="center"/>
          </w:tcPr>
          <w:p w:rsidR="00ED1355" w:rsidRPr="00BE2A03" w:rsidRDefault="00ED1355" w:rsidP="00ED1355">
            <w:pPr>
              <w:tabs>
                <w:tab w:val="left" w:pos="1028"/>
              </w:tabs>
              <w:ind w:left="654"/>
              <w:rPr>
                <w:rFonts w:ascii="Arial" w:hAnsi="Arial" w:cs="Arial"/>
                <w:color w:val="000000"/>
                <w:sz w:val="20"/>
                <w:szCs w:val="20"/>
              </w:rPr>
            </w:pPr>
            <w:r w:rsidRPr="00BE2A03">
              <w:rPr>
                <w:rFonts w:ascii="Arial" w:hAnsi="Arial" w:cs="Arial"/>
                <w:color w:val="000000"/>
                <w:sz w:val="20"/>
                <w:szCs w:val="20"/>
              </w:rPr>
              <w:t>(4)  Repair Category D</w:t>
            </w:r>
          </w:p>
        </w:tc>
        <w:tc>
          <w:tcPr>
            <w:tcW w:w="1384" w:type="dxa"/>
            <w:vAlign w:val="center"/>
          </w:tcPr>
          <w:p w:rsidR="00ED1355" w:rsidRPr="00BE2A03" w:rsidRDefault="00ED1355" w:rsidP="0036684A">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ED1355" w:rsidRPr="0045452D" w:rsidRDefault="00ED1355" w:rsidP="0036684A">
            <w:pPr>
              <w:tabs>
                <w:tab w:val="left" w:pos="720"/>
              </w:tabs>
              <w:rPr>
                <w:rFonts w:ascii="Arial" w:hAnsi="Arial" w:cs="Arial"/>
                <w:bCs/>
                <w:color w:val="000000"/>
                <w:sz w:val="20"/>
                <w:szCs w:val="20"/>
              </w:rPr>
            </w:pPr>
            <w:r w:rsidRPr="0045452D">
              <w:rPr>
                <w:rFonts w:ascii="Arial" w:hAnsi="Arial" w:cs="Arial"/>
                <w:bCs/>
                <w:color w:val="000000"/>
                <w:sz w:val="20"/>
                <w:szCs w:val="20"/>
              </w:rPr>
              <w:t>Required for part 121, 125, 129, 135 and 142; not required for part 91 &amp; 137</w:t>
            </w:r>
          </w:p>
        </w:tc>
      </w:tr>
      <w:tr w:rsidR="00495478" w:rsidRPr="00BE2A03" w:rsidTr="00B920EB">
        <w:tblPrEx>
          <w:tblCellMar>
            <w:top w:w="0" w:type="dxa"/>
            <w:bottom w:w="0" w:type="dxa"/>
          </w:tblCellMar>
        </w:tblPrEx>
        <w:trPr>
          <w:trHeight w:val="360"/>
        </w:trPr>
        <w:tc>
          <w:tcPr>
            <w:tcW w:w="3583" w:type="dxa"/>
            <w:vAlign w:val="center"/>
          </w:tcPr>
          <w:p w:rsidR="00495478" w:rsidRPr="00BE2A03" w:rsidRDefault="00531B67" w:rsidP="00531B67">
            <w:pPr>
              <w:tabs>
                <w:tab w:val="left" w:pos="252"/>
              </w:tabs>
              <w:ind w:left="252"/>
              <w:rPr>
                <w:rFonts w:ascii="Arial" w:hAnsi="Arial" w:cs="Arial"/>
                <w:color w:val="000000"/>
                <w:sz w:val="20"/>
                <w:szCs w:val="20"/>
              </w:rPr>
            </w:pPr>
            <w:r w:rsidRPr="00BE2A03">
              <w:rPr>
                <w:rFonts w:ascii="Arial" w:hAnsi="Arial" w:cs="Arial"/>
                <w:color w:val="000000"/>
                <w:sz w:val="20"/>
                <w:szCs w:val="20"/>
              </w:rPr>
              <w:t>3C</w:t>
            </w:r>
            <w:r w:rsidR="00495478" w:rsidRPr="00BE2A03">
              <w:rPr>
                <w:rFonts w:ascii="Arial" w:hAnsi="Arial" w:cs="Arial"/>
                <w:color w:val="000000"/>
                <w:sz w:val="20"/>
                <w:szCs w:val="20"/>
              </w:rPr>
              <w:t>.  Number Installed</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45452D" w:rsidRDefault="00B920EB" w:rsidP="00495478">
            <w:pPr>
              <w:tabs>
                <w:tab w:val="left" w:pos="720"/>
              </w:tabs>
              <w:rPr>
                <w:rFonts w:ascii="Arial" w:hAnsi="Arial" w:cs="Arial"/>
                <w:sz w:val="20"/>
                <w:szCs w:val="20"/>
              </w:rPr>
            </w:pPr>
            <w:r w:rsidRPr="0045452D">
              <w:rPr>
                <w:rFonts w:ascii="Arial" w:hAnsi="Arial" w:cs="Arial"/>
                <w:sz w:val="20"/>
                <w:szCs w:val="20"/>
              </w:rPr>
              <w:t>See PL-25 Policy Statement (page 2)</w:t>
            </w:r>
          </w:p>
        </w:tc>
      </w:tr>
      <w:tr w:rsidR="00495478" w:rsidRPr="00BE2A03" w:rsidTr="00B920EB">
        <w:tblPrEx>
          <w:tblCellMar>
            <w:top w:w="0" w:type="dxa"/>
            <w:bottom w:w="0" w:type="dxa"/>
          </w:tblCellMar>
        </w:tblPrEx>
        <w:trPr>
          <w:trHeight w:val="360"/>
        </w:trPr>
        <w:tc>
          <w:tcPr>
            <w:tcW w:w="3583" w:type="dxa"/>
            <w:vAlign w:val="center"/>
          </w:tcPr>
          <w:p w:rsidR="00495478" w:rsidRPr="00BE2A03" w:rsidRDefault="00531B67" w:rsidP="00AE4366">
            <w:pPr>
              <w:tabs>
                <w:tab w:val="left" w:pos="720"/>
                <w:tab w:val="left" w:pos="1080"/>
              </w:tabs>
              <w:ind w:left="654" w:hanging="402"/>
              <w:rPr>
                <w:rFonts w:ascii="Arial" w:hAnsi="Arial" w:cs="Arial"/>
                <w:color w:val="000000"/>
                <w:sz w:val="20"/>
                <w:szCs w:val="20"/>
              </w:rPr>
            </w:pPr>
            <w:r w:rsidRPr="00BE2A03">
              <w:rPr>
                <w:rFonts w:ascii="Arial" w:hAnsi="Arial" w:cs="Arial"/>
                <w:color w:val="000000"/>
                <w:sz w:val="20"/>
                <w:szCs w:val="20"/>
              </w:rPr>
              <w:t>3D</w:t>
            </w:r>
            <w:r w:rsidR="00495478" w:rsidRPr="00BE2A03">
              <w:rPr>
                <w:rFonts w:ascii="Arial" w:hAnsi="Arial" w:cs="Arial"/>
                <w:color w:val="000000"/>
                <w:sz w:val="20"/>
                <w:szCs w:val="20"/>
              </w:rPr>
              <w:t>.  Number Required for Dispatch</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45452D" w:rsidRDefault="00B920EB" w:rsidP="00495478">
            <w:pPr>
              <w:tabs>
                <w:tab w:val="left" w:pos="720"/>
              </w:tabs>
              <w:rPr>
                <w:rFonts w:ascii="Arial" w:hAnsi="Arial" w:cs="Arial"/>
                <w:sz w:val="20"/>
                <w:szCs w:val="20"/>
              </w:rPr>
            </w:pPr>
            <w:r w:rsidRPr="0045452D">
              <w:rPr>
                <w:rFonts w:ascii="Arial" w:hAnsi="Arial" w:cs="Arial"/>
                <w:sz w:val="20"/>
                <w:szCs w:val="20"/>
              </w:rPr>
              <w:t>See PL-25 Policy Statement (page 2)</w:t>
            </w:r>
          </w:p>
        </w:tc>
      </w:tr>
      <w:tr w:rsidR="00495478" w:rsidRPr="00BE2A03" w:rsidTr="00B920EB">
        <w:tblPrEx>
          <w:tblCellMar>
            <w:top w:w="0" w:type="dxa"/>
            <w:bottom w:w="0" w:type="dxa"/>
          </w:tblCellMar>
        </w:tblPrEx>
        <w:trPr>
          <w:trHeight w:val="360"/>
        </w:trPr>
        <w:tc>
          <w:tcPr>
            <w:tcW w:w="3583" w:type="dxa"/>
            <w:vAlign w:val="center"/>
          </w:tcPr>
          <w:p w:rsidR="00495478" w:rsidRPr="00BE2A03" w:rsidRDefault="00531B67" w:rsidP="00531B67">
            <w:pPr>
              <w:tabs>
                <w:tab w:val="left" w:pos="720"/>
                <w:tab w:val="left" w:pos="1080"/>
              </w:tabs>
              <w:ind w:left="252"/>
              <w:rPr>
                <w:rFonts w:ascii="Arial" w:hAnsi="Arial" w:cs="Arial"/>
                <w:color w:val="000000"/>
                <w:sz w:val="20"/>
                <w:szCs w:val="20"/>
              </w:rPr>
            </w:pPr>
            <w:r w:rsidRPr="00BE2A03">
              <w:rPr>
                <w:rFonts w:ascii="Arial" w:hAnsi="Arial" w:cs="Arial"/>
                <w:color w:val="000000"/>
                <w:sz w:val="20"/>
                <w:szCs w:val="20"/>
              </w:rPr>
              <w:t>3E</w:t>
            </w:r>
            <w:r w:rsidR="00495478" w:rsidRPr="00BE2A03">
              <w:rPr>
                <w:rFonts w:ascii="Arial" w:hAnsi="Arial" w:cs="Arial"/>
                <w:color w:val="000000"/>
                <w:sz w:val="20"/>
                <w:szCs w:val="20"/>
              </w:rPr>
              <w:t>.  Remarks or Exceptions</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45452D" w:rsidRDefault="00B920EB" w:rsidP="00495478">
            <w:pPr>
              <w:tabs>
                <w:tab w:val="left" w:pos="720"/>
              </w:tabs>
              <w:rPr>
                <w:rFonts w:ascii="Arial" w:hAnsi="Arial" w:cs="Arial"/>
                <w:sz w:val="20"/>
                <w:szCs w:val="20"/>
              </w:rPr>
            </w:pPr>
            <w:r w:rsidRPr="0045452D">
              <w:rPr>
                <w:rFonts w:ascii="Arial" w:hAnsi="Arial" w:cs="Arial"/>
                <w:sz w:val="20"/>
                <w:szCs w:val="20"/>
              </w:rPr>
              <w:t>See PL-25 Policy Statement (page 2)</w:t>
            </w:r>
          </w:p>
        </w:tc>
      </w:tr>
      <w:tr w:rsidR="00511CB7" w:rsidRPr="00BE2A03" w:rsidTr="00E57631">
        <w:tblPrEx>
          <w:tblCellMar>
            <w:top w:w="0" w:type="dxa"/>
            <w:bottom w:w="0" w:type="dxa"/>
          </w:tblCellMar>
        </w:tblPrEx>
        <w:trPr>
          <w:trHeight w:val="360"/>
        </w:trPr>
        <w:tc>
          <w:tcPr>
            <w:tcW w:w="3583" w:type="dxa"/>
            <w:vAlign w:val="center"/>
          </w:tcPr>
          <w:p w:rsidR="00511CB7" w:rsidRPr="00BE2A03" w:rsidRDefault="00531B67" w:rsidP="00531B67">
            <w:pPr>
              <w:tabs>
                <w:tab w:val="left" w:pos="720"/>
                <w:tab w:val="left" w:pos="1080"/>
              </w:tabs>
              <w:ind w:left="654" w:hanging="402"/>
              <w:rPr>
                <w:rFonts w:ascii="Arial" w:hAnsi="Arial" w:cs="Arial"/>
                <w:color w:val="000000"/>
                <w:sz w:val="20"/>
                <w:szCs w:val="20"/>
              </w:rPr>
            </w:pPr>
            <w:r w:rsidRPr="00BE2A03">
              <w:rPr>
                <w:rFonts w:ascii="Arial" w:hAnsi="Arial" w:cs="Arial"/>
                <w:color w:val="000000"/>
                <w:sz w:val="20"/>
                <w:szCs w:val="20"/>
              </w:rPr>
              <w:t>3F</w:t>
            </w:r>
            <w:r w:rsidR="00511CB7" w:rsidRPr="00BE2A03">
              <w:rPr>
                <w:rFonts w:ascii="Arial" w:hAnsi="Arial" w:cs="Arial"/>
                <w:color w:val="000000"/>
                <w:sz w:val="20"/>
                <w:szCs w:val="20"/>
              </w:rPr>
              <w:t xml:space="preserve">.  </w:t>
            </w:r>
            <w:r w:rsidR="000F4910" w:rsidRPr="00BE2A03">
              <w:rPr>
                <w:rFonts w:ascii="Arial" w:hAnsi="Arial" w:cs="Arial"/>
                <w:color w:val="000000"/>
                <w:sz w:val="20"/>
                <w:szCs w:val="20"/>
              </w:rPr>
              <w:t>Provisos</w:t>
            </w:r>
          </w:p>
        </w:tc>
        <w:tc>
          <w:tcPr>
            <w:tcW w:w="1384" w:type="dxa"/>
            <w:vAlign w:val="center"/>
          </w:tcPr>
          <w:p w:rsidR="00511CB7" w:rsidRPr="00BE2A03" w:rsidRDefault="000F4910"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r w:rsidR="00AD1EDE" w:rsidRPr="00BE2A03">
              <w:rPr>
                <w:rFonts w:ascii="Arial" w:hAnsi="Arial" w:cs="Arial"/>
                <w:color w:val="000000"/>
                <w:sz w:val="20"/>
                <w:szCs w:val="20"/>
              </w:rPr>
              <w:t>*</w:t>
            </w:r>
          </w:p>
        </w:tc>
        <w:tc>
          <w:tcPr>
            <w:tcW w:w="3757" w:type="dxa"/>
          </w:tcPr>
          <w:p w:rsidR="00511CB7" w:rsidRPr="0045452D" w:rsidRDefault="00CD0299" w:rsidP="00495478">
            <w:pPr>
              <w:tabs>
                <w:tab w:val="left" w:pos="720"/>
              </w:tabs>
              <w:rPr>
                <w:rFonts w:ascii="Arial" w:hAnsi="Arial" w:cs="Arial"/>
                <w:color w:val="000000"/>
                <w:sz w:val="20"/>
                <w:szCs w:val="20"/>
              </w:rPr>
            </w:pPr>
            <w:r w:rsidRPr="0045452D">
              <w:rPr>
                <w:rFonts w:ascii="Arial" w:hAnsi="Arial" w:cs="Arial"/>
                <w:color w:val="000000"/>
                <w:sz w:val="20"/>
                <w:szCs w:val="20"/>
              </w:rPr>
              <w:t>Must be carried over either verbatim from the MMEL into the MEL or by using equivalent terminology.</w:t>
            </w:r>
          </w:p>
          <w:p w:rsidR="00B920EB" w:rsidRPr="0045452D" w:rsidRDefault="00B920EB" w:rsidP="00495478">
            <w:pPr>
              <w:tabs>
                <w:tab w:val="left" w:pos="720"/>
              </w:tabs>
              <w:rPr>
                <w:rFonts w:ascii="Arial" w:hAnsi="Arial" w:cs="Arial"/>
                <w:sz w:val="20"/>
                <w:szCs w:val="20"/>
              </w:rPr>
            </w:pPr>
            <w:r w:rsidRPr="0045452D">
              <w:rPr>
                <w:rFonts w:ascii="Arial" w:hAnsi="Arial" w:cs="Arial"/>
                <w:sz w:val="20"/>
                <w:szCs w:val="20"/>
              </w:rPr>
              <w:t>See PL-25 Policy Statement (page 2)</w:t>
            </w:r>
          </w:p>
        </w:tc>
      </w:tr>
      <w:tr w:rsidR="00511CB7" w:rsidRPr="00BE2A03" w:rsidTr="00B920EB">
        <w:tblPrEx>
          <w:tblCellMar>
            <w:top w:w="0" w:type="dxa"/>
            <w:bottom w:w="0" w:type="dxa"/>
          </w:tblCellMar>
        </w:tblPrEx>
        <w:trPr>
          <w:trHeight w:val="360"/>
        </w:trPr>
        <w:tc>
          <w:tcPr>
            <w:tcW w:w="3583" w:type="dxa"/>
            <w:vAlign w:val="center"/>
          </w:tcPr>
          <w:p w:rsidR="00511CB7" w:rsidRPr="00BE2A03" w:rsidRDefault="00531B67" w:rsidP="00531B67">
            <w:pPr>
              <w:tabs>
                <w:tab w:val="left" w:pos="720"/>
                <w:tab w:val="left" w:pos="1080"/>
              </w:tabs>
              <w:ind w:left="252"/>
              <w:rPr>
                <w:rFonts w:ascii="Arial" w:hAnsi="Arial" w:cs="Arial"/>
                <w:color w:val="000000"/>
                <w:sz w:val="20"/>
                <w:szCs w:val="20"/>
              </w:rPr>
            </w:pPr>
            <w:r w:rsidRPr="00BE2A03">
              <w:rPr>
                <w:rFonts w:ascii="Arial" w:hAnsi="Arial" w:cs="Arial"/>
                <w:color w:val="000000"/>
                <w:sz w:val="20"/>
                <w:szCs w:val="20"/>
              </w:rPr>
              <w:t>3G</w:t>
            </w:r>
            <w:r w:rsidR="00511CB7" w:rsidRPr="00BE2A03">
              <w:rPr>
                <w:rFonts w:ascii="Arial" w:hAnsi="Arial" w:cs="Arial"/>
                <w:color w:val="000000"/>
                <w:sz w:val="20"/>
                <w:szCs w:val="20"/>
              </w:rPr>
              <w:t>.  Notes</w:t>
            </w:r>
          </w:p>
        </w:tc>
        <w:tc>
          <w:tcPr>
            <w:tcW w:w="1384" w:type="dxa"/>
            <w:vAlign w:val="center"/>
          </w:tcPr>
          <w:p w:rsidR="00511CB7" w:rsidRPr="00BE2A03" w:rsidRDefault="00511CB7"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511CB7" w:rsidRPr="00BE2A03" w:rsidRDefault="00511CB7" w:rsidP="00495478">
            <w:pPr>
              <w:tabs>
                <w:tab w:val="left" w:pos="720"/>
              </w:tabs>
              <w:rPr>
                <w:rFonts w:ascii="Arial" w:hAnsi="Arial" w:cs="Arial"/>
                <w:color w:val="000000"/>
                <w:sz w:val="20"/>
                <w:szCs w:val="20"/>
              </w:rPr>
            </w:pPr>
          </w:p>
        </w:tc>
      </w:tr>
      <w:tr w:rsidR="00495478" w:rsidRPr="00BE2A03" w:rsidTr="00E57631">
        <w:tblPrEx>
          <w:tblCellMar>
            <w:top w:w="0" w:type="dxa"/>
            <w:bottom w:w="0" w:type="dxa"/>
          </w:tblCellMar>
        </w:tblPrEx>
        <w:trPr>
          <w:trHeight w:val="360"/>
        </w:trPr>
        <w:tc>
          <w:tcPr>
            <w:tcW w:w="3583" w:type="dxa"/>
            <w:vAlign w:val="center"/>
          </w:tcPr>
          <w:p w:rsidR="00495478" w:rsidRPr="00BE2A03" w:rsidRDefault="00531B67" w:rsidP="00531B67">
            <w:pPr>
              <w:tabs>
                <w:tab w:val="left" w:pos="720"/>
                <w:tab w:val="left" w:pos="1080"/>
              </w:tabs>
              <w:ind w:left="252"/>
              <w:rPr>
                <w:rFonts w:ascii="Arial" w:hAnsi="Arial" w:cs="Arial"/>
                <w:color w:val="000000"/>
                <w:sz w:val="20"/>
                <w:szCs w:val="20"/>
              </w:rPr>
            </w:pPr>
            <w:r w:rsidRPr="00BE2A03">
              <w:rPr>
                <w:rFonts w:ascii="Arial" w:hAnsi="Arial" w:cs="Arial"/>
                <w:color w:val="000000"/>
                <w:sz w:val="20"/>
                <w:szCs w:val="20"/>
              </w:rPr>
              <w:t>3H</w:t>
            </w:r>
            <w:r w:rsidR="00495478" w:rsidRPr="00BE2A03">
              <w:rPr>
                <w:rFonts w:ascii="Arial" w:hAnsi="Arial" w:cs="Arial"/>
                <w:color w:val="000000"/>
                <w:sz w:val="20"/>
                <w:szCs w:val="20"/>
              </w:rPr>
              <w:t>.  Vertical Bar (change bar)</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r w:rsidR="00DB26D8" w:rsidRPr="00BE2A03">
              <w:rPr>
                <w:rFonts w:ascii="Arial" w:hAnsi="Arial" w:cs="Arial"/>
                <w:color w:val="000000"/>
                <w:sz w:val="20"/>
                <w:szCs w:val="20"/>
              </w:rPr>
              <w:t>*</w:t>
            </w:r>
          </w:p>
        </w:tc>
        <w:tc>
          <w:tcPr>
            <w:tcW w:w="3757" w:type="dxa"/>
          </w:tcPr>
          <w:p w:rsidR="00495478" w:rsidRPr="00BE2A03" w:rsidRDefault="00DB26D8" w:rsidP="00495478">
            <w:pPr>
              <w:tabs>
                <w:tab w:val="left" w:pos="720"/>
              </w:tabs>
              <w:rPr>
                <w:rFonts w:ascii="Arial" w:hAnsi="Arial" w:cs="Arial"/>
                <w:color w:val="000000"/>
                <w:sz w:val="20"/>
                <w:szCs w:val="20"/>
              </w:rPr>
            </w:pPr>
            <w:r w:rsidRPr="00BE2A03">
              <w:rPr>
                <w:rFonts w:ascii="Arial" w:hAnsi="Arial" w:cs="Arial"/>
                <w:color w:val="000000"/>
                <w:sz w:val="20"/>
                <w:szCs w:val="20"/>
              </w:rPr>
              <w:t>Alternate means of compliance may be used if approved by the Administrator.</w:t>
            </w:r>
          </w:p>
          <w:p w:rsidR="00B920EB" w:rsidRPr="0045452D" w:rsidRDefault="00B920EB" w:rsidP="00495478">
            <w:pPr>
              <w:tabs>
                <w:tab w:val="left" w:pos="720"/>
              </w:tabs>
              <w:rPr>
                <w:rFonts w:ascii="Arial" w:hAnsi="Arial" w:cs="Arial"/>
                <w:sz w:val="20"/>
                <w:szCs w:val="20"/>
              </w:rPr>
            </w:pPr>
            <w:r w:rsidRPr="0045452D">
              <w:rPr>
                <w:rFonts w:ascii="Arial" w:hAnsi="Arial" w:cs="Arial"/>
                <w:sz w:val="20"/>
                <w:szCs w:val="20"/>
              </w:rPr>
              <w:t>See PL-25 Policy Statement (page 2)</w:t>
            </w:r>
          </w:p>
        </w:tc>
      </w:tr>
      <w:tr w:rsidR="00495478" w:rsidRPr="00BE2A03" w:rsidTr="00E57631">
        <w:tblPrEx>
          <w:tblCellMar>
            <w:top w:w="0" w:type="dxa"/>
            <w:bottom w:w="0" w:type="dxa"/>
          </w:tblCellMar>
        </w:tblPrEx>
        <w:trPr>
          <w:trHeight w:val="360"/>
        </w:trPr>
        <w:tc>
          <w:tcPr>
            <w:tcW w:w="3583" w:type="dxa"/>
            <w:vAlign w:val="center"/>
          </w:tcPr>
          <w:p w:rsidR="00495478" w:rsidRPr="00BE2A03" w:rsidRDefault="00717E37" w:rsidP="00717E37">
            <w:pPr>
              <w:tabs>
                <w:tab w:val="left" w:pos="252"/>
              </w:tabs>
              <w:rPr>
                <w:rFonts w:ascii="Arial" w:hAnsi="Arial" w:cs="Arial"/>
                <w:color w:val="000000"/>
                <w:sz w:val="20"/>
                <w:szCs w:val="20"/>
              </w:rPr>
            </w:pPr>
            <w:r>
              <w:rPr>
                <w:rFonts w:ascii="Arial" w:hAnsi="Arial" w:cs="Arial"/>
                <w:color w:val="000000"/>
                <w:sz w:val="20"/>
                <w:szCs w:val="20"/>
              </w:rPr>
              <w:t xml:space="preserve">4.  </w:t>
            </w:r>
            <w:r w:rsidR="00495478" w:rsidRPr="00BE2A03">
              <w:rPr>
                <w:rFonts w:ascii="Arial" w:hAnsi="Arial" w:cs="Arial"/>
                <w:color w:val="000000"/>
                <w:sz w:val="20"/>
                <w:szCs w:val="20"/>
              </w:rPr>
              <w:t>Airplane Flight Manual (AFM) or</w:t>
            </w:r>
          </w:p>
          <w:p w:rsidR="00495478" w:rsidRPr="00BE2A03" w:rsidRDefault="00495478" w:rsidP="00495478">
            <w:pPr>
              <w:tabs>
                <w:tab w:val="left" w:pos="252"/>
              </w:tabs>
              <w:ind w:left="252"/>
              <w:rPr>
                <w:rFonts w:ascii="Arial" w:hAnsi="Arial" w:cs="Arial"/>
                <w:color w:val="000000"/>
                <w:sz w:val="20"/>
                <w:szCs w:val="20"/>
              </w:rPr>
            </w:pPr>
            <w:r w:rsidRPr="00BE2A03">
              <w:rPr>
                <w:rFonts w:ascii="Arial" w:hAnsi="Arial" w:cs="Arial"/>
                <w:color w:val="000000"/>
                <w:sz w:val="20"/>
                <w:szCs w:val="20"/>
              </w:rPr>
              <w:t>Rotorcraft Flight Manual (RFM)</w:t>
            </w:r>
          </w:p>
        </w:tc>
        <w:tc>
          <w:tcPr>
            <w:tcW w:w="1384" w:type="dxa"/>
            <w:vAlign w:val="center"/>
          </w:tcPr>
          <w:p w:rsidR="00495478" w:rsidRPr="00BE2A03" w:rsidRDefault="00495478" w:rsidP="001C3E49">
            <w:pPr>
              <w:tabs>
                <w:tab w:val="left" w:pos="720"/>
              </w:tabs>
              <w:ind w:left="63"/>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tcPr>
          <w:p w:rsidR="00B920EB" w:rsidRPr="00BE2A03" w:rsidRDefault="00495478" w:rsidP="00495478">
            <w:pPr>
              <w:tabs>
                <w:tab w:val="left" w:pos="720"/>
              </w:tabs>
              <w:rPr>
                <w:rFonts w:ascii="Arial" w:hAnsi="Arial" w:cs="Arial"/>
                <w:color w:val="000000"/>
                <w:sz w:val="20"/>
                <w:szCs w:val="20"/>
              </w:rPr>
            </w:pPr>
            <w:r w:rsidRPr="00BE2A03">
              <w:rPr>
                <w:rFonts w:ascii="Arial" w:hAnsi="Arial" w:cs="Arial"/>
                <w:color w:val="000000"/>
                <w:sz w:val="20"/>
                <w:szCs w:val="20"/>
              </w:rPr>
              <w:t>The appropriate document (AFM or RFM) must be indicated.</w:t>
            </w: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717E37" w:rsidP="00717E37">
            <w:pPr>
              <w:tabs>
                <w:tab w:val="left" w:pos="252"/>
              </w:tabs>
              <w:rPr>
                <w:rFonts w:ascii="Arial" w:hAnsi="Arial" w:cs="Arial"/>
                <w:color w:val="000000"/>
                <w:sz w:val="20"/>
                <w:szCs w:val="20"/>
              </w:rPr>
            </w:pPr>
            <w:r>
              <w:rPr>
                <w:rFonts w:ascii="Arial" w:hAnsi="Arial" w:cs="Arial"/>
                <w:color w:val="000000"/>
                <w:sz w:val="20"/>
                <w:szCs w:val="20"/>
              </w:rPr>
              <w:t xml:space="preserve">5.  </w:t>
            </w:r>
            <w:r w:rsidR="00495478" w:rsidRPr="00BE2A03">
              <w:rPr>
                <w:rFonts w:ascii="Arial" w:hAnsi="Arial" w:cs="Arial"/>
                <w:color w:val="000000"/>
                <w:sz w:val="20"/>
                <w:szCs w:val="20"/>
              </w:rPr>
              <w:t xml:space="preserve">As required by </w:t>
            </w:r>
            <w:r w:rsidR="009474E1" w:rsidRPr="00BE2A03">
              <w:rPr>
                <w:rFonts w:ascii="Arial" w:hAnsi="Arial" w:cs="Arial"/>
                <w:color w:val="000000"/>
                <w:sz w:val="20"/>
                <w:szCs w:val="20"/>
              </w:rPr>
              <w:t xml:space="preserve">14 </w:t>
            </w:r>
            <w:r w:rsidR="00495478" w:rsidRPr="00BE2A03">
              <w:rPr>
                <w:rFonts w:ascii="Arial" w:hAnsi="Arial" w:cs="Arial"/>
                <w:color w:val="000000"/>
                <w:sz w:val="20"/>
                <w:szCs w:val="20"/>
              </w:rPr>
              <w:t>CFR</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Not Used*</w:t>
            </w:r>
          </w:p>
        </w:tc>
        <w:tc>
          <w:tcPr>
            <w:tcW w:w="3757" w:type="dxa"/>
          </w:tcPr>
          <w:p w:rsidR="00B920EB" w:rsidRPr="00BE2A03" w:rsidRDefault="009474E1" w:rsidP="00495478">
            <w:pPr>
              <w:tabs>
                <w:tab w:val="left" w:pos="720"/>
              </w:tabs>
              <w:rPr>
                <w:rFonts w:ascii="Arial" w:hAnsi="Arial" w:cs="Arial"/>
                <w:color w:val="000000"/>
                <w:sz w:val="20"/>
                <w:szCs w:val="20"/>
              </w:rPr>
            </w:pPr>
            <w:r w:rsidRPr="00BE2A03">
              <w:rPr>
                <w:rFonts w:ascii="Arial" w:hAnsi="Arial" w:cs="Arial"/>
                <w:bCs/>
                <w:color w:val="000000"/>
                <w:sz w:val="20"/>
                <w:szCs w:val="20"/>
              </w:rPr>
              <w:t>T</w:t>
            </w:r>
            <w:r w:rsidR="00495478" w:rsidRPr="00BE2A03">
              <w:rPr>
                <w:rFonts w:ascii="Arial" w:hAnsi="Arial" w:cs="Arial"/>
                <w:color w:val="000000"/>
                <w:sz w:val="20"/>
                <w:szCs w:val="20"/>
              </w:rPr>
              <w:t xml:space="preserve">his term </w:t>
            </w:r>
            <w:r w:rsidR="00B920EB" w:rsidRPr="00BE2A03">
              <w:rPr>
                <w:rFonts w:ascii="Arial" w:hAnsi="Arial" w:cs="Arial"/>
                <w:color w:val="000000"/>
                <w:sz w:val="20"/>
                <w:szCs w:val="20"/>
              </w:rPr>
              <w:t xml:space="preserve">is not used in MELs.  MELs must </w:t>
            </w:r>
            <w:r w:rsidR="00495478" w:rsidRPr="00BE2A03">
              <w:rPr>
                <w:rFonts w:ascii="Arial" w:hAnsi="Arial" w:cs="Arial"/>
                <w:color w:val="000000"/>
                <w:sz w:val="20"/>
                <w:szCs w:val="20"/>
              </w:rPr>
              <w:t>contain the appropriate regulatory requirement and procedures supporting it.</w:t>
            </w:r>
          </w:p>
        </w:tc>
      </w:tr>
      <w:tr w:rsidR="00495478" w:rsidRPr="00BE2A03" w:rsidTr="00E57631">
        <w:tblPrEx>
          <w:tblCellMar>
            <w:top w:w="0" w:type="dxa"/>
            <w:bottom w:w="0" w:type="dxa"/>
          </w:tblCellMar>
        </w:tblPrEx>
        <w:trPr>
          <w:trHeight w:val="467"/>
        </w:trPr>
        <w:tc>
          <w:tcPr>
            <w:tcW w:w="3583" w:type="dxa"/>
            <w:vAlign w:val="center"/>
          </w:tcPr>
          <w:p w:rsidR="00495478" w:rsidRPr="00BE2A03" w:rsidRDefault="00ED1355" w:rsidP="0036684A">
            <w:pPr>
              <w:tabs>
                <w:tab w:val="left" w:pos="280"/>
              </w:tabs>
              <w:ind w:left="280" w:hanging="280"/>
              <w:rPr>
                <w:rFonts w:ascii="Arial" w:hAnsi="Arial" w:cs="Arial"/>
                <w:color w:val="000000"/>
                <w:sz w:val="20"/>
                <w:szCs w:val="20"/>
              </w:rPr>
            </w:pPr>
            <w:r w:rsidRPr="00BE2A03">
              <w:rPr>
                <w:rFonts w:ascii="Arial" w:hAnsi="Arial" w:cs="Arial"/>
                <w:color w:val="000000"/>
                <w:sz w:val="20"/>
                <w:szCs w:val="20"/>
              </w:rPr>
              <w:t xml:space="preserve">6. </w:t>
            </w:r>
            <w:r w:rsidR="00495478" w:rsidRPr="00BE2A03">
              <w:rPr>
                <w:rFonts w:ascii="Arial" w:hAnsi="Arial" w:cs="Arial"/>
                <w:color w:val="000000"/>
                <w:sz w:val="20"/>
                <w:szCs w:val="20"/>
              </w:rPr>
              <w:t xml:space="preserve"> Code of Federal Regulations (CFR)</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Optional</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495478" w:rsidP="00495478">
            <w:pPr>
              <w:tabs>
                <w:tab w:val="left" w:pos="252"/>
              </w:tabs>
              <w:rPr>
                <w:rFonts w:ascii="Arial" w:hAnsi="Arial" w:cs="Arial"/>
                <w:color w:val="000000"/>
                <w:sz w:val="20"/>
                <w:szCs w:val="20"/>
              </w:rPr>
            </w:pPr>
            <w:r w:rsidRPr="00BE2A03">
              <w:rPr>
                <w:rFonts w:ascii="Arial" w:hAnsi="Arial" w:cs="Arial"/>
                <w:color w:val="000000"/>
                <w:sz w:val="20"/>
                <w:szCs w:val="20"/>
              </w:rPr>
              <w:t xml:space="preserve">7.  </w:t>
            </w:r>
            <w:r w:rsidRPr="00BE2A03">
              <w:rPr>
                <w:rFonts w:ascii="Arial" w:hAnsi="Arial" w:cs="Arial"/>
                <w:bCs/>
                <w:color w:val="000000"/>
                <w:sz w:val="20"/>
                <w:szCs w:val="20"/>
              </w:rPr>
              <w:t>Considered Inoperative</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495478" w:rsidP="00495478">
            <w:pPr>
              <w:tabs>
                <w:tab w:val="left" w:pos="252"/>
                <w:tab w:val="left" w:pos="720"/>
              </w:tabs>
              <w:rPr>
                <w:rFonts w:ascii="Arial" w:hAnsi="Arial" w:cs="Arial"/>
                <w:color w:val="000000"/>
                <w:sz w:val="20"/>
                <w:szCs w:val="20"/>
              </w:rPr>
            </w:pPr>
            <w:r w:rsidRPr="00BE2A03">
              <w:rPr>
                <w:rFonts w:ascii="Arial" w:hAnsi="Arial" w:cs="Arial"/>
                <w:color w:val="000000"/>
                <w:sz w:val="20"/>
                <w:szCs w:val="20"/>
              </w:rPr>
              <w:t>8.  Continuing Authorization</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717E37" w:rsidP="00717E37">
            <w:pPr>
              <w:rPr>
                <w:rFonts w:ascii="Arial" w:hAnsi="Arial" w:cs="Arial"/>
                <w:color w:val="000000"/>
                <w:sz w:val="20"/>
                <w:szCs w:val="20"/>
              </w:rPr>
            </w:pPr>
            <w:r>
              <w:rPr>
                <w:rFonts w:ascii="Arial" w:hAnsi="Arial" w:cs="Arial"/>
                <w:color w:val="000000"/>
                <w:sz w:val="20"/>
                <w:szCs w:val="20"/>
              </w:rPr>
              <w:t xml:space="preserve">9.  </w:t>
            </w:r>
            <w:r w:rsidR="00495478" w:rsidRPr="00BE2A03">
              <w:rPr>
                <w:rFonts w:ascii="Arial" w:hAnsi="Arial" w:cs="Arial"/>
                <w:color w:val="000000"/>
                <w:sz w:val="20"/>
                <w:szCs w:val="20"/>
              </w:rPr>
              <w:t>Dash (-)</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Optional*</w:t>
            </w:r>
          </w:p>
        </w:tc>
        <w:tc>
          <w:tcPr>
            <w:tcW w:w="3757" w:type="dxa"/>
            <w:vAlign w:val="center"/>
          </w:tcPr>
          <w:p w:rsidR="00B920EB" w:rsidRPr="00BE2A03" w:rsidRDefault="00495478" w:rsidP="00495478">
            <w:pPr>
              <w:tabs>
                <w:tab w:val="left" w:pos="720"/>
              </w:tabs>
              <w:rPr>
                <w:rFonts w:ascii="Arial" w:hAnsi="Arial" w:cs="Arial"/>
                <w:bCs/>
                <w:color w:val="000000"/>
                <w:sz w:val="20"/>
                <w:szCs w:val="20"/>
              </w:rPr>
            </w:pPr>
            <w:r w:rsidRPr="00BE2A03">
              <w:rPr>
                <w:rFonts w:ascii="Arial" w:hAnsi="Arial" w:cs="Arial"/>
                <w:bCs/>
                <w:color w:val="000000"/>
                <w:sz w:val="20"/>
                <w:szCs w:val="20"/>
              </w:rPr>
              <w:t xml:space="preserve">Definition is required only if the </w:t>
            </w:r>
            <w:r w:rsidRPr="00BE2A03">
              <w:rPr>
                <w:rFonts w:ascii="Arial" w:hAnsi="Arial" w:cs="Arial"/>
                <w:color w:val="000000"/>
                <w:sz w:val="20"/>
                <w:szCs w:val="20"/>
              </w:rPr>
              <w:t>(-) is used i</w:t>
            </w:r>
            <w:r w:rsidRPr="00BE2A03">
              <w:rPr>
                <w:rFonts w:ascii="Arial" w:hAnsi="Arial" w:cs="Arial"/>
                <w:bCs/>
                <w:color w:val="000000"/>
                <w:sz w:val="20"/>
                <w:szCs w:val="20"/>
              </w:rPr>
              <w:t>n the MEL.</w:t>
            </w: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ED1355" w:rsidP="0036684A">
            <w:pPr>
              <w:tabs>
                <w:tab w:val="left" w:pos="338"/>
              </w:tabs>
              <w:ind w:left="-94"/>
              <w:rPr>
                <w:rFonts w:ascii="Arial" w:hAnsi="Arial" w:cs="Arial"/>
                <w:color w:val="000000"/>
                <w:sz w:val="20"/>
                <w:szCs w:val="20"/>
              </w:rPr>
            </w:pPr>
            <w:r w:rsidRPr="00BE2A03">
              <w:rPr>
                <w:rFonts w:ascii="Arial" w:hAnsi="Arial" w:cs="Arial"/>
                <w:color w:val="000000"/>
                <w:sz w:val="20"/>
                <w:szCs w:val="20"/>
              </w:rPr>
              <w:t>10.</w:t>
            </w:r>
            <w:r w:rsidR="0036684A" w:rsidRPr="00BE2A03">
              <w:rPr>
                <w:rFonts w:ascii="Arial" w:hAnsi="Arial" w:cs="Arial"/>
                <w:color w:val="000000"/>
                <w:sz w:val="20"/>
                <w:szCs w:val="20"/>
              </w:rPr>
              <w:t xml:space="preserve">  </w:t>
            </w:r>
            <w:r w:rsidR="00495478" w:rsidRPr="00BE2A03">
              <w:rPr>
                <w:rFonts w:ascii="Arial" w:hAnsi="Arial" w:cs="Arial"/>
                <w:color w:val="000000"/>
                <w:sz w:val="20"/>
                <w:szCs w:val="20"/>
              </w:rPr>
              <w:t>Day of Discovery</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495478" w:rsidP="001C3E49">
            <w:pPr>
              <w:tabs>
                <w:tab w:val="left" w:pos="280"/>
              </w:tabs>
              <w:ind w:left="-108"/>
              <w:rPr>
                <w:rFonts w:ascii="Arial" w:hAnsi="Arial" w:cs="Arial"/>
                <w:color w:val="000000"/>
                <w:sz w:val="20"/>
                <w:szCs w:val="20"/>
              </w:rPr>
            </w:pPr>
            <w:r w:rsidRPr="00BE2A03">
              <w:rPr>
                <w:rFonts w:ascii="Arial" w:hAnsi="Arial" w:cs="Arial"/>
                <w:color w:val="000000"/>
                <w:sz w:val="20"/>
                <w:szCs w:val="20"/>
              </w:rPr>
              <w:t>11.</w:t>
            </w:r>
            <w:r w:rsidR="001C3E49" w:rsidRPr="00BE2A03">
              <w:rPr>
                <w:rFonts w:ascii="Arial" w:hAnsi="Arial" w:cs="Arial"/>
                <w:color w:val="000000"/>
                <w:sz w:val="20"/>
                <w:szCs w:val="20"/>
              </w:rPr>
              <w:t xml:space="preserve">  </w:t>
            </w:r>
            <w:r w:rsidRPr="00BE2A03">
              <w:rPr>
                <w:rFonts w:ascii="Arial" w:hAnsi="Arial" w:cs="Arial"/>
                <w:color w:val="000000"/>
                <w:sz w:val="20"/>
                <w:szCs w:val="20"/>
              </w:rPr>
              <w:t>Deactivated and/or Secured</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495478" w:rsidP="00495478">
            <w:pPr>
              <w:tabs>
                <w:tab w:val="left" w:pos="252"/>
              </w:tabs>
              <w:ind w:left="-108"/>
              <w:rPr>
                <w:rFonts w:ascii="Arial" w:hAnsi="Arial" w:cs="Arial"/>
                <w:color w:val="000000"/>
                <w:sz w:val="20"/>
                <w:szCs w:val="20"/>
              </w:rPr>
            </w:pPr>
            <w:r w:rsidRPr="00BE2A03">
              <w:rPr>
                <w:rFonts w:ascii="Arial" w:hAnsi="Arial" w:cs="Arial"/>
                <w:color w:val="000000"/>
                <w:sz w:val="20"/>
                <w:szCs w:val="20"/>
              </w:rPr>
              <w:t>12.  Deleted</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Optional</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495478" w:rsidP="001C3E49">
            <w:pPr>
              <w:tabs>
                <w:tab w:val="left" w:pos="720"/>
              </w:tabs>
              <w:ind w:left="280" w:hanging="388"/>
              <w:rPr>
                <w:rFonts w:ascii="Arial" w:hAnsi="Arial" w:cs="Arial"/>
                <w:color w:val="000000"/>
                <w:sz w:val="20"/>
                <w:szCs w:val="20"/>
              </w:rPr>
            </w:pPr>
            <w:r w:rsidRPr="00BE2A03">
              <w:rPr>
                <w:rFonts w:ascii="Arial" w:hAnsi="Arial" w:cs="Arial"/>
                <w:color w:val="000000"/>
                <w:sz w:val="20"/>
                <w:szCs w:val="20"/>
              </w:rPr>
              <w:lastRenderedPageBreak/>
              <w:t xml:space="preserve">13.  </w:t>
            </w:r>
            <w:r w:rsidR="00531B67" w:rsidRPr="00BE2A03">
              <w:rPr>
                <w:rFonts w:ascii="Arial" w:hAnsi="Arial" w:cs="Arial"/>
                <w:color w:val="000000"/>
                <w:sz w:val="20"/>
                <w:szCs w:val="20"/>
              </w:rPr>
              <w:t>Extended Range Operations (</w:t>
            </w:r>
            <w:r w:rsidRPr="00BE2A03">
              <w:rPr>
                <w:rFonts w:ascii="Arial" w:hAnsi="Arial" w:cs="Arial"/>
                <w:color w:val="000000"/>
                <w:sz w:val="20"/>
                <w:szCs w:val="20"/>
              </w:rPr>
              <w:t>ER</w:t>
            </w:r>
            <w:r w:rsidR="00531B67" w:rsidRPr="00BE2A03">
              <w:rPr>
                <w:rFonts w:ascii="Arial" w:hAnsi="Arial" w:cs="Arial"/>
                <w:color w:val="000000"/>
                <w:sz w:val="20"/>
                <w:szCs w:val="20"/>
              </w:rPr>
              <w:t>)</w:t>
            </w:r>
          </w:p>
        </w:tc>
        <w:tc>
          <w:tcPr>
            <w:tcW w:w="1384" w:type="dxa"/>
            <w:vAlign w:val="center"/>
          </w:tcPr>
          <w:p w:rsidR="00495478" w:rsidRPr="00BE2A03" w:rsidRDefault="00945BF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r w:rsidR="00495478" w:rsidRPr="00BE2A03">
              <w:rPr>
                <w:rFonts w:ascii="Arial" w:hAnsi="Arial" w:cs="Arial"/>
                <w:color w:val="000000"/>
                <w:sz w:val="20"/>
                <w:szCs w:val="20"/>
              </w:rPr>
              <w:t>*</w:t>
            </w:r>
          </w:p>
        </w:tc>
        <w:tc>
          <w:tcPr>
            <w:tcW w:w="3757" w:type="dxa"/>
            <w:vAlign w:val="center"/>
          </w:tcPr>
          <w:p w:rsidR="00B920EB" w:rsidRPr="00BE2A03" w:rsidRDefault="00945BF8" w:rsidP="00495478">
            <w:pPr>
              <w:tabs>
                <w:tab w:val="left" w:pos="720"/>
              </w:tabs>
              <w:rPr>
                <w:rFonts w:ascii="Arial" w:hAnsi="Arial" w:cs="Arial"/>
                <w:bCs/>
                <w:color w:val="000000"/>
                <w:sz w:val="20"/>
                <w:szCs w:val="20"/>
              </w:rPr>
            </w:pPr>
            <w:r w:rsidRPr="00BE2A03">
              <w:rPr>
                <w:rFonts w:ascii="Arial" w:hAnsi="Arial" w:cs="Arial"/>
                <w:bCs/>
                <w:color w:val="000000"/>
                <w:sz w:val="20"/>
                <w:szCs w:val="20"/>
              </w:rPr>
              <w:t>For aircraft operated under ETOPS rules.</w:t>
            </w:r>
          </w:p>
        </w:tc>
      </w:tr>
      <w:tr w:rsidR="00495478" w:rsidRPr="00BE2A03" w:rsidTr="00DC2253">
        <w:tblPrEx>
          <w:tblCellMar>
            <w:top w:w="0" w:type="dxa"/>
            <w:bottom w:w="0" w:type="dxa"/>
          </w:tblCellMar>
        </w:tblPrEx>
        <w:trPr>
          <w:trHeight w:val="357"/>
        </w:trPr>
        <w:tc>
          <w:tcPr>
            <w:tcW w:w="3583" w:type="dxa"/>
            <w:vAlign w:val="center"/>
          </w:tcPr>
          <w:p w:rsidR="00495478" w:rsidRPr="00BE2A03" w:rsidRDefault="00495478" w:rsidP="00495478">
            <w:pPr>
              <w:tabs>
                <w:tab w:val="left" w:pos="252"/>
              </w:tabs>
              <w:ind w:left="-108"/>
              <w:rPr>
                <w:rFonts w:ascii="Arial" w:hAnsi="Arial" w:cs="Arial"/>
                <w:color w:val="000000"/>
                <w:sz w:val="20"/>
                <w:szCs w:val="20"/>
              </w:rPr>
            </w:pPr>
            <w:r w:rsidRPr="00BE2A03">
              <w:rPr>
                <w:rFonts w:ascii="Arial" w:hAnsi="Arial" w:cs="Arial"/>
                <w:color w:val="000000"/>
                <w:sz w:val="20"/>
                <w:szCs w:val="20"/>
              </w:rPr>
              <w:t>14.  Excess Items</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Optional*</w:t>
            </w:r>
          </w:p>
        </w:tc>
        <w:tc>
          <w:tcPr>
            <w:tcW w:w="3757" w:type="dxa"/>
            <w:vAlign w:val="center"/>
          </w:tcPr>
          <w:p w:rsidR="00495478" w:rsidRPr="0045452D" w:rsidRDefault="00495478" w:rsidP="00495478">
            <w:pPr>
              <w:tabs>
                <w:tab w:val="left" w:pos="720"/>
              </w:tabs>
              <w:rPr>
                <w:rFonts w:ascii="Arial" w:hAnsi="Arial" w:cs="Arial"/>
                <w:bCs/>
                <w:color w:val="000000"/>
                <w:sz w:val="20"/>
                <w:szCs w:val="20"/>
              </w:rPr>
            </w:pPr>
            <w:r w:rsidRPr="0045452D">
              <w:rPr>
                <w:rFonts w:ascii="Arial" w:hAnsi="Arial" w:cs="Arial"/>
                <w:bCs/>
                <w:color w:val="000000"/>
                <w:sz w:val="20"/>
                <w:szCs w:val="20"/>
              </w:rPr>
              <w:t xml:space="preserve">Definition is required only if </w:t>
            </w:r>
            <w:r w:rsidRPr="0045452D">
              <w:rPr>
                <w:rFonts w:ascii="Arial" w:hAnsi="Arial" w:cs="Arial"/>
                <w:color w:val="000000"/>
                <w:sz w:val="20"/>
                <w:szCs w:val="20"/>
              </w:rPr>
              <w:t>used i</w:t>
            </w:r>
            <w:r w:rsidRPr="0045452D">
              <w:rPr>
                <w:rFonts w:ascii="Arial" w:hAnsi="Arial" w:cs="Arial"/>
                <w:bCs/>
                <w:color w:val="000000"/>
                <w:sz w:val="20"/>
                <w:szCs w:val="20"/>
              </w:rPr>
              <w:t>n the MEL.</w:t>
            </w:r>
          </w:p>
          <w:p w:rsidR="00DC2253" w:rsidRPr="0045452D" w:rsidRDefault="00DC2253" w:rsidP="00495478">
            <w:pPr>
              <w:tabs>
                <w:tab w:val="left" w:pos="720"/>
              </w:tabs>
              <w:rPr>
                <w:rFonts w:ascii="Arial" w:hAnsi="Arial" w:cs="Arial"/>
                <w:bCs/>
                <w:sz w:val="20"/>
                <w:szCs w:val="20"/>
              </w:rPr>
            </w:pPr>
            <w:r w:rsidRPr="0045452D">
              <w:rPr>
                <w:rFonts w:ascii="Arial" w:hAnsi="Arial" w:cs="Arial"/>
                <w:sz w:val="20"/>
                <w:szCs w:val="20"/>
              </w:rPr>
              <w:t>See PL-25 Policy Statement (page 2)</w:t>
            </w: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495478" w:rsidP="00495478">
            <w:pPr>
              <w:tabs>
                <w:tab w:val="left" w:pos="252"/>
              </w:tabs>
              <w:ind w:left="-108"/>
              <w:rPr>
                <w:rFonts w:ascii="Arial" w:hAnsi="Arial" w:cs="Arial"/>
                <w:color w:val="000000"/>
                <w:sz w:val="20"/>
                <w:szCs w:val="20"/>
              </w:rPr>
            </w:pPr>
            <w:r w:rsidRPr="00BE2A03">
              <w:rPr>
                <w:rFonts w:ascii="Arial" w:hAnsi="Arial" w:cs="Arial"/>
                <w:color w:val="000000"/>
                <w:sz w:val="20"/>
                <w:szCs w:val="20"/>
              </w:rPr>
              <w:t>15.  Flight Day</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45452D" w:rsidRDefault="00DC2253" w:rsidP="00495478">
            <w:pPr>
              <w:tabs>
                <w:tab w:val="left" w:pos="720"/>
              </w:tabs>
              <w:rPr>
                <w:rFonts w:ascii="Arial" w:hAnsi="Arial" w:cs="Arial"/>
                <w:bCs/>
                <w:sz w:val="20"/>
                <w:szCs w:val="20"/>
              </w:rPr>
            </w:pPr>
            <w:r w:rsidRPr="0045452D">
              <w:rPr>
                <w:rFonts w:ascii="Arial" w:hAnsi="Arial" w:cs="Arial"/>
                <w:sz w:val="20"/>
                <w:szCs w:val="20"/>
              </w:rPr>
              <w:t>See PL-25 Policy Statement (page 2)</w:t>
            </w: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495478" w:rsidP="00495478">
            <w:pPr>
              <w:tabs>
                <w:tab w:val="left" w:pos="252"/>
              </w:tabs>
              <w:ind w:left="-108"/>
              <w:rPr>
                <w:rFonts w:ascii="Arial" w:hAnsi="Arial" w:cs="Arial"/>
                <w:color w:val="000000"/>
                <w:sz w:val="20"/>
                <w:szCs w:val="20"/>
              </w:rPr>
            </w:pPr>
            <w:r w:rsidRPr="00BE2A03">
              <w:rPr>
                <w:rFonts w:ascii="Arial" w:hAnsi="Arial" w:cs="Arial"/>
                <w:color w:val="000000"/>
                <w:sz w:val="20"/>
                <w:szCs w:val="20"/>
              </w:rPr>
              <w:t>16.  Heavy Maintenance Visit (HMV)</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Optional*</w:t>
            </w:r>
          </w:p>
        </w:tc>
        <w:tc>
          <w:tcPr>
            <w:tcW w:w="3757" w:type="dxa"/>
            <w:vAlign w:val="center"/>
          </w:tcPr>
          <w:p w:rsidR="00DC2253" w:rsidRPr="0045452D" w:rsidRDefault="00945BF8" w:rsidP="00495478">
            <w:pPr>
              <w:tabs>
                <w:tab w:val="left" w:pos="720"/>
              </w:tabs>
              <w:rPr>
                <w:rFonts w:ascii="Arial" w:hAnsi="Arial" w:cs="Arial"/>
                <w:bCs/>
                <w:color w:val="000000"/>
                <w:sz w:val="20"/>
                <w:szCs w:val="20"/>
              </w:rPr>
            </w:pPr>
            <w:r w:rsidRPr="0045452D">
              <w:rPr>
                <w:rFonts w:ascii="Arial" w:hAnsi="Arial" w:cs="Arial"/>
                <w:bCs/>
                <w:color w:val="000000"/>
                <w:sz w:val="20"/>
                <w:szCs w:val="20"/>
              </w:rPr>
              <w:t>R</w:t>
            </w:r>
            <w:r w:rsidR="00495478" w:rsidRPr="0045452D">
              <w:rPr>
                <w:rFonts w:ascii="Arial" w:hAnsi="Arial" w:cs="Arial"/>
                <w:bCs/>
                <w:color w:val="000000"/>
                <w:sz w:val="20"/>
                <w:szCs w:val="20"/>
              </w:rPr>
              <w:t xml:space="preserve">equired only if </w:t>
            </w:r>
            <w:r w:rsidR="00495478" w:rsidRPr="0045452D">
              <w:rPr>
                <w:rFonts w:ascii="Arial" w:hAnsi="Arial" w:cs="Arial"/>
                <w:color w:val="000000"/>
                <w:sz w:val="20"/>
                <w:szCs w:val="20"/>
              </w:rPr>
              <w:t>used i</w:t>
            </w:r>
            <w:r w:rsidR="00495478" w:rsidRPr="0045452D">
              <w:rPr>
                <w:rFonts w:ascii="Arial" w:hAnsi="Arial" w:cs="Arial"/>
                <w:bCs/>
                <w:color w:val="000000"/>
                <w:sz w:val="20"/>
                <w:szCs w:val="20"/>
              </w:rPr>
              <w:t>n the MEL</w:t>
            </w:r>
            <w:r w:rsidR="001A5A68" w:rsidRPr="0045452D">
              <w:rPr>
                <w:rFonts w:ascii="Arial" w:hAnsi="Arial" w:cs="Arial"/>
                <w:bCs/>
                <w:color w:val="000000"/>
                <w:sz w:val="20"/>
                <w:szCs w:val="20"/>
              </w:rPr>
              <w:t>.  The definition should indicate the type of maintenance program the airplane is under.</w:t>
            </w:r>
          </w:p>
          <w:p w:rsidR="00DC2253" w:rsidRPr="0045452D" w:rsidRDefault="00DC2253" w:rsidP="00495478">
            <w:pPr>
              <w:tabs>
                <w:tab w:val="left" w:pos="720"/>
              </w:tabs>
              <w:rPr>
                <w:rFonts w:ascii="Arial" w:hAnsi="Arial" w:cs="Arial"/>
                <w:bCs/>
                <w:sz w:val="20"/>
                <w:szCs w:val="20"/>
              </w:rPr>
            </w:pPr>
            <w:r w:rsidRPr="0045452D">
              <w:rPr>
                <w:rFonts w:ascii="Arial" w:hAnsi="Arial" w:cs="Arial"/>
                <w:sz w:val="20"/>
                <w:szCs w:val="20"/>
              </w:rPr>
              <w:t>See PL-25 Policy Statement (page 2)</w:t>
            </w: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495478" w:rsidP="00495478">
            <w:pPr>
              <w:tabs>
                <w:tab w:val="left" w:pos="252"/>
              </w:tabs>
              <w:ind w:left="-108"/>
              <w:rPr>
                <w:rFonts w:ascii="Arial" w:hAnsi="Arial" w:cs="Arial"/>
                <w:color w:val="000000"/>
                <w:sz w:val="20"/>
                <w:szCs w:val="20"/>
              </w:rPr>
            </w:pPr>
            <w:r w:rsidRPr="00BE2A03">
              <w:rPr>
                <w:rFonts w:ascii="Arial" w:hAnsi="Arial" w:cs="Arial"/>
                <w:color w:val="000000"/>
                <w:sz w:val="20"/>
                <w:szCs w:val="20"/>
              </w:rPr>
              <w:t>17.  Icing Conditions</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495478" w:rsidP="00495478">
            <w:pPr>
              <w:tabs>
                <w:tab w:val="left" w:pos="252"/>
              </w:tabs>
              <w:ind w:left="-108"/>
              <w:rPr>
                <w:rFonts w:ascii="Arial" w:hAnsi="Arial" w:cs="Arial"/>
                <w:color w:val="000000"/>
                <w:sz w:val="20"/>
                <w:szCs w:val="20"/>
              </w:rPr>
            </w:pPr>
            <w:r w:rsidRPr="00BE2A03">
              <w:rPr>
                <w:rFonts w:ascii="Arial" w:hAnsi="Arial" w:cs="Arial"/>
                <w:color w:val="000000"/>
                <w:sz w:val="20"/>
                <w:szCs w:val="20"/>
              </w:rPr>
              <w:t>18.  Inoperative</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495478" w:rsidP="001C3E49">
            <w:pPr>
              <w:tabs>
                <w:tab w:val="left" w:pos="654"/>
              </w:tabs>
              <w:ind w:left="280" w:hanging="388"/>
              <w:rPr>
                <w:rFonts w:ascii="Arial" w:hAnsi="Arial" w:cs="Arial"/>
                <w:color w:val="000000"/>
                <w:sz w:val="20"/>
                <w:szCs w:val="20"/>
              </w:rPr>
            </w:pPr>
            <w:r w:rsidRPr="00BE2A03">
              <w:rPr>
                <w:rFonts w:ascii="Arial" w:hAnsi="Arial" w:cs="Arial"/>
                <w:color w:val="000000"/>
                <w:sz w:val="20"/>
                <w:szCs w:val="20"/>
              </w:rPr>
              <w:t>19.  Inoperative Components of an Inoperative System</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495478" w:rsidP="00495478">
            <w:pPr>
              <w:tabs>
                <w:tab w:val="left" w:pos="252"/>
              </w:tabs>
              <w:ind w:left="-108"/>
              <w:rPr>
                <w:rFonts w:ascii="Arial" w:hAnsi="Arial" w:cs="Arial"/>
                <w:color w:val="000000"/>
                <w:sz w:val="20"/>
                <w:szCs w:val="20"/>
              </w:rPr>
            </w:pPr>
            <w:r w:rsidRPr="00BE2A03">
              <w:rPr>
                <w:rFonts w:ascii="Arial" w:hAnsi="Arial" w:cs="Arial"/>
                <w:color w:val="000000"/>
                <w:sz w:val="20"/>
                <w:szCs w:val="20"/>
              </w:rPr>
              <w:t xml:space="preserve">20.  </w:t>
            </w:r>
            <w:r w:rsidRPr="00BE2A03">
              <w:rPr>
                <w:rFonts w:ascii="Arial" w:hAnsi="Arial" w:cs="Arial"/>
                <w:bCs/>
                <w:color w:val="000000"/>
                <w:sz w:val="20"/>
                <w:szCs w:val="20"/>
              </w:rPr>
              <w:t>Is Not Used</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E57631" w:rsidP="001C3E49">
            <w:pPr>
              <w:tabs>
                <w:tab w:val="left" w:pos="467"/>
              </w:tabs>
              <w:ind w:left="280" w:hanging="388"/>
              <w:rPr>
                <w:rFonts w:ascii="Arial" w:hAnsi="Arial" w:cs="Arial"/>
                <w:color w:val="000000"/>
                <w:sz w:val="20"/>
                <w:szCs w:val="20"/>
              </w:rPr>
            </w:pPr>
            <w:r w:rsidRPr="00BE2A03">
              <w:rPr>
                <w:rFonts w:ascii="Arial" w:hAnsi="Arial" w:cs="Arial"/>
                <w:color w:val="000000"/>
                <w:sz w:val="20"/>
                <w:szCs w:val="20"/>
              </w:rPr>
              <w:t>21</w:t>
            </w:r>
            <w:r w:rsidR="00495478" w:rsidRPr="00BE2A03">
              <w:rPr>
                <w:rFonts w:ascii="Arial" w:hAnsi="Arial" w:cs="Arial"/>
                <w:color w:val="000000"/>
                <w:sz w:val="20"/>
                <w:szCs w:val="20"/>
              </w:rPr>
              <w:t xml:space="preserve">.  </w:t>
            </w:r>
            <w:r w:rsidR="00495478" w:rsidRPr="00BE2A03">
              <w:rPr>
                <w:rFonts w:ascii="Arial" w:hAnsi="Arial" w:cs="Arial"/>
                <w:bCs/>
                <w:color w:val="000000"/>
                <w:sz w:val="20"/>
                <w:szCs w:val="20"/>
              </w:rPr>
              <w:t>Nonessential Equipment and Furnishings (NEF)</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E57631" w:rsidP="00495478">
            <w:pPr>
              <w:tabs>
                <w:tab w:val="left" w:pos="252"/>
              </w:tabs>
              <w:ind w:left="-108"/>
              <w:rPr>
                <w:rFonts w:ascii="Arial" w:hAnsi="Arial" w:cs="Arial"/>
                <w:color w:val="000000"/>
                <w:sz w:val="20"/>
                <w:szCs w:val="20"/>
              </w:rPr>
            </w:pPr>
            <w:r w:rsidRPr="00BE2A03">
              <w:rPr>
                <w:rFonts w:ascii="Arial" w:hAnsi="Arial" w:cs="Arial"/>
                <w:color w:val="000000"/>
                <w:sz w:val="20"/>
                <w:szCs w:val="20"/>
              </w:rPr>
              <w:t>22</w:t>
            </w:r>
            <w:r w:rsidR="00495478" w:rsidRPr="00BE2A03">
              <w:rPr>
                <w:rFonts w:ascii="Arial" w:hAnsi="Arial" w:cs="Arial"/>
                <w:color w:val="000000"/>
                <w:sz w:val="20"/>
                <w:szCs w:val="20"/>
              </w:rPr>
              <w:t>.  Operative</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DC2253" w:rsidRPr="00BE2A03" w:rsidRDefault="00495478" w:rsidP="00495478">
            <w:pPr>
              <w:tabs>
                <w:tab w:val="left" w:pos="720"/>
              </w:tabs>
              <w:rPr>
                <w:rFonts w:ascii="Arial" w:hAnsi="Arial" w:cs="Arial"/>
                <w:color w:val="000000"/>
                <w:sz w:val="20"/>
                <w:szCs w:val="20"/>
              </w:rPr>
            </w:pPr>
            <w:r w:rsidRPr="00BE2A03">
              <w:rPr>
                <w:rFonts w:ascii="Arial" w:hAnsi="Arial" w:cs="Arial"/>
                <w:color w:val="000000"/>
                <w:sz w:val="20"/>
                <w:szCs w:val="20"/>
              </w:rPr>
              <w:t xml:space="preserve">The </w:t>
            </w:r>
            <w:r w:rsidR="00814323" w:rsidRPr="00BE2A03">
              <w:rPr>
                <w:rFonts w:ascii="Arial" w:hAnsi="Arial" w:cs="Arial"/>
                <w:color w:val="000000"/>
                <w:sz w:val="20"/>
                <w:szCs w:val="20"/>
              </w:rPr>
              <w:t>aircraft operator</w:t>
            </w:r>
            <w:r w:rsidRPr="00BE2A03">
              <w:rPr>
                <w:rFonts w:ascii="Arial" w:hAnsi="Arial" w:cs="Arial"/>
                <w:color w:val="000000"/>
                <w:sz w:val="20"/>
                <w:szCs w:val="20"/>
              </w:rPr>
              <w:t>'s MEL may incorporate standardized terminology of their choice, to specify that an item of equipment must be operative, provided their MEL definitions indicate that the selected "operative" terminology means that the required item of equipment will accomplish its intended purpose</w:t>
            </w:r>
            <w:r w:rsidR="00AE4366" w:rsidRPr="00BE2A03">
              <w:rPr>
                <w:rFonts w:ascii="Arial" w:hAnsi="Arial" w:cs="Arial"/>
                <w:color w:val="000000"/>
                <w:sz w:val="20"/>
                <w:szCs w:val="20"/>
              </w:rPr>
              <w:t xml:space="preserve"> and is consistently functioning normally within its design operating limit(s) and tolerance(s).</w:t>
            </w: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E57631" w:rsidP="00495478">
            <w:pPr>
              <w:tabs>
                <w:tab w:val="left" w:pos="252"/>
              </w:tabs>
              <w:ind w:left="-108"/>
              <w:rPr>
                <w:rFonts w:ascii="Arial" w:hAnsi="Arial" w:cs="Arial"/>
                <w:color w:val="000000"/>
                <w:sz w:val="20"/>
                <w:szCs w:val="20"/>
              </w:rPr>
            </w:pPr>
            <w:r w:rsidRPr="00BE2A03">
              <w:rPr>
                <w:rFonts w:ascii="Arial" w:hAnsi="Arial" w:cs="Arial"/>
                <w:color w:val="000000"/>
                <w:sz w:val="20"/>
                <w:szCs w:val="20"/>
              </w:rPr>
              <w:t>23</w:t>
            </w:r>
            <w:r w:rsidR="00495478" w:rsidRPr="00BE2A03">
              <w:rPr>
                <w:rFonts w:ascii="Arial" w:hAnsi="Arial" w:cs="Arial"/>
                <w:color w:val="000000"/>
                <w:sz w:val="20"/>
                <w:szCs w:val="20"/>
              </w:rPr>
              <w:t>.  Placarding</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36AFF" w:rsidRPr="00BE2A03" w:rsidTr="00E57631">
        <w:tblPrEx>
          <w:tblCellMar>
            <w:top w:w="0" w:type="dxa"/>
            <w:bottom w:w="0" w:type="dxa"/>
          </w:tblCellMar>
        </w:tblPrEx>
        <w:trPr>
          <w:trHeight w:val="413"/>
        </w:trPr>
        <w:tc>
          <w:tcPr>
            <w:tcW w:w="3583" w:type="dxa"/>
            <w:vAlign w:val="center"/>
          </w:tcPr>
          <w:p w:rsidR="00436AFF" w:rsidRPr="00BE2A03" w:rsidRDefault="00436AFF" w:rsidP="00436AFF">
            <w:pPr>
              <w:tabs>
                <w:tab w:val="left" w:pos="252"/>
              </w:tabs>
              <w:ind w:left="-108"/>
              <w:rPr>
                <w:rFonts w:ascii="Arial" w:hAnsi="Arial" w:cs="Arial"/>
                <w:color w:val="000000"/>
                <w:sz w:val="20"/>
                <w:szCs w:val="20"/>
              </w:rPr>
            </w:pPr>
            <w:r>
              <w:rPr>
                <w:rFonts w:ascii="Arial" w:hAnsi="Arial" w:cs="Arial"/>
                <w:color w:val="000000"/>
                <w:sz w:val="20"/>
                <w:szCs w:val="20"/>
              </w:rPr>
              <w:t>24.  Repair Category (see 3B above)</w:t>
            </w:r>
          </w:p>
        </w:tc>
        <w:tc>
          <w:tcPr>
            <w:tcW w:w="1384" w:type="dxa"/>
            <w:vAlign w:val="center"/>
          </w:tcPr>
          <w:p w:rsidR="00436AFF" w:rsidRPr="00BE2A03" w:rsidRDefault="00436AFF" w:rsidP="00495478">
            <w:pPr>
              <w:tabs>
                <w:tab w:val="left" w:pos="720"/>
              </w:tabs>
              <w:jc w:val="center"/>
              <w:rPr>
                <w:rFonts w:ascii="Arial" w:hAnsi="Arial" w:cs="Arial"/>
                <w:color w:val="000000"/>
                <w:sz w:val="20"/>
                <w:szCs w:val="20"/>
              </w:rPr>
            </w:pPr>
          </w:p>
        </w:tc>
        <w:tc>
          <w:tcPr>
            <w:tcW w:w="3757" w:type="dxa"/>
            <w:vAlign w:val="center"/>
          </w:tcPr>
          <w:p w:rsidR="00436AFF" w:rsidRPr="00BE2A03" w:rsidRDefault="00436AFF"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E57631" w:rsidP="00436AFF">
            <w:pPr>
              <w:tabs>
                <w:tab w:val="left" w:pos="252"/>
              </w:tabs>
              <w:ind w:left="-108"/>
              <w:rPr>
                <w:rFonts w:ascii="Arial" w:hAnsi="Arial" w:cs="Arial"/>
                <w:color w:val="000000"/>
                <w:sz w:val="20"/>
                <w:szCs w:val="20"/>
              </w:rPr>
            </w:pPr>
            <w:r w:rsidRPr="00BE2A03">
              <w:rPr>
                <w:rFonts w:ascii="Arial" w:hAnsi="Arial" w:cs="Arial"/>
                <w:color w:val="000000"/>
                <w:sz w:val="20"/>
                <w:szCs w:val="20"/>
              </w:rPr>
              <w:t>2</w:t>
            </w:r>
            <w:r w:rsidR="00436AFF">
              <w:rPr>
                <w:rFonts w:ascii="Arial" w:hAnsi="Arial" w:cs="Arial"/>
                <w:color w:val="000000"/>
                <w:sz w:val="20"/>
                <w:szCs w:val="20"/>
              </w:rPr>
              <w:t>5</w:t>
            </w:r>
            <w:r w:rsidR="00ED1355" w:rsidRPr="00BE2A03">
              <w:rPr>
                <w:rFonts w:ascii="Arial" w:hAnsi="Arial" w:cs="Arial"/>
                <w:color w:val="000000"/>
                <w:sz w:val="20"/>
                <w:szCs w:val="20"/>
              </w:rPr>
              <w:t>.</w:t>
            </w:r>
            <w:r w:rsidR="00495478" w:rsidRPr="00BE2A03">
              <w:rPr>
                <w:rFonts w:ascii="Arial" w:hAnsi="Arial" w:cs="Arial"/>
                <w:color w:val="000000"/>
                <w:sz w:val="20"/>
                <w:szCs w:val="20"/>
              </w:rPr>
              <w:t xml:space="preserve"> </w:t>
            </w:r>
            <w:r w:rsidR="00ED1355" w:rsidRPr="00BE2A03">
              <w:rPr>
                <w:rFonts w:ascii="Arial" w:hAnsi="Arial" w:cs="Arial"/>
                <w:color w:val="000000"/>
                <w:sz w:val="20"/>
                <w:szCs w:val="20"/>
              </w:rPr>
              <w:t xml:space="preserve"> </w:t>
            </w:r>
            <w:r w:rsidR="00495478" w:rsidRPr="00BE2A03">
              <w:rPr>
                <w:rFonts w:ascii="Arial" w:hAnsi="Arial" w:cs="Arial"/>
                <w:color w:val="000000"/>
                <w:sz w:val="20"/>
                <w:szCs w:val="20"/>
              </w:rPr>
              <w:t>Takeoff</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E57631" w:rsidP="00436AFF">
            <w:pPr>
              <w:tabs>
                <w:tab w:val="left" w:pos="252"/>
              </w:tabs>
              <w:ind w:left="-108"/>
              <w:rPr>
                <w:rFonts w:ascii="Arial" w:hAnsi="Arial" w:cs="Arial"/>
                <w:color w:val="000000"/>
                <w:sz w:val="20"/>
                <w:szCs w:val="20"/>
              </w:rPr>
            </w:pPr>
            <w:r w:rsidRPr="00BE2A03">
              <w:rPr>
                <w:rFonts w:ascii="Arial" w:hAnsi="Arial" w:cs="Arial"/>
                <w:color w:val="000000"/>
                <w:sz w:val="20"/>
                <w:szCs w:val="20"/>
              </w:rPr>
              <w:t>2</w:t>
            </w:r>
            <w:r w:rsidR="00436AFF">
              <w:rPr>
                <w:rFonts w:ascii="Arial" w:hAnsi="Arial" w:cs="Arial"/>
                <w:color w:val="000000"/>
                <w:sz w:val="20"/>
                <w:szCs w:val="20"/>
              </w:rPr>
              <w:t>6</w:t>
            </w:r>
            <w:r w:rsidR="00ED1355" w:rsidRPr="00BE2A03">
              <w:rPr>
                <w:rFonts w:ascii="Arial" w:hAnsi="Arial" w:cs="Arial"/>
                <w:color w:val="000000"/>
                <w:sz w:val="20"/>
                <w:szCs w:val="20"/>
              </w:rPr>
              <w:t>.</w:t>
            </w:r>
            <w:r w:rsidR="00495478" w:rsidRPr="00BE2A03">
              <w:rPr>
                <w:rFonts w:ascii="Arial" w:hAnsi="Arial" w:cs="Arial"/>
                <w:color w:val="000000"/>
                <w:sz w:val="20"/>
                <w:szCs w:val="20"/>
              </w:rPr>
              <w:t xml:space="preserve"> </w:t>
            </w:r>
            <w:r w:rsidR="00ED1355" w:rsidRPr="00BE2A03">
              <w:rPr>
                <w:rFonts w:ascii="Arial" w:hAnsi="Arial" w:cs="Arial"/>
                <w:color w:val="000000"/>
                <w:sz w:val="20"/>
                <w:szCs w:val="20"/>
              </w:rPr>
              <w:t xml:space="preserve"> </w:t>
            </w:r>
            <w:r w:rsidR="00495478" w:rsidRPr="00BE2A03">
              <w:rPr>
                <w:rFonts w:ascii="Arial" w:hAnsi="Arial" w:cs="Arial"/>
                <w:color w:val="000000"/>
                <w:sz w:val="20"/>
                <w:szCs w:val="20"/>
              </w:rPr>
              <w:t>Triple Asterisk (***)</w:t>
            </w:r>
          </w:p>
        </w:tc>
        <w:tc>
          <w:tcPr>
            <w:tcW w:w="1384" w:type="dxa"/>
            <w:vAlign w:val="center"/>
          </w:tcPr>
          <w:p w:rsidR="00495478" w:rsidRPr="00BE2A03" w:rsidRDefault="0084271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Not used</w:t>
            </w:r>
          </w:p>
        </w:tc>
        <w:tc>
          <w:tcPr>
            <w:tcW w:w="3757" w:type="dxa"/>
            <w:vAlign w:val="center"/>
          </w:tcPr>
          <w:p w:rsidR="00495478" w:rsidRPr="0045452D" w:rsidRDefault="00DC2253" w:rsidP="00495478">
            <w:pPr>
              <w:tabs>
                <w:tab w:val="left" w:pos="720"/>
              </w:tabs>
              <w:rPr>
                <w:rFonts w:ascii="Arial" w:hAnsi="Arial" w:cs="Arial"/>
                <w:bCs/>
                <w:sz w:val="20"/>
                <w:szCs w:val="20"/>
              </w:rPr>
            </w:pPr>
            <w:r w:rsidRPr="0045452D">
              <w:rPr>
                <w:rFonts w:ascii="Arial" w:hAnsi="Arial" w:cs="Arial"/>
                <w:sz w:val="20"/>
                <w:szCs w:val="20"/>
              </w:rPr>
              <w:t>See PL-25 Policy Statement (page 2)</w:t>
            </w: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E57631" w:rsidP="00436AFF">
            <w:pPr>
              <w:tabs>
                <w:tab w:val="left" w:pos="252"/>
              </w:tabs>
              <w:ind w:left="-108"/>
              <w:rPr>
                <w:rFonts w:ascii="Arial" w:hAnsi="Arial" w:cs="Arial"/>
                <w:color w:val="000000"/>
                <w:sz w:val="20"/>
                <w:szCs w:val="20"/>
              </w:rPr>
            </w:pPr>
            <w:r w:rsidRPr="00BE2A03">
              <w:rPr>
                <w:rFonts w:ascii="Arial" w:hAnsi="Arial" w:cs="Arial"/>
                <w:color w:val="000000"/>
                <w:sz w:val="20"/>
                <w:szCs w:val="20"/>
              </w:rPr>
              <w:t>2</w:t>
            </w:r>
            <w:r w:rsidR="00436AFF">
              <w:rPr>
                <w:rFonts w:ascii="Arial" w:hAnsi="Arial" w:cs="Arial"/>
                <w:color w:val="000000"/>
                <w:sz w:val="20"/>
                <w:szCs w:val="20"/>
              </w:rPr>
              <w:t>7</w:t>
            </w:r>
            <w:r w:rsidR="00ED1355" w:rsidRPr="00BE2A03">
              <w:rPr>
                <w:rFonts w:ascii="Arial" w:hAnsi="Arial" w:cs="Arial"/>
                <w:color w:val="000000"/>
                <w:sz w:val="20"/>
                <w:szCs w:val="20"/>
              </w:rPr>
              <w:t>.</w:t>
            </w:r>
            <w:r w:rsidR="00495478" w:rsidRPr="00BE2A03">
              <w:rPr>
                <w:rFonts w:ascii="Arial" w:hAnsi="Arial" w:cs="Arial"/>
                <w:color w:val="000000"/>
                <w:sz w:val="20"/>
                <w:szCs w:val="20"/>
              </w:rPr>
              <w:t xml:space="preserve"> </w:t>
            </w:r>
            <w:r w:rsidR="00ED1355" w:rsidRPr="00BE2A03">
              <w:rPr>
                <w:rFonts w:ascii="Arial" w:hAnsi="Arial" w:cs="Arial"/>
                <w:color w:val="000000"/>
                <w:sz w:val="20"/>
                <w:szCs w:val="20"/>
              </w:rPr>
              <w:t xml:space="preserve"> </w:t>
            </w:r>
            <w:r w:rsidR="00495478" w:rsidRPr="00BE2A03">
              <w:rPr>
                <w:rFonts w:ascii="Arial" w:hAnsi="Arial" w:cs="Arial"/>
                <w:color w:val="000000"/>
                <w:sz w:val="20"/>
                <w:szCs w:val="20"/>
              </w:rPr>
              <w:t>Visible Moisture</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436AFF" w:rsidP="00495478">
            <w:pPr>
              <w:tabs>
                <w:tab w:val="left" w:pos="252"/>
              </w:tabs>
              <w:ind w:left="-108"/>
              <w:rPr>
                <w:rFonts w:ascii="Arial" w:hAnsi="Arial" w:cs="Arial"/>
                <w:color w:val="000000"/>
                <w:sz w:val="20"/>
                <w:szCs w:val="20"/>
              </w:rPr>
            </w:pPr>
            <w:r>
              <w:rPr>
                <w:rFonts w:ascii="Arial" w:hAnsi="Arial" w:cs="Arial"/>
                <w:color w:val="000000"/>
                <w:sz w:val="20"/>
                <w:szCs w:val="20"/>
              </w:rPr>
              <w:t>28</w:t>
            </w:r>
            <w:r w:rsidR="00ED1355" w:rsidRPr="00BE2A03">
              <w:rPr>
                <w:rFonts w:ascii="Arial" w:hAnsi="Arial" w:cs="Arial"/>
                <w:color w:val="000000"/>
                <w:sz w:val="20"/>
                <w:szCs w:val="20"/>
              </w:rPr>
              <w:t>.</w:t>
            </w:r>
            <w:r w:rsidR="00495478" w:rsidRPr="00BE2A03">
              <w:rPr>
                <w:rFonts w:ascii="Arial" w:hAnsi="Arial" w:cs="Arial"/>
                <w:color w:val="000000"/>
                <w:sz w:val="20"/>
                <w:szCs w:val="20"/>
              </w:rPr>
              <w:t xml:space="preserve"> </w:t>
            </w:r>
            <w:r w:rsidR="00ED1355" w:rsidRPr="00BE2A03">
              <w:rPr>
                <w:rFonts w:ascii="Arial" w:hAnsi="Arial" w:cs="Arial"/>
                <w:color w:val="000000"/>
                <w:sz w:val="20"/>
                <w:szCs w:val="20"/>
              </w:rPr>
              <w:t xml:space="preserve"> </w:t>
            </w:r>
            <w:r w:rsidR="00495478" w:rsidRPr="00BE2A03">
              <w:rPr>
                <w:rFonts w:ascii="Arial" w:hAnsi="Arial" w:cs="Arial"/>
                <w:color w:val="000000"/>
                <w:sz w:val="20"/>
                <w:szCs w:val="20"/>
              </w:rPr>
              <w:t>Visual Flight Rules (VFR)</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E57631" w:rsidP="00436AFF">
            <w:pPr>
              <w:tabs>
                <w:tab w:val="left" w:pos="467"/>
              </w:tabs>
              <w:ind w:left="280" w:hanging="388"/>
              <w:rPr>
                <w:rFonts w:ascii="Arial" w:hAnsi="Arial" w:cs="Arial"/>
                <w:color w:val="000000"/>
                <w:sz w:val="20"/>
                <w:szCs w:val="20"/>
              </w:rPr>
            </w:pPr>
            <w:r w:rsidRPr="00BE2A03">
              <w:rPr>
                <w:rFonts w:ascii="Arial" w:hAnsi="Arial" w:cs="Arial"/>
                <w:color w:val="000000"/>
                <w:sz w:val="20"/>
                <w:szCs w:val="20"/>
              </w:rPr>
              <w:t>2</w:t>
            </w:r>
            <w:r w:rsidR="00436AFF">
              <w:rPr>
                <w:rFonts w:ascii="Arial" w:hAnsi="Arial" w:cs="Arial"/>
                <w:color w:val="000000"/>
                <w:sz w:val="20"/>
                <w:szCs w:val="20"/>
              </w:rPr>
              <w:t>9</w:t>
            </w:r>
            <w:r w:rsidR="00ED1355" w:rsidRPr="00BE2A03">
              <w:rPr>
                <w:rFonts w:ascii="Arial" w:hAnsi="Arial" w:cs="Arial"/>
                <w:color w:val="000000"/>
                <w:sz w:val="20"/>
                <w:szCs w:val="20"/>
              </w:rPr>
              <w:t>.</w:t>
            </w:r>
            <w:r w:rsidR="00495478" w:rsidRPr="00BE2A03">
              <w:rPr>
                <w:rFonts w:ascii="Arial" w:hAnsi="Arial" w:cs="Arial"/>
                <w:color w:val="000000"/>
                <w:sz w:val="20"/>
                <w:szCs w:val="20"/>
              </w:rPr>
              <w:t xml:space="preserve">  Visual Meteorological Conditions (VMC)</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p>
        </w:tc>
        <w:tc>
          <w:tcPr>
            <w:tcW w:w="3757" w:type="dxa"/>
            <w:vAlign w:val="center"/>
          </w:tcPr>
          <w:p w:rsidR="00495478" w:rsidRPr="00BE2A03" w:rsidRDefault="00495478" w:rsidP="00495478">
            <w:pPr>
              <w:tabs>
                <w:tab w:val="left" w:pos="720"/>
              </w:tabs>
              <w:rPr>
                <w:rFonts w:ascii="Arial" w:hAnsi="Arial" w:cs="Arial"/>
                <w:bCs/>
                <w:color w:val="000000"/>
                <w:sz w:val="20"/>
                <w:szCs w:val="20"/>
              </w:rPr>
            </w:pPr>
          </w:p>
        </w:tc>
      </w:tr>
      <w:tr w:rsidR="00495478" w:rsidRPr="00BE2A03" w:rsidTr="00E57631">
        <w:tblPrEx>
          <w:tblCellMar>
            <w:top w:w="0" w:type="dxa"/>
            <w:bottom w:w="0" w:type="dxa"/>
          </w:tblCellMar>
        </w:tblPrEx>
        <w:trPr>
          <w:trHeight w:val="413"/>
        </w:trPr>
        <w:tc>
          <w:tcPr>
            <w:tcW w:w="3583" w:type="dxa"/>
            <w:vAlign w:val="center"/>
          </w:tcPr>
          <w:p w:rsidR="00495478" w:rsidRPr="00BE2A03" w:rsidRDefault="00436AFF" w:rsidP="00495478">
            <w:pPr>
              <w:tabs>
                <w:tab w:val="left" w:pos="252"/>
              </w:tabs>
              <w:ind w:left="-108"/>
              <w:rPr>
                <w:rFonts w:ascii="Arial" w:hAnsi="Arial" w:cs="Arial"/>
                <w:color w:val="000000"/>
                <w:sz w:val="20"/>
                <w:szCs w:val="20"/>
              </w:rPr>
            </w:pPr>
            <w:r>
              <w:rPr>
                <w:rFonts w:ascii="Arial" w:hAnsi="Arial" w:cs="Arial"/>
                <w:color w:val="000000"/>
                <w:sz w:val="20"/>
                <w:szCs w:val="20"/>
              </w:rPr>
              <w:t>30</w:t>
            </w:r>
            <w:r w:rsidR="00ED1355" w:rsidRPr="00BE2A03">
              <w:rPr>
                <w:rFonts w:ascii="Arial" w:hAnsi="Arial" w:cs="Arial"/>
                <w:color w:val="000000"/>
                <w:sz w:val="20"/>
                <w:szCs w:val="20"/>
              </w:rPr>
              <w:t>.</w:t>
            </w:r>
            <w:r w:rsidR="00495478" w:rsidRPr="00BE2A03">
              <w:rPr>
                <w:rFonts w:ascii="Arial" w:hAnsi="Arial" w:cs="Arial"/>
                <w:color w:val="000000"/>
                <w:sz w:val="20"/>
                <w:szCs w:val="20"/>
              </w:rPr>
              <w:t xml:space="preserve"> </w:t>
            </w:r>
            <w:r w:rsidR="00ED1355" w:rsidRPr="00BE2A03">
              <w:rPr>
                <w:rFonts w:ascii="Arial" w:hAnsi="Arial" w:cs="Arial"/>
                <w:color w:val="000000"/>
                <w:sz w:val="20"/>
                <w:szCs w:val="20"/>
              </w:rPr>
              <w:t xml:space="preserve"> </w:t>
            </w:r>
            <w:r w:rsidR="00495478" w:rsidRPr="00BE2A03">
              <w:rPr>
                <w:rFonts w:ascii="Arial" w:hAnsi="Arial" w:cs="Arial"/>
                <w:color w:val="000000"/>
                <w:sz w:val="20"/>
                <w:szCs w:val="20"/>
              </w:rPr>
              <w:t>(M)</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r w:rsidR="00E36CB7" w:rsidRPr="00BE2A03">
              <w:rPr>
                <w:rFonts w:ascii="Arial" w:hAnsi="Arial" w:cs="Arial"/>
                <w:color w:val="000000"/>
                <w:sz w:val="20"/>
                <w:szCs w:val="20"/>
              </w:rPr>
              <w:t>*</w:t>
            </w:r>
          </w:p>
        </w:tc>
        <w:tc>
          <w:tcPr>
            <w:tcW w:w="3757" w:type="dxa"/>
            <w:vAlign w:val="center"/>
          </w:tcPr>
          <w:p w:rsidR="00DC2253" w:rsidRPr="00BE2A03" w:rsidRDefault="00E36CB7" w:rsidP="00495478">
            <w:pPr>
              <w:tabs>
                <w:tab w:val="left" w:pos="720"/>
              </w:tabs>
              <w:rPr>
                <w:rFonts w:ascii="Arial" w:hAnsi="Arial" w:cs="Arial"/>
                <w:bCs/>
                <w:color w:val="000000"/>
                <w:sz w:val="20"/>
                <w:szCs w:val="20"/>
              </w:rPr>
            </w:pPr>
            <w:r w:rsidRPr="00BE2A03">
              <w:rPr>
                <w:rFonts w:ascii="Arial" w:hAnsi="Arial" w:cs="Arial"/>
                <w:bCs/>
                <w:color w:val="000000"/>
                <w:sz w:val="20"/>
                <w:szCs w:val="20"/>
              </w:rPr>
              <w:t>Unless otherwise authorized by the Administrator</w:t>
            </w:r>
          </w:p>
        </w:tc>
      </w:tr>
      <w:tr w:rsidR="00495478" w:rsidRPr="00516D3F" w:rsidTr="00E57631">
        <w:tblPrEx>
          <w:tblCellMar>
            <w:top w:w="0" w:type="dxa"/>
            <w:bottom w:w="0" w:type="dxa"/>
          </w:tblCellMar>
        </w:tblPrEx>
        <w:trPr>
          <w:trHeight w:val="413"/>
        </w:trPr>
        <w:tc>
          <w:tcPr>
            <w:tcW w:w="3583" w:type="dxa"/>
            <w:vAlign w:val="center"/>
          </w:tcPr>
          <w:p w:rsidR="00495478" w:rsidRPr="00BE2A03" w:rsidRDefault="00E57631" w:rsidP="00436AFF">
            <w:pPr>
              <w:tabs>
                <w:tab w:val="left" w:pos="252"/>
              </w:tabs>
              <w:ind w:left="-108"/>
              <w:rPr>
                <w:rFonts w:ascii="Arial" w:hAnsi="Arial" w:cs="Arial"/>
                <w:color w:val="000000"/>
                <w:sz w:val="20"/>
                <w:szCs w:val="20"/>
              </w:rPr>
            </w:pPr>
            <w:r w:rsidRPr="00BE2A03">
              <w:rPr>
                <w:rFonts w:ascii="Arial" w:hAnsi="Arial" w:cs="Arial"/>
                <w:color w:val="000000"/>
                <w:sz w:val="20"/>
                <w:szCs w:val="20"/>
              </w:rPr>
              <w:t>3</w:t>
            </w:r>
            <w:r w:rsidR="00436AFF">
              <w:rPr>
                <w:rFonts w:ascii="Arial" w:hAnsi="Arial" w:cs="Arial"/>
                <w:color w:val="000000"/>
                <w:sz w:val="20"/>
                <w:szCs w:val="20"/>
              </w:rPr>
              <w:t>1</w:t>
            </w:r>
            <w:r w:rsidR="00ED1355" w:rsidRPr="00BE2A03">
              <w:rPr>
                <w:rFonts w:ascii="Arial" w:hAnsi="Arial" w:cs="Arial"/>
                <w:color w:val="000000"/>
                <w:sz w:val="20"/>
                <w:szCs w:val="20"/>
              </w:rPr>
              <w:t>.</w:t>
            </w:r>
            <w:r w:rsidR="00495478" w:rsidRPr="00BE2A03">
              <w:rPr>
                <w:rFonts w:ascii="Arial" w:hAnsi="Arial" w:cs="Arial"/>
                <w:color w:val="000000"/>
                <w:sz w:val="20"/>
                <w:szCs w:val="20"/>
              </w:rPr>
              <w:t xml:space="preserve">  (O)</w:t>
            </w:r>
          </w:p>
        </w:tc>
        <w:tc>
          <w:tcPr>
            <w:tcW w:w="1384" w:type="dxa"/>
            <w:vAlign w:val="center"/>
          </w:tcPr>
          <w:p w:rsidR="00495478" w:rsidRPr="00BE2A03" w:rsidRDefault="00495478" w:rsidP="00495478">
            <w:pPr>
              <w:tabs>
                <w:tab w:val="left" w:pos="720"/>
              </w:tabs>
              <w:jc w:val="center"/>
              <w:rPr>
                <w:rFonts w:ascii="Arial" w:hAnsi="Arial" w:cs="Arial"/>
                <w:color w:val="000000"/>
                <w:sz w:val="20"/>
                <w:szCs w:val="20"/>
              </w:rPr>
            </w:pPr>
            <w:r w:rsidRPr="00BE2A03">
              <w:rPr>
                <w:rFonts w:ascii="Arial" w:hAnsi="Arial" w:cs="Arial"/>
                <w:color w:val="000000"/>
                <w:sz w:val="20"/>
                <w:szCs w:val="20"/>
              </w:rPr>
              <w:t>Required</w:t>
            </w:r>
            <w:r w:rsidR="00E36CB7" w:rsidRPr="00BE2A03">
              <w:rPr>
                <w:rFonts w:ascii="Arial" w:hAnsi="Arial" w:cs="Arial"/>
                <w:color w:val="000000"/>
                <w:sz w:val="20"/>
                <w:szCs w:val="20"/>
              </w:rPr>
              <w:t>*</w:t>
            </w:r>
          </w:p>
        </w:tc>
        <w:tc>
          <w:tcPr>
            <w:tcW w:w="3757" w:type="dxa"/>
            <w:vAlign w:val="center"/>
          </w:tcPr>
          <w:p w:rsidR="00DC2253" w:rsidRPr="00516D3F" w:rsidRDefault="00E36CB7" w:rsidP="00495478">
            <w:pPr>
              <w:tabs>
                <w:tab w:val="left" w:pos="720"/>
              </w:tabs>
              <w:rPr>
                <w:rFonts w:ascii="Arial" w:hAnsi="Arial" w:cs="Arial"/>
                <w:bCs/>
                <w:color w:val="000000"/>
                <w:sz w:val="20"/>
                <w:szCs w:val="20"/>
              </w:rPr>
            </w:pPr>
            <w:r w:rsidRPr="00BE2A03">
              <w:rPr>
                <w:rFonts w:ascii="Arial" w:hAnsi="Arial" w:cs="Arial"/>
                <w:bCs/>
                <w:color w:val="000000"/>
                <w:sz w:val="20"/>
                <w:szCs w:val="20"/>
              </w:rPr>
              <w:t>Unless otherwise authorized by the Administrator</w:t>
            </w:r>
          </w:p>
        </w:tc>
      </w:tr>
      <w:tr w:rsidR="00495478" w:rsidRPr="00516D3F" w:rsidTr="00E57631">
        <w:tblPrEx>
          <w:tblCellMar>
            <w:top w:w="0" w:type="dxa"/>
            <w:bottom w:w="0" w:type="dxa"/>
          </w:tblCellMar>
        </w:tblPrEx>
        <w:trPr>
          <w:trHeight w:val="413"/>
        </w:trPr>
        <w:tc>
          <w:tcPr>
            <w:tcW w:w="3583" w:type="dxa"/>
            <w:tcBorders>
              <w:bottom w:val="single" w:sz="4" w:space="0" w:color="auto"/>
            </w:tcBorders>
            <w:vAlign w:val="center"/>
          </w:tcPr>
          <w:p w:rsidR="00495478" w:rsidRPr="00516D3F" w:rsidRDefault="00E57631" w:rsidP="00436AFF">
            <w:pPr>
              <w:tabs>
                <w:tab w:val="left" w:pos="252"/>
              </w:tabs>
              <w:ind w:left="252" w:hanging="360"/>
              <w:rPr>
                <w:rFonts w:ascii="Arial" w:hAnsi="Arial" w:cs="Arial"/>
                <w:color w:val="000000"/>
                <w:sz w:val="20"/>
                <w:szCs w:val="20"/>
              </w:rPr>
            </w:pPr>
            <w:r w:rsidRPr="00516D3F">
              <w:rPr>
                <w:rFonts w:ascii="Arial" w:hAnsi="Arial" w:cs="Arial"/>
                <w:color w:val="000000"/>
                <w:sz w:val="20"/>
                <w:szCs w:val="20"/>
              </w:rPr>
              <w:t>3</w:t>
            </w:r>
            <w:r w:rsidR="00436AFF">
              <w:rPr>
                <w:rFonts w:ascii="Arial" w:hAnsi="Arial" w:cs="Arial"/>
                <w:color w:val="000000"/>
                <w:sz w:val="20"/>
                <w:szCs w:val="20"/>
              </w:rPr>
              <w:t>2.</w:t>
            </w:r>
            <w:r w:rsidR="00495478" w:rsidRPr="00516D3F">
              <w:rPr>
                <w:rFonts w:ascii="Arial" w:hAnsi="Arial" w:cs="Arial"/>
                <w:color w:val="000000"/>
                <w:sz w:val="20"/>
                <w:szCs w:val="20"/>
              </w:rPr>
              <w:t xml:space="preserve">  Electronic Fault Alerting System – General</w:t>
            </w:r>
          </w:p>
        </w:tc>
        <w:tc>
          <w:tcPr>
            <w:tcW w:w="1384" w:type="dxa"/>
            <w:vAlign w:val="center"/>
          </w:tcPr>
          <w:p w:rsidR="00495478" w:rsidRPr="00516D3F" w:rsidRDefault="00495478" w:rsidP="00495478">
            <w:pPr>
              <w:tabs>
                <w:tab w:val="left" w:pos="720"/>
              </w:tabs>
              <w:jc w:val="center"/>
              <w:rPr>
                <w:rFonts w:ascii="Arial" w:hAnsi="Arial" w:cs="Arial"/>
                <w:color w:val="000000"/>
                <w:sz w:val="20"/>
                <w:szCs w:val="20"/>
              </w:rPr>
            </w:pPr>
            <w:r w:rsidRPr="00516D3F">
              <w:rPr>
                <w:rFonts w:ascii="Arial" w:hAnsi="Arial" w:cs="Arial"/>
                <w:color w:val="000000"/>
                <w:sz w:val="20"/>
                <w:szCs w:val="20"/>
              </w:rPr>
              <w:t>Optional*</w:t>
            </w:r>
          </w:p>
        </w:tc>
        <w:tc>
          <w:tcPr>
            <w:tcW w:w="3757" w:type="dxa"/>
            <w:vAlign w:val="center"/>
          </w:tcPr>
          <w:p w:rsidR="00DC2253" w:rsidRPr="0099550E" w:rsidRDefault="00495478" w:rsidP="00495478">
            <w:pPr>
              <w:tabs>
                <w:tab w:val="left" w:pos="720"/>
              </w:tabs>
              <w:rPr>
                <w:rFonts w:ascii="Arial" w:hAnsi="Arial" w:cs="Arial"/>
                <w:color w:val="000000"/>
                <w:sz w:val="20"/>
                <w:szCs w:val="20"/>
              </w:rPr>
            </w:pPr>
            <w:r w:rsidRPr="00516D3F">
              <w:rPr>
                <w:rFonts w:ascii="Arial" w:hAnsi="Arial" w:cs="Arial"/>
                <w:color w:val="000000"/>
                <w:sz w:val="20"/>
                <w:szCs w:val="20"/>
              </w:rPr>
              <w:t xml:space="preserve">When preparing the MEL document, </w:t>
            </w:r>
            <w:r w:rsidR="00814323" w:rsidRPr="00516D3F">
              <w:rPr>
                <w:rFonts w:ascii="Arial" w:hAnsi="Arial" w:cs="Arial"/>
                <w:color w:val="000000"/>
                <w:sz w:val="20"/>
                <w:szCs w:val="20"/>
              </w:rPr>
              <w:t>aircraft operator</w:t>
            </w:r>
            <w:r w:rsidRPr="00516D3F">
              <w:rPr>
                <w:rFonts w:ascii="Arial" w:hAnsi="Arial" w:cs="Arial"/>
                <w:color w:val="000000"/>
                <w:sz w:val="20"/>
                <w:szCs w:val="20"/>
              </w:rPr>
              <w:t xml:space="preserve">s are to select the proper Definition No. </w:t>
            </w:r>
            <w:r w:rsidR="00AB574C" w:rsidRPr="00516D3F">
              <w:rPr>
                <w:rFonts w:ascii="Arial" w:hAnsi="Arial" w:cs="Arial"/>
                <w:color w:val="000000"/>
                <w:sz w:val="20"/>
                <w:szCs w:val="20"/>
              </w:rPr>
              <w:t xml:space="preserve">32 </w:t>
            </w:r>
            <w:r w:rsidRPr="00516D3F">
              <w:rPr>
                <w:rFonts w:ascii="Arial" w:hAnsi="Arial" w:cs="Arial"/>
                <w:color w:val="000000"/>
                <w:sz w:val="20"/>
                <w:szCs w:val="20"/>
              </w:rPr>
              <w:t>for their aircraft, if appropriate.</w:t>
            </w:r>
          </w:p>
        </w:tc>
      </w:tr>
    </w:tbl>
    <w:p w:rsidR="00495478" w:rsidRPr="00516D3F" w:rsidRDefault="00495478" w:rsidP="00495478">
      <w:pPr>
        <w:ind w:left="360"/>
        <w:rPr>
          <w:rFonts w:ascii="Arial" w:hAnsi="Arial" w:cs="Arial"/>
          <w:color w:val="000000"/>
          <w:sz w:val="20"/>
          <w:szCs w:val="20"/>
        </w:rPr>
      </w:pPr>
      <w:r w:rsidRPr="00516D3F">
        <w:rPr>
          <w:rFonts w:ascii="Arial" w:hAnsi="Arial" w:cs="Arial"/>
          <w:color w:val="000000"/>
          <w:sz w:val="20"/>
          <w:szCs w:val="20"/>
        </w:rPr>
        <w:t>* See Notes</w:t>
      </w:r>
    </w:p>
    <w:p w:rsidR="002A3FD2" w:rsidRPr="00842718" w:rsidRDefault="002A3FD2" w:rsidP="00406C02">
      <w:pPr>
        <w:pStyle w:val="HTMLPreformatted"/>
        <w:ind w:right="187"/>
        <w:rPr>
          <w:rFonts w:ascii="Arial" w:hAnsi="Arial" w:cs="Arial"/>
        </w:rPr>
      </w:pPr>
    </w:p>
    <w:sectPr w:rsidR="002A3FD2" w:rsidRPr="00842718" w:rsidSect="00535241">
      <w:headerReference w:type="even" r:id="rId9"/>
      <w:headerReference w:type="default" r:id="rId10"/>
      <w:footerReference w:type="even" r:id="rId11"/>
      <w:footerReference w:type="default" r:id="rId12"/>
      <w:headerReference w:type="first" r:id="rId13"/>
      <w:footerReference w:type="first" r:id="rId14"/>
      <w:pgSz w:w="12240" w:h="15840" w:code="1"/>
      <w:pgMar w:top="1123" w:right="1768" w:bottom="936" w:left="14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3C3" w:rsidRDefault="00CD33C3">
      <w:r>
        <w:separator/>
      </w:r>
    </w:p>
  </w:endnote>
  <w:endnote w:type="continuationSeparator" w:id="0">
    <w:p w:rsidR="00CD33C3" w:rsidRDefault="00CD3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B50" w:rsidRDefault="001A1B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B50" w:rsidRDefault="001A1B50">
    <w:pPr>
      <w:pStyle w:val="Footer"/>
      <w:jc w:val="center"/>
      <w:rPr>
        <w:rFonts w:ascii="Arial" w:hAnsi="Arial" w:cs="Arial"/>
        <w:sz w:val="20"/>
        <w:szCs w:val="20"/>
      </w:rPr>
    </w:pPr>
    <w:r>
      <w:rPr>
        <w:rStyle w:val="PageNumber"/>
        <w:rFonts w:ascii="Arial" w:hAnsi="Arial" w:cs="Arial"/>
        <w:sz w:val="20"/>
        <w:szCs w:val="20"/>
      </w:rPr>
      <w:t xml:space="preserve">Page </w:t>
    </w: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sidR="0056154A">
      <w:rPr>
        <w:rStyle w:val="PageNumber"/>
        <w:rFonts w:ascii="Arial" w:hAnsi="Arial" w:cs="Arial"/>
        <w:noProof/>
        <w:sz w:val="20"/>
        <w:szCs w:val="20"/>
      </w:rPr>
      <w:t>1</w:t>
    </w:r>
    <w:r>
      <w:rPr>
        <w:rStyle w:val="PageNumber"/>
        <w:rFonts w:ascii="Arial" w:hAnsi="Arial" w:cs="Arial"/>
        <w:sz w:val="20"/>
        <w:szCs w:val="20"/>
      </w:rPr>
      <w:fldChar w:fldCharType="end"/>
    </w:r>
    <w:r>
      <w:rPr>
        <w:rStyle w:val="PageNumber"/>
        <w:rFonts w:ascii="Arial" w:hAnsi="Arial" w:cs="Arial"/>
        <w:sz w:val="20"/>
        <w:szCs w:val="20"/>
      </w:rPr>
      <w:t xml:space="preserve"> of </w:t>
    </w:r>
    <w:r>
      <w:rPr>
        <w:rStyle w:val="PageNumber"/>
        <w:rFonts w:ascii="Arial" w:hAnsi="Arial" w:cs="Arial"/>
        <w:sz w:val="20"/>
        <w:szCs w:val="20"/>
      </w:rPr>
      <w:fldChar w:fldCharType="begin"/>
    </w:r>
    <w:r>
      <w:rPr>
        <w:rStyle w:val="PageNumber"/>
        <w:rFonts w:ascii="Arial" w:hAnsi="Arial" w:cs="Arial"/>
        <w:sz w:val="20"/>
        <w:szCs w:val="20"/>
      </w:rPr>
      <w:instrText xml:space="preserve"> NUMPAGES </w:instrText>
    </w:r>
    <w:r>
      <w:rPr>
        <w:rStyle w:val="PageNumber"/>
        <w:rFonts w:ascii="Arial" w:hAnsi="Arial" w:cs="Arial"/>
        <w:sz w:val="20"/>
        <w:szCs w:val="20"/>
      </w:rPr>
      <w:fldChar w:fldCharType="separate"/>
    </w:r>
    <w:r w:rsidR="0056154A">
      <w:rPr>
        <w:rStyle w:val="PageNumber"/>
        <w:rFonts w:ascii="Arial" w:hAnsi="Arial" w:cs="Arial"/>
        <w:noProof/>
        <w:sz w:val="20"/>
        <w:szCs w:val="20"/>
      </w:rPr>
      <w:t>13</w:t>
    </w:r>
    <w:r>
      <w:rPr>
        <w:rStyle w:val="PageNumber"/>
        <w:rFonts w:ascii="Arial" w:hAnsi="Arial" w:cs="Arial"/>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B50" w:rsidRDefault="001A1B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3C3" w:rsidRDefault="00CD33C3">
      <w:r>
        <w:separator/>
      </w:r>
    </w:p>
  </w:footnote>
  <w:footnote w:type="continuationSeparator" w:id="0">
    <w:p w:rsidR="00CD33C3" w:rsidRDefault="00CD33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B50" w:rsidRDefault="001A1B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B50" w:rsidRDefault="001A1B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B50" w:rsidRDefault="001A1B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A4B12"/>
    <w:multiLevelType w:val="hybridMultilevel"/>
    <w:tmpl w:val="BD24AB8C"/>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884CF0"/>
    <w:multiLevelType w:val="hybridMultilevel"/>
    <w:tmpl w:val="D5A601B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E7DC5"/>
    <w:multiLevelType w:val="hybridMultilevel"/>
    <w:tmpl w:val="F3BCFABA"/>
    <w:lvl w:ilvl="0" w:tplc="04090015">
      <w:start w:val="1"/>
      <w:numFmt w:val="upperLetter"/>
      <w:lvlText w:val="%1."/>
      <w:lvlJc w:val="left"/>
      <w:pPr>
        <w:tabs>
          <w:tab w:val="num" w:pos="1320"/>
        </w:tabs>
        <w:ind w:left="1320" w:hanging="360"/>
      </w:pPr>
      <w:rPr>
        <w:rFonts w:hint="default"/>
      </w:rPr>
    </w:lvl>
    <w:lvl w:ilvl="1" w:tplc="7BAE3F12">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753EEA"/>
    <w:multiLevelType w:val="hybridMultilevel"/>
    <w:tmpl w:val="F84AD6BE"/>
    <w:lvl w:ilvl="0" w:tplc="E1BEE15A">
      <w:start w:val="1"/>
      <w:numFmt w:val="lowerLetter"/>
      <w:lvlText w:val="%1."/>
      <w:lvlJc w:val="left"/>
      <w:pPr>
        <w:tabs>
          <w:tab w:val="num" w:pos="2605"/>
        </w:tabs>
        <w:ind w:left="2605" w:hanging="360"/>
      </w:pPr>
      <w:rPr>
        <w:rFonts w:hint="default"/>
        <w:b/>
      </w:rPr>
    </w:lvl>
    <w:lvl w:ilvl="1" w:tplc="04090019" w:tentative="1">
      <w:start w:val="1"/>
      <w:numFmt w:val="lowerLetter"/>
      <w:lvlText w:val="%2."/>
      <w:lvlJc w:val="left"/>
      <w:pPr>
        <w:tabs>
          <w:tab w:val="num" w:pos="3325"/>
        </w:tabs>
        <w:ind w:left="3325" w:hanging="360"/>
      </w:pPr>
    </w:lvl>
    <w:lvl w:ilvl="2" w:tplc="0409001B" w:tentative="1">
      <w:start w:val="1"/>
      <w:numFmt w:val="lowerRoman"/>
      <w:lvlText w:val="%3."/>
      <w:lvlJc w:val="right"/>
      <w:pPr>
        <w:tabs>
          <w:tab w:val="num" w:pos="4045"/>
        </w:tabs>
        <w:ind w:left="4045" w:hanging="180"/>
      </w:pPr>
    </w:lvl>
    <w:lvl w:ilvl="3" w:tplc="0409000F" w:tentative="1">
      <w:start w:val="1"/>
      <w:numFmt w:val="decimal"/>
      <w:lvlText w:val="%4."/>
      <w:lvlJc w:val="left"/>
      <w:pPr>
        <w:tabs>
          <w:tab w:val="num" w:pos="4765"/>
        </w:tabs>
        <w:ind w:left="4765" w:hanging="360"/>
      </w:pPr>
    </w:lvl>
    <w:lvl w:ilvl="4" w:tplc="04090019" w:tentative="1">
      <w:start w:val="1"/>
      <w:numFmt w:val="lowerLetter"/>
      <w:lvlText w:val="%5."/>
      <w:lvlJc w:val="left"/>
      <w:pPr>
        <w:tabs>
          <w:tab w:val="num" w:pos="5485"/>
        </w:tabs>
        <w:ind w:left="5485" w:hanging="360"/>
      </w:pPr>
    </w:lvl>
    <w:lvl w:ilvl="5" w:tplc="0409001B" w:tentative="1">
      <w:start w:val="1"/>
      <w:numFmt w:val="lowerRoman"/>
      <w:lvlText w:val="%6."/>
      <w:lvlJc w:val="right"/>
      <w:pPr>
        <w:tabs>
          <w:tab w:val="num" w:pos="6205"/>
        </w:tabs>
        <w:ind w:left="6205" w:hanging="180"/>
      </w:pPr>
    </w:lvl>
    <w:lvl w:ilvl="6" w:tplc="0409000F" w:tentative="1">
      <w:start w:val="1"/>
      <w:numFmt w:val="decimal"/>
      <w:lvlText w:val="%7."/>
      <w:lvlJc w:val="left"/>
      <w:pPr>
        <w:tabs>
          <w:tab w:val="num" w:pos="6925"/>
        </w:tabs>
        <w:ind w:left="6925" w:hanging="360"/>
      </w:pPr>
    </w:lvl>
    <w:lvl w:ilvl="7" w:tplc="04090019" w:tentative="1">
      <w:start w:val="1"/>
      <w:numFmt w:val="lowerLetter"/>
      <w:lvlText w:val="%8."/>
      <w:lvlJc w:val="left"/>
      <w:pPr>
        <w:tabs>
          <w:tab w:val="num" w:pos="7645"/>
        </w:tabs>
        <w:ind w:left="7645" w:hanging="360"/>
      </w:pPr>
    </w:lvl>
    <w:lvl w:ilvl="8" w:tplc="0409001B" w:tentative="1">
      <w:start w:val="1"/>
      <w:numFmt w:val="lowerRoman"/>
      <w:lvlText w:val="%9."/>
      <w:lvlJc w:val="right"/>
      <w:pPr>
        <w:tabs>
          <w:tab w:val="num" w:pos="8365"/>
        </w:tabs>
        <w:ind w:left="8365" w:hanging="180"/>
      </w:pPr>
    </w:lvl>
  </w:abstractNum>
  <w:abstractNum w:abstractNumId="4" w15:restartNumberingAfterBreak="0">
    <w:nsid w:val="16F2054B"/>
    <w:multiLevelType w:val="hybridMultilevel"/>
    <w:tmpl w:val="6972D294"/>
    <w:lvl w:ilvl="0" w:tplc="EF0884B4">
      <w:start w:val="1"/>
      <w:numFmt w:val="lowerLetter"/>
      <w:lvlText w:val="%1."/>
      <w:lvlJc w:val="left"/>
      <w:pPr>
        <w:tabs>
          <w:tab w:val="num" w:pos="376"/>
        </w:tabs>
        <w:ind w:left="376" w:hanging="375"/>
      </w:pPr>
      <w:rPr>
        <w:rFonts w:hint="default"/>
        <w:b/>
      </w:rPr>
    </w:lvl>
    <w:lvl w:ilvl="1" w:tplc="04090019" w:tentative="1">
      <w:start w:val="1"/>
      <w:numFmt w:val="lowerLetter"/>
      <w:lvlText w:val="%2."/>
      <w:lvlJc w:val="left"/>
      <w:pPr>
        <w:tabs>
          <w:tab w:val="num" w:pos="1081"/>
        </w:tabs>
        <w:ind w:left="1081" w:hanging="360"/>
      </w:pPr>
    </w:lvl>
    <w:lvl w:ilvl="2" w:tplc="0409001B" w:tentative="1">
      <w:start w:val="1"/>
      <w:numFmt w:val="lowerRoman"/>
      <w:lvlText w:val="%3."/>
      <w:lvlJc w:val="right"/>
      <w:pPr>
        <w:tabs>
          <w:tab w:val="num" w:pos="1801"/>
        </w:tabs>
        <w:ind w:left="1801" w:hanging="180"/>
      </w:pPr>
    </w:lvl>
    <w:lvl w:ilvl="3" w:tplc="0409000F" w:tentative="1">
      <w:start w:val="1"/>
      <w:numFmt w:val="decimal"/>
      <w:lvlText w:val="%4."/>
      <w:lvlJc w:val="left"/>
      <w:pPr>
        <w:tabs>
          <w:tab w:val="num" w:pos="2521"/>
        </w:tabs>
        <w:ind w:left="2521" w:hanging="360"/>
      </w:pPr>
    </w:lvl>
    <w:lvl w:ilvl="4" w:tplc="04090019" w:tentative="1">
      <w:start w:val="1"/>
      <w:numFmt w:val="lowerLetter"/>
      <w:lvlText w:val="%5."/>
      <w:lvlJc w:val="left"/>
      <w:pPr>
        <w:tabs>
          <w:tab w:val="num" w:pos="3241"/>
        </w:tabs>
        <w:ind w:left="3241" w:hanging="360"/>
      </w:pPr>
    </w:lvl>
    <w:lvl w:ilvl="5" w:tplc="0409001B" w:tentative="1">
      <w:start w:val="1"/>
      <w:numFmt w:val="lowerRoman"/>
      <w:lvlText w:val="%6."/>
      <w:lvlJc w:val="right"/>
      <w:pPr>
        <w:tabs>
          <w:tab w:val="num" w:pos="3961"/>
        </w:tabs>
        <w:ind w:left="3961" w:hanging="180"/>
      </w:pPr>
    </w:lvl>
    <w:lvl w:ilvl="6" w:tplc="0409000F" w:tentative="1">
      <w:start w:val="1"/>
      <w:numFmt w:val="decimal"/>
      <w:lvlText w:val="%7."/>
      <w:lvlJc w:val="left"/>
      <w:pPr>
        <w:tabs>
          <w:tab w:val="num" w:pos="4681"/>
        </w:tabs>
        <w:ind w:left="4681" w:hanging="360"/>
      </w:pPr>
    </w:lvl>
    <w:lvl w:ilvl="7" w:tplc="04090019" w:tentative="1">
      <w:start w:val="1"/>
      <w:numFmt w:val="lowerLetter"/>
      <w:lvlText w:val="%8."/>
      <w:lvlJc w:val="left"/>
      <w:pPr>
        <w:tabs>
          <w:tab w:val="num" w:pos="5401"/>
        </w:tabs>
        <w:ind w:left="5401" w:hanging="360"/>
      </w:pPr>
    </w:lvl>
    <w:lvl w:ilvl="8" w:tplc="0409001B" w:tentative="1">
      <w:start w:val="1"/>
      <w:numFmt w:val="lowerRoman"/>
      <w:lvlText w:val="%9."/>
      <w:lvlJc w:val="right"/>
      <w:pPr>
        <w:tabs>
          <w:tab w:val="num" w:pos="6121"/>
        </w:tabs>
        <w:ind w:left="6121" w:hanging="180"/>
      </w:pPr>
    </w:lvl>
  </w:abstractNum>
  <w:abstractNum w:abstractNumId="5" w15:restartNumberingAfterBreak="0">
    <w:nsid w:val="1CF636F8"/>
    <w:multiLevelType w:val="hybridMultilevel"/>
    <w:tmpl w:val="7668DD20"/>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F731B2"/>
    <w:multiLevelType w:val="hybridMultilevel"/>
    <w:tmpl w:val="AB7C644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FB41FD1"/>
    <w:multiLevelType w:val="hybridMultilevel"/>
    <w:tmpl w:val="1226931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53C4D81"/>
    <w:multiLevelType w:val="hybridMultilevel"/>
    <w:tmpl w:val="CD281796"/>
    <w:lvl w:ilvl="0" w:tplc="BBA05D18">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9" w15:restartNumberingAfterBreak="0">
    <w:nsid w:val="45B03843"/>
    <w:multiLevelType w:val="hybridMultilevel"/>
    <w:tmpl w:val="60A888D8"/>
    <w:lvl w:ilvl="0" w:tplc="CE447FA6">
      <w:numFmt w:val="bullet"/>
      <w:lvlText w:val="-"/>
      <w:lvlJc w:val="left"/>
      <w:pPr>
        <w:tabs>
          <w:tab w:val="num" w:pos="990"/>
        </w:tabs>
        <w:ind w:left="990" w:hanging="360"/>
      </w:pPr>
      <w:rPr>
        <w:rFonts w:ascii="Arial Unicode MS" w:eastAsia="Arial Unicode MS" w:hAnsi="Arial Unicode MS" w:cs="Arial Unicode MS" w:hint="eastAsia"/>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0" w15:restartNumberingAfterBreak="0">
    <w:nsid w:val="5E60620B"/>
    <w:multiLevelType w:val="hybridMultilevel"/>
    <w:tmpl w:val="A52E43D0"/>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EC4A79"/>
    <w:multiLevelType w:val="hybridMultilevel"/>
    <w:tmpl w:val="B79C5958"/>
    <w:lvl w:ilvl="0" w:tplc="0409000F">
      <w:start w:val="9"/>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4345A3B"/>
    <w:multiLevelType w:val="hybridMultilevel"/>
    <w:tmpl w:val="DB9A5A3C"/>
    <w:lvl w:ilvl="0" w:tplc="F752AC1A">
      <w:start w:val="1"/>
      <w:numFmt w:val="lowerLetter"/>
      <w:lvlText w:val="%1."/>
      <w:lvlJc w:val="left"/>
      <w:pPr>
        <w:tabs>
          <w:tab w:val="num" w:pos="735"/>
        </w:tabs>
        <w:ind w:left="735" w:hanging="360"/>
      </w:pPr>
      <w:rPr>
        <w:rFonts w:hint="default"/>
        <w:b/>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13" w15:restartNumberingAfterBreak="0">
    <w:nsid w:val="761A0595"/>
    <w:multiLevelType w:val="hybridMultilevel"/>
    <w:tmpl w:val="974E04A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3"/>
  </w:num>
  <w:num w:numId="5">
    <w:abstractNumId w:val="12"/>
  </w:num>
  <w:num w:numId="6">
    <w:abstractNumId w:val="8"/>
  </w:num>
  <w:num w:numId="7">
    <w:abstractNumId w:val="2"/>
  </w:num>
  <w:num w:numId="8">
    <w:abstractNumId w:val="11"/>
  </w:num>
  <w:num w:numId="9">
    <w:abstractNumId w:val="7"/>
  </w:num>
  <w:num w:numId="10">
    <w:abstractNumId w:val="5"/>
  </w:num>
  <w:num w:numId="11">
    <w:abstractNumId w:val="10"/>
  </w:num>
  <w:num w:numId="12">
    <w:abstractNumId w:val="13"/>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FD2"/>
    <w:rsid w:val="000205BE"/>
    <w:rsid w:val="000258C0"/>
    <w:rsid w:val="00044736"/>
    <w:rsid w:val="00053759"/>
    <w:rsid w:val="00054AAF"/>
    <w:rsid w:val="00055EC9"/>
    <w:rsid w:val="0005674B"/>
    <w:rsid w:val="00056D84"/>
    <w:rsid w:val="00062B7E"/>
    <w:rsid w:val="000665A5"/>
    <w:rsid w:val="00074B1B"/>
    <w:rsid w:val="00085702"/>
    <w:rsid w:val="000A03BF"/>
    <w:rsid w:val="000A3801"/>
    <w:rsid w:val="000A5978"/>
    <w:rsid w:val="000B32C3"/>
    <w:rsid w:val="000C0C60"/>
    <w:rsid w:val="000C1D8A"/>
    <w:rsid w:val="000C53F5"/>
    <w:rsid w:val="000D4F4D"/>
    <w:rsid w:val="000E50FE"/>
    <w:rsid w:val="000E7F9A"/>
    <w:rsid w:val="000F103E"/>
    <w:rsid w:val="000F3C7A"/>
    <w:rsid w:val="000F4910"/>
    <w:rsid w:val="000F6A78"/>
    <w:rsid w:val="001022AF"/>
    <w:rsid w:val="0010729A"/>
    <w:rsid w:val="001252CF"/>
    <w:rsid w:val="00125BE0"/>
    <w:rsid w:val="001269DA"/>
    <w:rsid w:val="00127CE5"/>
    <w:rsid w:val="00131BAD"/>
    <w:rsid w:val="00135C61"/>
    <w:rsid w:val="00136A87"/>
    <w:rsid w:val="00136C35"/>
    <w:rsid w:val="00144C35"/>
    <w:rsid w:val="00146689"/>
    <w:rsid w:val="0014693A"/>
    <w:rsid w:val="0015420D"/>
    <w:rsid w:val="00157DFB"/>
    <w:rsid w:val="0017183C"/>
    <w:rsid w:val="00177E81"/>
    <w:rsid w:val="001916D8"/>
    <w:rsid w:val="001A1B50"/>
    <w:rsid w:val="001A23F8"/>
    <w:rsid w:val="001A441F"/>
    <w:rsid w:val="001A4B6E"/>
    <w:rsid w:val="001A5A68"/>
    <w:rsid w:val="001B7169"/>
    <w:rsid w:val="001C1D2C"/>
    <w:rsid w:val="001C3E49"/>
    <w:rsid w:val="001C4CAE"/>
    <w:rsid w:val="001E049E"/>
    <w:rsid w:val="001F4FC8"/>
    <w:rsid w:val="002005FE"/>
    <w:rsid w:val="002012B8"/>
    <w:rsid w:val="00201D18"/>
    <w:rsid w:val="00211E69"/>
    <w:rsid w:val="00211EB3"/>
    <w:rsid w:val="0021395B"/>
    <w:rsid w:val="00217F58"/>
    <w:rsid w:val="002202BA"/>
    <w:rsid w:val="002228C4"/>
    <w:rsid w:val="00224EB0"/>
    <w:rsid w:val="00231276"/>
    <w:rsid w:val="002357F7"/>
    <w:rsid w:val="00243179"/>
    <w:rsid w:val="00247F4F"/>
    <w:rsid w:val="00256AA0"/>
    <w:rsid w:val="002629C1"/>
    <w:rsid w:val="002735D4"/>
    <w:rsid w:val="00282425"/>
    <w:rsid w:val="002910D4"/>
    <w:rsid w:val="00293B0D"/>
    <w:rsid w:val="00294F6B"/>
    <w:rsid w:val="00296F3E"/>
    <w:rsid w:val="0029754B"/>
    <w:rsid w:val="00297D1B"/>
    <w:rsid w:val="002A3FD2"/>
    <w:rsid w:val="002A7330"/>
    <w:rsid w:val="002A7E3E"/>
    <w:rsid w:val="002C2BE6"/>
    <w:rsid w:val="002C2C67"/>
    <w:rsid w:val="002C6D85"/>
    <w:rsid w:val="002D5378"/>
    <w:rsid w:val="002E009D"/>
    <w:rsid w:val="0031203A"/>
    <w:rsid w:val="003214DB"/>
    <w:rsid w:val="00324A43"/>
    <w:rsid w:val="0033108F"/>
    <w:rsid w:val="00333DEA"/>
    <w:rsid w:val="00335277"/>
    <w:rsid w:val="0033747E"/>
    <w:rsid w:val="00343775"/>
    <w:rsid w:val="0034396E"/>
    <w:rsid w:val="00345FC6"/>
    <w:rsid w:val="0035455D"/>
    <w:rsid w:val="00354A86"/>
    <w:rsid w:val="00357BF2"/>
    <w:rsid w:val="003609C9"/>
    <w:rsid w:val="00363187"/>
    <w:rsid w:val="0036684A"/>
    <w:rsid w:val="0037676B"/>
    <w:rsid w:val="003803EF"/>
    <w:rsid w:val="00382126"/>
    <w:rsid w:val="00387359"/>
    <w:rsid w:val="003B1B68"/>
    <w:rsid w:val="003C0251"/>
    <w:rsid w:val="003D0FF1"/>
    <w:rsid w:val="003E0704"/>
    <w:rsid w:val="003E78B3"/>
    <w:rsid w:val="003F44AB"/>
    <w:rsid w:val="00406C02"/>
    <w:rsid w:val="00412196"/>
    <w:rsid w:val="00413460"/>
    <w:rsid w:val="004253C0"/>
    <w:rsid w:val="0043664F"/>
    <w:rsid w:val="00436AFF"/>
    <w:rsid w:val="00437178"/>
    <w:rsid w:val="004431C8"/>
    <w:rsid w:val="0045452D"/>
    <w:rsid w:val="00460498"/>
    <w:rsid w:val="004610F4"/>
    <w:rsid w:val="0046420C"/>
    <w:rsid w:val="0047760C"/>
    <w:rsid w:val="00481838"/>
    <w:rsid w:val="0048225F"/>
    <w:rsid w:val="0048529D"/>
    <w:rsid w:val="00486D2E"/>
    <w:rsid w:val="00495478"/>
    <w:rsid w:val="004A3795"/>
    <w:rsid w:val="004A7309"/>
    <w:rsid w:val="004C546D"/>
    <w:rsid w:val="004D1FB9"/>
    <w:rsid w:val="004E10FB"/>
    <w:rsid w:val="004E6070"/>
    <w:rsid w:val="004F2115"/>
    <w:rsid w:val="004F4186"/>
    <w:rsid w:val="004F534B"/>
    <w:rsid w:val="00502281"/>
    <w:rsid w:val="0050305E"/>
    <w:rsid w:val="00506F0C"/>
    <w:rsid w:val="005105EE"/>
    <w:rsid w:val="00511B01"/>
    <w:rsid w:val="00511CB7"/>
    <w:rsid w:val="00516D3F"/>
    <w:rsid w:val="00531B67"/>
    <w:rsid w:val="00535241"/>
    <w:rsid w:val="00536E04"/>
    <w:rsid w:val="005467EC"/>
    <w:rsid w:val="0056154A"/>
    <w:rsid w:val="0056592A"/>
    <w:rsid w:val="00573B23"/>
    <w:rsid w:val="0057656C"/>
    <w:rsid w:val="005765BC"/>
    <w:rsid w:val="00582926"/>
    <w:rsid w:val="0058525F"/>
    <w:rsid w:val="005B5CB2"/>
    <w:rsid w:val="005C3B35"/>
    <w:rsid w:val="005D3A26"/>
    <w:rsid w:val="005F20DD"/>
    <w:rsid w:val="005F4D3B"/>
    <w:rsid w:val="0060293A"/>
    <w:rsid w:val="00610E74"/>
    <w:rsid w:val="006123C3"/>
    <w:rsid w:val="0062077C"/>
    <w:rsid w:val="006233ED"/>
    <w:rsid w:val="00632E04"/>
    <w:rsid w:val="00641017"/>
    <w:rsid w:val="00656969"/>
    <w:rsid w:val="006719E1"/>
    <w:rsid w:val="00674103"/>
    <w:rsid w:val="00676AF0"/>
    <w:rsid w:val="00677A39"/>
    <w:rsid w:val="006866CA"/>
    <w:rsid w:val="006911A6"/>
    <w:rsid w:val="006B6580"/>
    <w:rsid w:val="006C4621"/>
    <w:rsid w:val="006C6BB9"/>
    <w:rsid w:val="006D3B99"/>
    <w:rsid w:val="006D45BC"/>
    <w:rsid w:val="006D729F"/>
    <w:rsid w:val="006D73A9"/>
    <w:rsid w:val="006E12EA"/>
    <w:rsid w:val="0070248C"/>
    <w:rsid w:val="007057D0"/>
    <w:rsid w:val="007116A1"/>
    <w:rsid w:val="00716F98"/>
    <w:rsid w:val="00717E37"/>
    <w:rsid w:val="00725048"/>
    <w:rsid w:val="0073325F"/>
    <w:rsid w:val="007342AC"/>
    <w:rsid w:val="00737B96"/>
    <w:rsid w:val="00747A4F"/>
    <w:rsid w:val="00751B13"/>
    <w:rsid w:val="00755FCD"/>
    <w:rsid w:val="00756ACC"/>
    <w:rsid w:val="00772B15"/>
    <w:rsid w:val="0078206F"/>
    <w:rsid w:val="007900EB"/>
    <w:rsid w:val="0079365A"/>
    <w:rsid w:val="00795199"/>
    <w:rsid w:val="007B0BF2"/>
    <w:rsid w:val="007B0D30"/>
    <w:rsid w:val="007C5E17"/>
    <w:rsid w:val="007D32A8"/>
    <w:rsid w:val="007D7A80"/>
    <w:rsid w:val="007E08AB"/>
    <w:rsid w:val="007E0AA1"/>
    <w:rsid w:val="007E303F"/>
    <w:rsid w:val="007E3372"/>
    <w:rsid w:val="0081091F"/>
    <w:rsid w:val="00813E69"/>
    <w:rsid w:val="00814323"/>
    <w:rsid w:val="0082266C"/>
    <w:rsid w:val="008261B7"/>
    <w:rsid w:val="00826751"/>
    <w:rsid w:val="00832A25"/>
    <w:rsid w:val="008410CD"/>
    <w:rsid w:val="00842718"/>
    <w:rsid w:val="0085165C"/>
    <w:rsid w:val="00851D36"/>
    <w:rsid w:val="00866712"/>
    <w:rsid w:val="008740D2"/>
    <w:rsid w:val="0087423F"/>
    <w:rsid w:val="008861CD"/>
    <w:rsid w:val="0088783B"/>
    <w:rsid w:val="0089744C"/>
    <w:rsid w:val="008A213E"/>
    <w:rsid w:val="008A5273"/>
    <w:rsid w:val="008B23FF"/>
    <w:rsid w:val="008B77AE"/>
    <w:rsid w:val="008C75CB"/>
    <w:rsid w:val="008D4120"/>
    <w:rsid w:val="008D4A2F"/>
    <w:rsid w:val="008D6F4D"/>
    <w:rsid w:val="008E67DE"/>
    <w:rsid w:val="008F2811"/>
    <w:rsid w:val="00903D9D"/>
    <w:rsid w:val="00913384"/>
    <w:rsid w:val="00917209"/>
    <w:rsid w:val="00922521"/>
    <w:rsid w:val="00934A3D"/>
    <w:rsid w:val="009432D6"/>
    <w:rsid w:val="00943CFB"/>
    <w:rsid w:val="00945BF8"/>
    <w:rsid w:val="00947022"/>
    <w:rsid w:val="009474E1"/>
    <w:rsid w:val="00956892"/>
    <w:rsid w:val="00962BEE"/>
    <w:rsid w:val="00962E84"/>
    <w:rsid w:val="009666A6"/>
    <w:rsid w:val="0096725D"/>
    <w:rsid w:val="00967C58"/>
    <w:rsid w:val="0097306D"/>
    <w:rsid w:val="009854DA"/>
    <w:rsid w:val="009871DA"/>
    <w:rsid w:val="009914BE"/>
    <w:rsid w:val="0099550E"/>
    <w:rsid w:val="009A2CAD"/>
    <w:rsid w:val="009A4185"/>
    <w:rsid w:val="009A7911"/>
    <w:rsid w:val="009B5CCF"/>
    <w:rsid w:val="009B5E80"/>
    <w:rsid w:val="009B6C8F"/>
    <w:rsid w:val="009B7206"/>
    <w:rsid w:val="009D7430"/>
    <w:rsid w:val="009E2B5A"/>
    <w:rsid w:val="009E2CDF"/>
    <w:rsid w:val="009E4BE9"/>
    <w:rsid w:val="009E4F71"/>
    <w:rsid w:val="009E58E7"/>
    <w:rsid w:val="009E65A5"/>
    <w:rsid w:val="009E7A37"/>
    <w:rsid w:val="009F2A0E"/>
    <w:rsid w:val="00A002B6"/>
    <w:rsid w:val="00A0121C"/>
    <w:rsid w:val="00A0341D"/>
    <w:rsid w:val="00A05925"/>
    <w:rsid w:val="00A06394"/>
    <w:rsid w:val="00A115D6"/>
    <w:rsid w:val="00A158AE"/>
    <w:rsid w:val="00A15CF5"/>
    <w:rsid w:val="00A20A09"/>
    <w:rsid w:val="00A22657"/>
    <w:rsid w:val="00A25BF6"/>
    <w:rsid w:val="00A25F86"/>
    <w:rsid w:val="00A46B07"/>
    <w:rsid w:val="00A60839"/>
    <w:rsid w:val="00A673F6"/>
    <w:rsid w:val="00A72628"/>
    <w:rsid w:val="00A73397"/>
    <w:rsid w:val="00A8565F"/>
    <w:rsid w:val="00A85DF0"/>
    <w:rsid w:val="00AB574C"/>
    <w:rsid w:val="00AC10BE"/>
    <w:rsid w:val="00AC4271"/>
    <w:rsid w:val="00AD1075"/>
    <w:rsid w:val="00AD1C28"/>
    <w:rsid w:val="00AD1EDE"/>
    <w:rsid w:val="00AE2316"/>
    <w:rsid w:val="00AE4366"/>
    <w:rsid w:val="00AE5EF9"/>
    <w:rsid w:val="00B10B7A"/>
    <w:rsid w:val="00B16074"/>
    <w:rsid w:val="00B1744F"/>
    <w:rsid w:val="00B17F3E"/>
    <w:rsid w:val="00B32583"/>
    <w:rsid w:val="00B3454D"/>
    <w:rsid w:val="00B42C1A"/>
    <w:rsid w:val="00B54550"/>
    <w:rsid w:val="00B55DD3"/>
    <w:rsid w:val="00B6680C"/>
    <w:rsid w:val="00B70125"/>
    <w:rsid w:val="00B70BDA"/>
    <w:rsid w:val="00B73DFC"/>
    <w:rsid w:val="00B7694B"/>
    <w:rsid w:val="00B920EB"/>
    <w:rsid w:val="00BA017B"/>
    <w:rsid w:val="00BB316B"/>
    <w:rsid w:val="00BB4F50"/>
    <w:rsid w:val="00BC0F8D"/>
    <w:rsid w:val="00BC5672"/>
    <w:rsid w:val="00BD23FC"/>
    <w:rsid w:val="00BD320F"/>
    <w:rsid w:val="00BD6D1F"/>
    <w:rsid w:val="00BD6FD8"/>
    <w:rsid w:val="00BE2A03"/>
    <w:rsid w:val="00BE544D"/>
    <w:rsid w:val="00BF55B0"/>
    <w:rsid w:val="00C03089"/>
    <w:rsid w:val="00C03245"/>
    <w:rsid w:val="00C041CA"/>
    <w:rsid w:val="00C157B3"/>
    <w:rsid w:val="00C22C8A"/>
    <w:rsid w:val="00C34649"/>
    <w:rsid w:val="00C604A3"/>
    <w:rsid w:val="00C60943"/>
    <w:rsid w:val="00C66DF2"/>
    <w:rsid w:val="00C66F05"/>
    <w:rsid w:val="00C67B23"/>
    <w:rsid w:val="00C71BB1"/>
    <w:rsid w:val="00C756F8"/>
    <w:rsid w:val="00C76B9D"/>
    <w:rsid w:val="00C8288F"/>
    <w:rsid w:val="00C84195"/>
    <w:rsid w:val="00C8585B"/>
    <w:rsid w:val="00C97E5D"/>
    <w:rsid w:val="00CB4C08"/>
    <w:rsid w:val="00CB5019"/>
    <w:rsid w:val="00CB67BE"/>
    <w:rsid w:val="00CD0299"/>
    <w:rsid w:val="00CD0B9F"/>
    <w:rsid w:val="00CD33C3"/>
    <w:rsid w:val="00CE063B"/>
    <w:rsid w:val="00CE3E75"/>
    <w:rsid w:val="00CE54B9"/>
    <w:rsid w:val="00CE665C"/>
    <w:rsid w:val="00CF6F53"/>
    <w:rsid w:val="00D20753"/>
    <w:rsid w:val="00D20B7E"/>
    <w:rsid w:val="00D314B8"/>
    <w:rsid w:val="00D33960"/>
    <w:rsid w:val="00D514E1"/>
    <w:rsid w:val="00D545ED"/>
    <w:rsid w:val="00D57D61"/>
    <w:rsid w:val="00D72D17"/>
    <w:rsid w:val="00D77CAB"/>
    <w:rsid w:val="00D8273C"/>
    <w:rsid w:val="00D85FB0"/>
    <w:rsid w:val="00D9693A"/>
    <w:rsid w:val="00DA06B2"/>
    <w:rsid w:val="00DA2B8C"/>
    <w:rsid w:val="00DA3215"/>
    <w:rsid w:val="00DA45AF"/>
    <w:rsid w:val="00DB26D8"/>
    <w:rsid w:val="00DB3D91"/>
    <w:rsid w:val="00DB6721"/>
    <w:rsid w:val="00DC2253"/>
    <w:rsid w:val="00DC479D"/>
    <w:rsid w:val="00DC55AE"/>
    <w:rsid w:val="00DC6B91"/>
    <w:rsid w:val="00DC7B35"/>
    <w:rsid w:val="00DD0DAD"/>
    <w:rsid w:val="00DD16CF"/>
    <w:rsid w:val="00DD1765"/>
    <w:rsid w:val="00DD20BB"/>
    <w:rsid w:val="00DE34C5"/>
    <w:rsid w:val="00DE3940"/>
    <w:rsid w:val="00DE483B"/>
    <w:rsid w:val="00DF39E5"/>
    <w:rsid w:val="00E027C8"/>
    <w:rsid w:val="00E07801"/>
    <w:rsid w:val="00E12238"/>
    <w:rsid w:val="00E14AEB"/>
    <w:rsid w:val="00E15540"/>
    <w:rsid w:val="00E20192"/>
    <w:rsid w:val="00E24D62"/>
    <w:rsid w:val="00E33C8B"/>
    <w:rsid w:val="00E36CB7"/>
    <w:rsid w:val="00E44EB9"/>
    <w:rsid w:val="00E57631"/>
    <w:rsid w:val="00E74159"/>
    <w:rsid w:val="00E76C1C"/>
    <w:rsid w:val="00E80079"/>
    <w:rsid w:val="00E80216"/>
    <w:rsid w:val="00E825AF"/>
    <w:rsid w:val="00E90229"/>
    <w:rsid w:val="00E946A2"/>
    <w:rsid w:val="00E95508"/>
    <w:rsid w:val="00E9586C"/>
    <w:rsid w:val="00EA2A54"/>
    <w:rsid w:val="00EA3B10"/>
    <w:rsid w:val="00EB7EEC"/>
    <w:rsid w:val="00EC2C04"/>
    <w:rsid w:val="00EC4E54"/>
    <w:rsid w:val="00ED1355"/>
    <w:rsid w:val="00ED6255"/>
    <w:rsid w:val="00EE0F0A"/>
    <w:rsid w:val="00EE50A2"/>
    <w:rsid w:val="00EF437C"/>
    <w:rsid w:val="00EF6B5B"/>
    <w:rsid w:val="00F01DED"/>
    <w:rsid w:val="00F1153D"/>
    <w:rsid w:val="00F1768E"/>
    <w:rsid w:val="00F20B8B"/>
    <w:rsid w:val="00F2295E"/>
    <w:rsid w:val="00F270EA"/>
    <w:rsid w:val="00F412CE"/>
    <w:rsid w:val="00F42193"/>
    <w:rsid w:val="00F4239D"/>
    <w:rsid w:val="00F428FC"/>
    <w:rsid w:val="00F54E86"/>
    <w:rsid w:val="00F56AB9"/>
    <w:rsid w:val="00F616BE"/>
    <w:rsid w:val="00F64691"/>
    <w:rsid w:val="00F71646"/>
    <w:rsid w:val="00F80B3B"/>
    <w:rsid w:val="00F91DC4"/>
    <w:rsid w:val="00F930A1"/>
    <w:rsid w:val="00FA36C7"/>
    <w:rsid w:val="00FA632F"/>
    <w:rsid w:val="00FB7072"/>
    <w:rsid w:val="00FC1180"/>
    <w:rsid w:val="00FC1A75"/>
    <w:rsid w:val="00FD1CD6"/>
    <w:rsid w:val="00FD761F"/>
    <w:rsid w:val="00FE137E"/>
    <w:rsid w:val="00FF368E"/>
    <w:rsid w:val="00FF4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3074"/>
    <o:shapelayout v:ext="edit">
      <o:idmap v:ext="edit" data="1"/>
    </o:shapelayout>
  </w:shapeDefaults>
  <w:decimalSymbol w:val="."/>
  <w:listSeparator w:val=","/>
  <w15:chartTrackingRefBased/>
  <w15:docId w15:val="{A6E4DB6B-9FA0-40E7-9DBC-88A0C01BC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qFormat/>
    <w:pPr>
      <w:spacing w:before="100" w:beforeAutospacing="1" w:after="100" w:afterAutospacing="1"/>
      <w:outlineLvl w:val="1"/>
    </w:pPr>
    <w:rPr>
      <w:rFonts w:ascii="Arial Unicode MS" w:eastAsia="Arial Unicode MS" w:hAnsi="Arial Unicode MS" w:cs="Arial Unicode MS"/>
      <w:b/>
      <w:bCs/>
      <w:sz w:val="36"/>
      <w:szCs w:val="36"/>
    </w:rPr>
  </w:style>
  <w:style w:type="paragraph" w:styleId="Heading4">
    <w:name w:val="heading 4"/>
    <w:basedOn w:val="Normal"/>
    <w:next w:val="Normal"/>
    <w:qFormat/>
    <w:rsid w:val="00E20192"/>
    <w:pPr>
      <w:keepNext/>
      <w:spacing w:before="240" w:after="60"/>
      <w:outlineLvl w:val="3"/>
    </w:pPr>
    <w:rPr>
      <w:b/>
      <w:bCs/>
      <w:sz w:val="28"/>
      <w:szCs w:val="28"/>
    </w:rPr>
  </w:style>
  <w:style w:type="paragraph" w:styleId="Heading5">
    <w:name w:val="heading 5"/>
    <w:basedOn w:val="Normal"/>
    <w:next w:val="Normal"/>
    <w:qFormat/>
    <w:rsid w:val="00B3454D"/>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Header">
    <w:name w:val="header"/>
    <w:basedOn w:val="Normal"/>
    <w:pPr>
      <w:tabs>
        <w:tab w:val="center" w:pos="4320"/>
        <w:tab w:val="right" w:pos="8640"/>
      </w:tabs>
    </w:pPr>
    <w:rPr>
      <w:rFonts w:ascii="Arial" w:hAnsi="Arial"/>
      <w:sz w:val="20"/>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A4B6E"/>
    <w:rPr>
      <w:rFonts w:ascii="Tahoma" w:hAnsi="Tahoma" w:cs="Tahoma"/>
      <w:sz w:val="16"/>
      <w:szCs w:val="16"/>
    </w:rPr>
  </w:style>
  <w:style w:type="character" w:styleId="CommentReference">
    <w:name w:val="annotation reference"/>
    <w:semiHidden/>
    <w:rsid w:val="00AC4271"/>
    <w:rPr>
      <w:sz w:val="16"/>
      <w:szCs w:val="16"/>
    </w:rPr>
  </w:style>
  <w:style w:type="paragraph" w:styleId="CommentText">
    <w:name w:val="annotation text"/>
    <w:basedOn w:val="Normal"/>
    <w:semiHidden/>
    <w:rsid w:val="00AC4271"/>
    <w:rPr>
      <w:sz w:val="20"/>
      <w:szCs w:val="20"/>
    </w:rPr>
  </w:style>
  <w:style w:type="paragraph" w:styleId="CommentSubject">
    <w:name w:val="annotation subject"/>
    <w:basedOn w:val="CommentText"/>
    <w:next w:val="CommentText"/>
    <w:semiHidden/>
    <w:rsid w:val="00AC42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5761</Words>
  <Characters>32841</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PL-25, R17,D5</vt:lpstr>
    </vt:vector>
  </TitlesOfParts>
  <Company/>
  <LinksUpToDate>false</LinksUpToDate>
  <CharactersWithSpaces>38525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PL-25, R17,D5</dc:title>
  <dc:subject/>
  <dc:creator>Mark</dc:creator>
  <cp:keywords/>
  <cp:lastModifiedBy>Mark</cp:lastModifiedBy>
  <cp:revision>2</cp:revision>
  <cp:lastPrinted>2015-05-08T12:32:00Z</cp:lastPrinted>
  <dcterms:created xsi:type="dcterms:W3CDTF">2015-05-28T14:44:00Z</dcterms:created>
  <dcterms:modified xsi:type="dcterms:W3CDTF">2015-05-28T14:44:00Z</dcterms:modified>
</cp:coreProperties>
</file>