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3.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4.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76C6A6" w14:textId="77777777" w:rsidR="00EE13CA" w:rsidRPr="00E172E0" w:rsidRDefault="00EE13CA" w:rsidP="00C32EB0"/>
    <w:p w14:paraId="61AF9616" w14:textId="6A1FBA5D" w:rsidR="00EE13CA" w:rsidRPr="00E172E0" w:rsidRDefault="00E276E8" w:rsidP="00E276E8">
      <w:pPr>
        <w:jc w:val="center"/>
      </w:pPr>
      <w:r w:rsidRPr="00042124">
        <w:rPr>
          <w:noProof/>
        </w:rPr>
        <w:drawing>
          <wp:inline distT="0" distB="0" distL="0" distR="0" wp14:anchorId="5E3D813D" wp14:editId="7893D9DF">
            <wp:extent cx="4114800" cy="581025"/>
            <wp:effectExtent l="19050" t="0" r="0" b="0"/>
            <wp:docPr id="3" name="Picture 1" descr="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ry Clean MHI Logo.gif"/>
                    <pic:cNvPicPr/>
                  </pic:nvPicPr>
                  <pic:blipFill>
                    <a:blip r:embed="rId8"/>
                    <a:stretch>
                      <a:fillRect/>
                    </a:stretch>
                  </pic:blipFill>
                  <pic:spPr>
                    <a:xfrm>
                      <a:off x="0" y="0"/>
                      <a:ext cx="4114800" cy="581025"/>
                    </a:xfrm>
                    <a:prstGeom prst="rect">
                      <a:avLst/>
                    </a:prstGeom>
                  </pic:spPr>
                </pic:pic>
              </a:graphicData>
            </a:graphic>
          </wp:inline>
        </w:drawing>
      </w:r>
    </w:p>
    <w:p w14:paraId="281DA448" w14:textId="77777777" w:rsidR="00EE13CA" w:rsidRPr="00E172E0" w:rsidRDefault="00EE13CA" w:rsidP="00C32EB0"/>
    <w:p w14:paraId="14343347" w14:textId="77777777" w:rsidR="00EE13CA" w:rsidRPr="00E172E0" w:rsidRDefault="00EE13CA" w:rsidP="00C32EB0"/>
    <w:p w14:paraId="319FEB75" w14:textId="77777777" w:rsidR="00EE13CA" w:rsidRPr="00E172E0" w:rsidRDefault="00EE13CA" w:rsidP="00C32EB0"/>
    <w:p w14:paraId="5256CECE" w14:textId="233981B2" w:rsidR="00EE13CA" w:rsidRPr="00E172E0" w:rsidRDefault="00022F9B" w:rsidP="0033616C">
      <w:pPr>
        <w:pStyle w:val="Title"/>
      </w:pPr>
      <w:r>
        <w:rPr>
          <w:noProof/>
        </w:rPr>
        <mc:AlternateContent>
          <mc:Choice Requires="wps">
            <w:drawing>
              <wp:anchor distT="0" distB="0" distL="114300" distR="114300" simplePos="0" relativeHeight="251671552" behindDoc="1" locked="0" layoutInCell="0" allowOverlap="1" wp14:anchorId="7A3B3AF7" wp14:editId="060F5BD4">
                <wp:simplePos x="0" y="0"/>
                <wp:positionH relativeFrom="column">
                  <wp:posOffset>1053465</wp:posOffset>
                </wp:positionH>
                <wp:positionV relativeFrom="paragraph">
                  <wp:posOffset>60960</wp:posOffset>
                </wp:positionV>
                <wp:extent cx="4572635" cy="2181860"/>
                <wp:effectExtent l="17145" t="15875" r="20320" b="21590"/>
                <wp:wrapNone/>
                <wp:docPr id="126" name="Freeform 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635" cy="2181860"/>
                        </a:xfrm>
                        <a:custGeom>
                          <a:avLst/>
                          <a:gdLst>
                            <a:gd name="T0" fmla="*/ 2400 w 20000"/>
                            <a:gd name="T1" fmla="*/ 0 h 20000"/>
                            <a:gd name="T2" fmla="*/ 2144 w 20000"/>
                            <a:gd name="T3" fmla="*/ 31 h 20000"/>
                            <a:gd name="T4" fmla="*/ 1919 w 20000"/>
                            <a:gd name="T5" fmla="*/ 66 h 20000"/>
                            <a:gd name="T6" fmla="*/ 1472 w 20000"/>
                            <a:gd name="T7" fmla="*/ 255 h 20000"/>
                            <a:gd name="T8" fmla="*/ 1055 w 20000"/>
                            <a:gd name="T9" fmla="*/ 575 h 20000"/>
                            <a:gd name="T10" fmla="*/ 703 w 20000"/>
                            <a:gd name="T11" fmla="*/ 991 h 20000"/>
                            <a:gd name="T12" fmla="*/ 417 w 20000"/>
                            <a:gd name="T13" fmla="*/ 1473 h 20000"/>
                            <a:gd name="T14" fmla="*/ 192 w 20000"/>
                            <a:gd name="T15" fmla="*/ 2048 h 20000"/>
                            <a:gd name="T16" fmla="*/ 64 w 20000"/>
                            <a:gd name="T17" fmla="*/ 2654 h 20000"/>
                            <a:gd name="T18" fmla="*/ 0 w 20000"/>
                            <a:gd name="T19" fmla="*/ 3329 h 20000"/>
                            <a:gd name="T20" fmla="*/ 0 w 20000"/>
                            <a:gd name="T21" fmla="*/ 16671 h 20000"/>
                            <a:gd name="T22" fmla="*/ 64 w 20000"/>
                            <a:gd name="T23" fmla="*/ 17346 h 20000"/>
                            <a:gd name="T24" fmla="*/ 192 w 20000"/>
                            <a:gd name="T25" fmla="*/ 17952 h 20000"/>
                            <a:gd name="T26" fmla="*/ 417 w 20000"/>
                            <a:gd name="T27" fmla="*/ 18527 h 20000"/>
                            <a:gd name="T28" fmla="*/ 703 w 20000"/>
                            <a:gd name="T29" fmla="*/ 19009 h 20000"/>
                            <a:gd name="T30" fmla="*/ 1055 w 20000"/>
                            <a:gd name="T31" fmla="*/ 19425 h 20000"/>
                            <a:gd name="T32" fmla="*/ 1472 w 20000"/>
                            <a:gd name="T33" fmla="*/ 19745 h 20000"/>
                            <a:gd name="T34" fmla="*/ 1919 w 20000"/>
                            <a:gd name="T35" fmla="*/ 19934 h 20000"/>
                            <a:gd name="T36" fmla="*/ 2144 w 20000"/>
                            <a:gd name="T37" fmla="*/ 19969 h 20000"/>
                            <a:gd name="T38" fmla="*/ 2400 w 20000"/>
                            <a:gd name="T39" fmla="*/ 20000 h 20000"/>
                            <a:gd name="T40" fmla="*/ 17600 w 20000"/>
                            <a:gd name="T41" fmla="*/ 20000 h 20000"/>
                            <a:gd name="T42" fmla="*/ 17856 w 20000"/>
                            <a:gd name="T43" fmla="*/ 19969 h 20000"/>
                            <a:gd name="T44" fmla="*/ 18081 w 20000"/>
                            <a:gd name="T45" fmla="*/ 19934 h 20000"/>
                            <a:gd name="T46" fmla="*/ 18528 w 20000"/>
                            <a:gd name="T47" fmla="*/ 19745 h 20000"/>
                            <a:gd name="T48" fmla="*/ 18945 w 20000"/>
                            <a:gd name="T49" fmla="*/ 19425 h 20000"/>
                            <a:gd name="T50" fmla="*/ 19297 w 20000"/>
                            <a:gd name="T51" fmla="*/ 19009 h 20000"/>
                            <a:gd name="T52" fmla="*/ 19583 w 20000"/>
                            <a:gd name="T53" fmla="*/ 18527 h 20000"/>
                            <a:gd name="T54" fmla="*/ 19808 w 20000"/>
                            <a:gd name="T55" fmla="*/ 17952 h 20000"/>
                            <a:gd name="T56" fmla="*/ 19936 w 20000"/>
                            <a:gd name="T57" fmla="*/ 17346 h 20000"/>
                            <a:gd name="T58" fmla="*/ 20000 w 20000"/>
                            <a:gd name="T59" fmla="*/ 16671 h 20000"/>
                            <a:gd name="T60" fmla="*/ 20000 w 20000"/>
                            <a:gd name="T61" fmla="*/ 3329 h 20000"/>
                            <a:gd name="T62" fmla="*/ 19936 w 20000"/>
                            <a:gd name="T63" fmla="*/ 2654 h 20000"/>
                            <a:gd name="T64" fmla="*/ 19808 w 20000"/>
                            <a:gd name="T65" fmla="*/ 2048 h 20000"/>
                            <a:gd name="T66" fmla="*/ 19583 w 20000"/>
                            <a:gd name="T67" fmla="*/ 1473 h 20000"/>
                            <a:gd name="T68" fmla="*/ 19297 w 20000"/>
                            <a:gd name="T69" fmla="*/ 991 h 20000"/>
                            <a:gd name="T70" fmla="*/ 18945 w 20000"/>
                            <a:gd name="T71" fmla="*/ 575 h 20000"/>
                            <a:gd name="T72" fmla="*/ 18528 w 20000"/>
                            <a:gd name="T73" fmla="*/ 255 h 20000"/>
                            <a:gd name="T74" fmla="*/ 18081 w 20000"/>
                            <a:gd name="T75" fmla="*/ 66 h 20000"/>
                            <a:gd name="T76" fmla="*/ 17856 w 20000"/>
                            <a:gd name="T77" fmla="*/ 31 h 20000"/>
                            <a:gd name="T78" fmla="*/ 17600 w 20000"/>
                            <a:gd name="T79" fmla="*/ 0 h 20000"/>
                            <a:gd name="T80" fmla="*/ 2400 w 20000"/>
                            <a:gd name="T81" fmla="*/ 0 h 20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20000" h="20000">
                              <a:moveTo>
                                <a:pt x="2400" y="0"/>
                              </a:moveTo>
                              <a:lnTo>
                                <a:pt x="2144" y="31"/>
                              </a:lnTo>
                              <a:lnTo>
                                <a:pt x="1919" y="66"/>
                              </a:lnTo>
                              <a:lnTo>
                                <a:pt x="1472" y="255"/>
                              </a:lnTo>
                              <a:lnTo>
                                <a:pt x="1055" y="575"/>
                              </a:lnTo>
                              <a:lnTo>
                                <a:pt x="703" y="991"/>
                              </a:lnTo>
                              <a:lnTo>
                                <a:pt x="417" y="1473"/>
                              </a:lnTo>
                              <a:lnTo>
                                <a:pt x="192" y="2048"/>
                              </a:lnTo>
                              <a:lnTo>
                                <a:pt x="64" y="2654"/>
                              </a:lnTo>
                              <a:lnTo>
                                <a:pt x="0" y="3329"/>
                              </a:lnTo>
                              <a:lnTo>
                                <a:pt x="0" y="16671"/>
                              </a:lnTo>
                              <a:lnTo>
                                <a:pt x="64" y="17346"/>
                              </a:lnTo>
                              <a:lnTo>
                                <a:pt x="192" y="17952"/>
                              </a:lnTo>
                              <a:lnTo>
                                <a:pt x="417" y="18527"/>
                              </a:lnTo>
                              <a:lnTo>
                                <a:pt x="703" y="19009"/>
                              </a:lnTo>
                              <a:lnTo>
                                <a:pt x="1055" y="19425"/>
                              </a:lnTo>
                              <a:lnTo>
                                <a:pt x="1472" y="19745"/>
                              </a:lnTo>
                              <a:lnTo>
                                <a:pt x="1919" y="19934"/>
                              </a:lnTo>
                              <a:lnTo>
                                <a:pt x="2144" y="19969"/>
                              </a:lnTo>
                              <a:lnTo>
                                <a:pt x="2400" y="20000"/>
                              </a:lnTo>
                              <a:lnTo>
                                <a:pt x="17600" y="20000"/>
                              </a:lnTo>
                              <a:lnTo>
                                <a:pt x="17856" y="19969"/>
                              </a:lnTo>
                              <a:lnTo>
                                <a:pt x="18081" y="19934"/>
                              </a:lnTo>
                              <a:lnTo>
                                <a:pt x="18528" y="19745"/>
                              </a:lnTo>
                              <a:lnTo>
                                <a:pt x="18945" y="19425"/>
                              </a:lnTo>
                              <a:lnTo>
                                <a:pt x="19297" y="19009"/>
                              </a:lnTo>
                              <a:lnTo>
                                <a:pt x="19583" y="18527"/>
                              </a:lnTo>
                              <a:lnTo>
                                <a:pt x="19808" y="17952"/>
                              </a:lnTo>
                              <a:lnTo>
                                <a:pt x="19936" y="17346"/>
                              </a:lnTo>
                              <a:lnTo>
                                <a:pt x="20000" y="16671"/>
                              </a:lnTo>
                              <a:lnTo>
                                <a:pt x="20000" y="3329"/>
                              </a:lnTo>
                              <a:lnTo>
                                <a:pt x="19936" y="2654"/>
                              </a:lnTo>
                              <a:lnTo>
                                <a:pt x="19808" y="2048"/>
                              </a:lnTo>
                              <a:lnTo>
                                <a:pt x="19583" y="1473"/>
                              </a:lnTo>
                              <a:lnTo>
                                <a:pt x="19297" y="991"/>
                              </a:lnTo>
                              <a:lnTo>
                                <a:pt x="18945" y="575"/>
                              </a:lnTo>
                              <a:lnTo>
                                <a:pt x="18528" y="255"/>
                              </a:lnTo>
                              <a:lnTo>
                                <a:pt x="18081" y="66"/>
                              </a:lnTo>
                              <a:lnTo>
                                <a:pt x="17856" y="31"/>
                              </a:lnTo>
                              <a:lnTo>
                                <a:pt x="17600" y="0"/>
                              </a:lnTo>
                              <a:lnTo>
                                <a:pt x="2400" y="0"/>
                              </a:lnTo>
                              <a:close/>
                            </a:path>
                          </a:pathLst>
                        </a:custGeom>
                        <a:solidFill>
                          <a:srgbClr val="E5E5E5"/>
                        </a:solidFill>
                        <a:ln w="2540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6AA689" id="Freeform 77" o:spid="_x0000_s1026" style="position:absolute;margin-left:82.95pt;margin-top:4.8pt;width:360.05pt;height:171.8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" o:allowincell="f" path="m2400,l2144,31,1919,66,1472,255,1055,575,703,991,417,1473,192,2048,64,2654,,3329,,16671r64,675l192,17952r225,575l703,19009r352,416l1472,19745r447,189l2144,19969r256,31l17600,20000r256,-31l18081,19934r447,-189l18945,19425r352,-416l19583,18527r225,-575l19936,17346r64,-675l20000,3329r-64,-675l19808,2048r-225,-575l19297,991,18945,575,18528,255,18081,66,17856,31,17600,,2400,xe" fillcolor="#e5e5e5" strokeweight="2pt">
                <v:path arrowok="t" o:connecttype="custom" o:connectlocs="548716,0;490186,3382;438744,7200;336546,27819;241206,62728;160728,108111;95339,160694;43897,223422;14632,289533;0,363171;0,1818689;14632,1892327;43897,1958438;95339,2021166;160728,2073749;241206,2119132;336546,2154041;438744,2174660;490186,2178478;548716,2181860;4023919,2181860;4082449,2178478;4133891,2174660;4236089,2154041;4331429,2119132;4411907,2073749;4477296,2021166;4528738,1958438;4558003,1892327;4572635,1818689;4572635,363171;4558003,289533;4528738,223422;4477296,160694;4411907,108111;4331429,62728;4236089,27819;4133891,7200;4082449,3382;4023919,0;548716,0" o:connectangles="0,0,0,0,0,0,0,0,0,0,0,0,0,0,0,0,0,0,0,0,0,0,0,0,0,0,0,0,0,0,0,0,0,0,0,0,0,0,0,0,0"/>
              </v:shape>
            </w:pict>
          </mc:Fallback>
        </mc:AlternateContent>
      </w:r>
    </w:p>
    <w:p w14:paraId="67489EA2" w14:textId="77777777" w:rsidR="00EE13CA" w:rsidRPr="00A65C36" w:rsidRDefault="00EE13CA" w:rsidP="0033616C">
      <w:pPr>
        <w:pStyle w:val="Title"/>
        <w:rPr>
          <w:rStyle w:val="Strong"/>
        </w:rPr>
      </w:pPr>
      <w:r w:rsidRPr="00A65C36">
        <w:rPr>
          <w:rStyle w:val="Strong"/>
        </w:rPr>
        <w:t>MARITIME HELICOPTERS</w:t>
      </w:r>
    </w:p>
    <w:p w14:paraId="67FA98F9" w14:textId="77777777" w:rsidR="00EE13CA" w:rsidRPr="00A65C36" w:rsidRDefault="00EE13CA" w:rsidP="00C32EB0">
      <w:pPr>
        <w:rPr>
          <w:rStyle w:val="Strong"/>
        </w:rPr>
      </w:pPr>
    </w:p>
    <w:p w14:paraId="13CB666C" w14:textId="77777777" w:rsidR="00EE13CA" w:rsidRPr="00A65C36" w:rsidRDefault="00EE13CA" w:rsidP="0033616C">
      <w:pPr>
        <w:pStyle w:val="Title"/>
        <w:rPr>
          <w:rStyle w:val="Strong"/>
        </w:rPr>
      </w:pPr>
      <w:r w:rsidRPr="00A65C36">
        <w:rPr>
          <w:rStyle w:val="Strong"/>
        </w:rPr>
        <w:t>3520 FAA Road</w:t>
      </w:r>
    </w:p>
    <w:p w14:paraId="7D24E82A" w14:textId="77777777" w:rsidR="00EE13CA" w:rsidRPr="00A65C36" w:rsidRDefault="00EE13CA" w:rsidP="0033616C">
      <w:pPr>
        <w:pStyle w:val="Title"/>
        <w:rPr>
          <w:rStyle w:val="Strong"/>
        </w:rPr>
      </w:pPr>
      <w:r w:rsidRPr="00A65C36">
        <w:rPr>
          <w:rStyle w:val="Strong"/>
        </w:rPr>
        <w:t>Homer, AK 99603</w:t>
      </w:r>
    </w:p>
    <w:p w14:paraId="67FAC23C" w14:textId="3C21A1B8" w:rsidR="00EE13CA" w:rsidRPr="00A65C36" w:rsidRDefault="00EE13CA" w:rsidP="0033616C">
      <w:pPr>
        <w:pStyle w:val="Title"/>
        <w:rPr>
          <w:rStyle w:val="Strong"/>
        </w:rPr>
      </w:pPr>
      <w:r w:rsidRPr="00A65C36">
        <w:rPr>
          <w:rStyle w:val="Strong"/>
        </w:rPr>
        <w:t>Telephone: (907) 235-7771</w:t>
      </w:r>
    </w:p>
    <w:p w14:paraId="6D7EAA29" w14:textId="1BFFAD0F" w:rsidR="00EE13CA" w:rsidRPr="00A65C36" w:rsidRDefault="00621DE9" w:rsidP="0033616C">
      <w:pPr>
        <w:pStyle w:val="Title"/>
        <w:rPr>
          <w:rStyle w:val="Strong"/>
        </w:rPr>
      </w:pPr>
      <w:r>
        <w:rPr>
          <w:rStyle w:val="Strong"/>
        </w:rPr>
        <w:t>FAIRBANKS</w:t>
      </w:r>
      <w:r w:rsidR="005456BC" w:rsidRPr="00A65C36">
        <w:rPr>
          <w:rStyle w:val="Strong"/>
        </w:rPr>
        <w:t xml:space="preserve"> </w:t>
      </w:r>
      <w:r w:rsidR="004F6210">
        <w:rPr>
          <w:rStyle w:val="Strong"/>
        </w:rPr>
        <w:t xml:space="preserve">SATELLITE </w:t>
      </w:r>
      <w:r w:rsidR="00EE13CA" w:rsidRPr="00A65C36">
        <w:rPr>
          <w:rStyle w:val="Strong"/>
        </w:rPr>
        <w:t>REPAIR STATION MANUAL</w:t>
      </w:r>
    </w:p>
    <w:p w14:paraId="2F52D86A" w14:textId="77777777" w:rsidR="00EE13CA" w:rsidRPr="00A65C36" w:rsidRDefault="00EE13CA" w:rsidP="0033616C">
      <w:pPr>
        <w:pStyle w:val="Title"/>
        <w:rPr>
          <w:rStyle w:val="Strong"/>
        </w:rPr>
      </w:pPr>
      <w:r w:rsidRPr="00A65C36">
        <w:rPr>
          <w:rStyle w:val="Strong"/>
        </w:rPr>
        <w:t>ENRR619D</w:t>
      </w:r>
    </w:p>
    <w:p w14:paraId="1845152E" w14:textId="77777777" w:rsidR="00EE13CA" w:rsidRPr="00A65C36" w:rsidRDefault="00EE13CA" w:rsidP="0033616C">
      <w:pPr>
        <w:pStyle w:val="Title"/>
        <w:rPr>
          <w:rStyle w:val="Strong"/>
        </w:rPr>
      </w:pPr>
    </w:p>
    <w:p w14:paraId="2D4A41CE" w14:textId="77777777" w:rsidR="00EE13CA" w:rsidRPr="00A65C36" w:rsidRDefault="00EE13CA" w:rsidP="0033616C">
      <w:pPr>
        <w:pStyle w:val="Title"/>
        <w:rPr>
          <w:rStyle w:val="Strong"/>
        </w:rPr>
      </w:pPr>
    </w:p>
    <w:p w14:paraId="14CB493D" w14:textId="77777777" w:rsidR="00EE13CA" w:rsidRPr="00A65C36" w:rsidRDefault="00EE13CA" w:rsidP="0033616C">
      <w:pPr>
        <w:pStyle w:val="Title"/>
        <w:rPr>
          <w:rStyle w:val="Strong"/>
        </w:rPr>
      </w:pPr>
    </w:p>
    <w:p w14:paraId="55C574FD" w14:textId="77777777" w:rsidR="00EE13CA" w:rsidRPr="00A65C36" w:rsidRDefault="00EE13CA" w:rsidP="0033616C">
      <w:pPr>
        <w:pStyle w:val="Title"/>
        <w:rPr>
          <w:rStyle w:val="Strong"/>
        </w:rPr>
      </w:pPr>
    </w:p>
    <w:p w14:paraId="1325E0DC" w14:textId="655D86A5" w:rsidR="00EE13CA" w:rsidRPr="0033616C" w:rsidRDefault="007A662A" w:rsidP="0033616C">
      <w:pPr>
        <w:pStyle w:val="Title"/>
        <w:rPr>
          <w:rStyle w:val="Strong"/>
          <w:b/>
          <w:bCs w:val="0"/>
          <w:sz w:val="32"/>
          <w:szCs w:val="32"/>
        </w:rPr>
      </w:pPr>
      <w:r w:rsidRPr="0033616C">
        <w:rPr>
          <w:rStyle w:val="Strong"/>
          <w:b/>
          <w:bCs w:val="0"/>
          <w:sz w:val="32"/>
          <w:szCs w:val="32"/>
        </w:rPr>
        <w:t xml:space="preserve">Revision </w:t>
      </w:r>
      <w:r w:rsidR="00621DE9">
        <w:rPr>
          <w:rStyle w:val="Strong"/>
          <w:b/>
          <w:bCs w:val="0"/>
          <w:sz w:val="32"/>
          <w:szCs w:val="32"/>
        </w:rPr>
        <w:t>4</w:t>
      </w:r>
    </w:p>
    <w:p w14:paraId="2F300E52" w14:textId="45BA2CBB" w:rsidR="007A662A" w:rsidRPr="0033616C" w:rsidRDefault="005D0107" w:rsidP="0033616C">
      <w:pPr>
        <w:pStyle w:val="Title"/>
        <w:rPr>
          <w:rStyle w:val="Strong"/>
          <w:b/>
          <w:bCs w:val="0"/>
          <w:sz w:val="32"/>
          <w:szCs w:val="32"/>
        </w:rPr>
      </w:pPr>
      <w:r>
        <w:rPr>
          <w:rStyle w:val="Strong"/>
          <w:b/>
          <w:bCs w:val="0"/>
          <w:sz w:val="32"/>
          <w:szCs w:val="32"/>
        </w:rPr>
        <w:t>10/30/21</w:t>
      </w:r>
    </w:p>
    <w:p w14:paraId="61A234AE" w14:textId="77777777" w:rsidR="00EE13CA" w:rsidRPr="00E172E0" w:rsidRDefault="00EE13CA" w:rsidP="00C32EB0"/>
    <w:p w14:paraId="26CBEFB3" w14:textId="3D2F3D33" w:rsidR="00EE13CA" w:rsidRDefault="00EE13CA" w:rsidP="00C32EB0"/>
    <w:p w14:paraId="584BA797" w14:textId="6969326E" w:rsidR="00E363AA" w:rsidRDefault="00E363AA" w:rsidP="00C32EB0"/>
    <w:p w14:paraId="03C0995B" w14:textId="77777777" w:rsidR="00E363AA" w:rsidRPr="00E172E0" w:rsidRDefault="00E363AA" w:rsidP="00C32EB0"/>
    <w:p w14:paraId="6155C28E" w14:textId="77777777" w:rsidR="00EE13CA" w:rsidRPr="0033616C" w:rsidRDefault="00EE13CA" w:rsidP="00C32EB0">
      <w:pPr>
        <w:pStyle w:val="BodyText"/>
        <w:rPr>
          <w:b/>
          <w:color w:val="FF0000"/>
        </w:rPr>
      </w:pPr>
      <w:r w:rsidRPr="0033616C">
        <w:rPr>
          <w:color w:val="FF0000"/>
        </w:rPr>
        <w:t xml:space="preserve">PROPRIETARY: </w:t>
      </w:r>
      <w:smartTag w:uri="urn:schemas-microsoft-com:office:smarttags" w:element="stockticker">
        <w:r w:rsidRPr="0033616C">
          <w:rPr>
            <w:color w:val="FF0000"/>
          </w:rPr>
          <w:t>ALL</w:t>
        </w:r>
      </w:smartTag>
      <w:r w:rsidRPr="0033616C">
        <w:rPr>
          <w:color w:val="FF0000"/>
        </w:rPr>
        <w:t xml:space="preserve"> RIGHTS RESERVED.  NO PORTION OF THIS DOCUMENT </w:t>
      </w:r>
      <w:smartTag w:uri="urn:schemas-microsoft-com:office:smarttags" w:element="stockticker">
        <w:r w:rsidRPr="0033616C">
          <w:rPr>
            <w:color w:val="FF0000"/>
          </w:rPr>
          <w:t>MAY</w:t>
        </w:r>
      </w:smartTag>
      <w:r w:rsidRPr="0033616C">
        <w:rPr>
          <w:color w:val="FF0000"/>
        </w:rPr>
        <w:t xml:space="preserve"> BE REPRODUCED OR TRANSMITTED IN ANY </w:t>
      </w:r>
      <w:smartTag w:uri="urn:schemas-microsoft-com:office:smarttags" w:element="stockticker">
        <w:r w:rsidRPr="0033616C">
          <w:rPr>
            <w:color w:val="FF0000"/>
          </w:rPr>
          <w:t>FORM</w:t>
        </w:r>
      </w:smartTag>
      <w:r w:rsidRPr="0033616C">
        <w:rPr>
          <w:color w:val="FF0000"/>
        </w:rPr>
        <w:t xml:space="preserve"> OR BY ANY MEANS, ELECTRONIC OR MECHANICAL, INCLUDING BY PHOTOCOPYING, RECORDING OR USE OF ANY INFORMATION STORAGE </w:t>
      </w:r>
      <w:smartTag w:uri="urn:schemas-microsoft-com:office:smarttags" w:element="stockticker">
        <w:r w:rsidRPr="0033616C">
          <w:rPr>
            <w:color w:val="FF0000"/>
          </w:rPr>
          <w:t>AND</w:t>
        </w:r>
      </w:smartTag>
      <w:r w:rsidRPr="0033616C">
        <w:rPr>
          <w:color w:val="FF0000"/>
        </w:rPr>
        <w:t xml:space="preserve"> RETRIEVAL SYSTEM WITHOUT EXPRESS WRITTEN PERMISSION OF MARITIME HELICOPTERS. </w:t>
      </w:r>
      <w:r w:rsidRPr="0033616C">
        <w:rPr>
          <w:b/>
          <w:color w:val="FF0000"/>
        </w:rPr>
        <w:sym w:font="Symbol" w:char="F0E3"/>
      </w:r>
      <w:r w:rsidRPr="0033616C">
        <w:rPr>
          <w:b/>
          <w:color w:val="FF0000"/>
        </w:rPr>
        <w:t xml:space="preserve"> 2014 MARITIME HELICOPTERS</w:t>
      </w:r>
    </w:p>
    <w:p w14:paraId="7D4F8D4E" w14:textId="77777777" w:rsidR="003D40A3" w:rsidRDefault="003D40A3" w:rsidP="00C32EB0">
      <w:pPr>
        <w:pStyle w:val="BodyOne"/>
        <w:sectPr w:rsidR="003D40A3" w:rsidSect="00E276E8">
          <w:headerReference w:type="default" r:id="rId9"/>
          <w:footerReference w:type="default" r:id="rId10"/>
          <w:type w:val="continuous"/>
          <w:pgSz w:w="12240" w:h="15840" w:code="1"/>
          <w:pgMar w:top="432" w:right="720" w:bottom="432" w:left="1008" w:header="720" w:footer="720" w:gutter="0"/>
          <w:pgNumType w:fmt="lowerRoman" w:start="1"/>
          <w:cols w:space="720"/>
          <w:titlePg/>
          <w:docGrid w:linePitch="299"/>
        </w:sectPr>
      </w:pPr>
    </w:p>
    <w:p w14:paraId="6ABD4405" w14:textId="22DFC32E" w:rsidR="00055650" w:rsidRPr="00E172E0" w:rsidRDefault="00055650" w:rsidP="00C32EB0">
      <w:pPr>
        <w:pStyle w:val="BodyOne"/>
      </w:pPr>
    </w:p>
    <w:p w14:paraId="79E75166" w14:textId="77777777" w:rsidR="00055650" w:rsidRPr="00E172E0" w:rsidRDefault="00055650" w:rsidP="00C32EB0">
      <w:pPr>
        <w:pStyle w:val="BodyOne"/>
      </w:pPr>
    </w:p>
    <w:p w14:paraId="3A2AB13D" w14:textId="77777777" w:rsidR="00055650" w:rsidRPr="00E172E0" w:rsidRDefault="00055650" w:rsidP="00C32EB0">
      <w:pPr>
        <w:pStyle w:val="BodyOne"/>
      </w:pPr>
    </w:p>
    <w:p w14:paraId="12DE3C51" w14:textId="77777777" w:rsidR="00055650" w:rsidRPr="00E172E0" w:rsidRDefault="00055650" w:rsidP="00C32EB0">
      <w:pPr>
        <w:pStyle w:val="BodyOne"/>
      </w:pPr>
    </w:p>
    <w:p w14:paraId="72BCAA04" w14:textId="77777777" w:rsidR="00055650" w:rsidRPr="00E172E0" w:rsidRDefault="00055650" w:rsidP="00C32EB0">
      <w:pPr>
        <w:pStyle w:val="BodyOne"/>
      </w:pPr>
    </w:p>
    <w:p w14:paraId="4AD35D4E" w14:textId="77777777" w:rsidR="00055650" w:rsidRPr="00E172E0" w:rsidRDefault="00055650" w:rsidP="00C32EB0">
      <w:pPr>
        <w:pStyle w:val="BodyOne"/>
      </w:pPr>
    </w:p>
    <w:p w14:paraId="29AF4AEF" w14:textId="77777777" w:rsidR="00055650" w:rsidRPr="00E172E0" w:rsidRDefault="00055650" w:rsidP="00C32EB0">
      <w:pPr>
        <w:pStyle w:val="BodyOne"/>
      </w:pPr>
    </w:p>
    <w:p w14:paraId="44DA853F" w14:textId="77777777" w:rsidR="00055650" w:rsidRPr="00E172E0" w:rsidRDefault="00055650" w:rsidP="00C32EB0">
      <w:pPr>
        <w:pStyle w:val="BodyOne"/>
      </w:pPr>
    </w:p>
    <w:p w14:paraId="0E36943C" w14:textId="77777777" w:rsidR="00055650" w:rsidRPr="00E172E0" w:rsidRDefault="00055650" w:rsidP="00C32EB0">
      <w:pPr>
        <w:pStyle w:val="BodyOne"/>
      </w:pPr>
    </w:p>
    <w:p w14:paraId="5EE18D2C" w14:textId="77777777" w:rsidR="00055650" w:rsidRPr="00E172E0" w:rsidRDefault="00055650" w:rsidP="00C32EB0">
      <w:pPr>
        <w:pStyle w:val="BodyOne"/>
      </w:pPr>
    </w:p>
    <w:p w14:paraId="0DF1C6DA" w14:textId="77777777" w:rsidR="00103433" w:rsidRPr="00E172E0" w:rsidRDefault="00103433" w:rsidP="00C32EB0">
      <w:pPr>
        <w:pStyle w:val="BodyOne"/>
      </w:pPr>
    </w:p>
    <w:p w14:paraId="0F6641F6" w14:textId="77777777" w:rsidR="00103433" w:rsidRPr="00E172E0" w:rsidRDefault="00103433" w:rsidP="00C32EB0">
      <w:pPr>
        <w:pStyle w:val="BodyOne"/>
      </w:pPr>
    </w:p>
    <w:p w14:paraId="60FD26A6" w14:textId="77777777" w:rsidR="00055650" w:rsidRPr="00E172E0" w:rsidRDefault="00055650" w:rsidP="00C32EB0">
      <w:pPr>
        <w:pStyle w:val="BodyOne"/>
      </w:pPr>
    </w:p>
    <w:p w14:paraId="6AC0958E" w14:textId="77777777" w:rsidR="00055650" w:rsidRPr="00E172E0" w:rsidRDefault="00055650" w:rsidP="00C32EB0">
      <w:pPr>
        <w:pStyle w:val="BodyOne"/>
      </w:pPr>
    </w:p>
    <w:p w14:paraId="3359CD5B" w14:textId="77777777" w:rsidR="00055650" w:rsidRPr="00E172E0" w:rsidRDefault="00055650" w:rsidP="00C32EB0">
      <w:pPr>
        <w:pStyle w:val="BodyOne"/>
      </w:pPr>
    </w:p>
    <w:p w14:paraId="1727E09F" w14:textId="77777777" w:rsidR="00055650" w:rsidRPr="00E172E0" w:rsidRDefault="00055650" w:rsidP="00C32EB0">
      <w:pPr>
        <w:pStyle w:val="BodyOne"/>
      </w:pPr>
    </w:p>
    <w:p w14:paraId="6FE0EEF4" w14:textId="77777777" w:rsidR="001F7BA5" w:rsidRPr="00E172E0" w:rsidRDefault="001F7BA5" w:rsidP="0033616C"/>
    <w:p w14:paraId="4DF9BF95" w14:textId="77777777" w:rsidR="00B73D12" w:rsidRPr="00E172E0" w:rsidRDefault="00B73D12" w:rsidP="0033616C"/>
    <w:p w14:paraId="01378C8D" w14:textId="77777777" w:rsidR="003A06A6" w:rsidRPr="00E172E0" w:rsidRDefault="003A06A6" w:rsidP="0033616C"/>
    <w:p w14:paraId="4B17B365" w14:textId="77777777" w:rsidR="00042124" w:rsidRPr="00E172E0" w:rsidRDefault="00042124" w:rsidP="0033616C">
      <w:r w:rsidRPr="00E172E0">
        <w:t>Published by:</w:t>
      </w:r>
    </w:p>
    <w:p w14:paraId="674A100B" w14:textId="77777777" w:rsidR="00042124" w:rsidRPr="00E172E0" w:rsidRDefault="00042124" w:rsidP="0033616C">
      <w:r w:rsidRPr="00E172E0">
        <w:t>Maritime Helicopters, Inc.</w:t>
      </w:r>
    </w:p>
    <w:p w14:paraId="1F565FF2" w14:textId="77777777" w:rsidR="00042124" w:rsidRPr="00E172E0" w:rsidRDefault="00042124" w:rsidP="0033616C">
      <w:r w:rsidRPr="00E172E0">
        <w:t>3520 FAA Road</w:t>
      </w:r>
    </w:p>
    <w:p w14:paraId="4FAB9A9C" w14:textId="77777777" w:rsidR="00042124" w:rsidRPr="00E172E0" w:rsidRDefault="00042124" w:rsidP="0033616C">
      <w:r w:rsidRPr="00E172E0">
        <w:t>Homer, AK  99603</w:t>
      </w:r>
    </w:p>
    <w:p w14:paraId="05572865" w14:textId="77777777" w:rsidR="00042124" w:rsidRPr="00E172E0" w:rsidRDefault="00042124" w:rsidP="0033616C">
      <w:r w:rsidRPr="00E172E0">
        <w:t>(907) 235-7771</w:t>
      </w:r>
    </w:p>
    <w:p w14:paraId="7BB5565F" w14:textId="77777777" w:rsidR="00042124" w:rsidRPr="00E172E0" w:rsidRDefault="00042124" w:rsidP="0033616C"/>
    <w:p w14:paraId="76BF76BD" w14:textId="77777777" w:rsidR="00042124" w:rsidRPr="00E172E0" w:rsidRDefault="00EE13CA" w:rsidP="0033616C">
      <w:r w:rsidRPr="00E172E0">
        <w:t>Copyright © 2014</w:t>
      </w:r>
      <w:r w:rsidR="00042124" w:rsidRPr="00E172E0">
        <w:t xml:space="preserve"> Maritime Helicopters, Inc. </w:t>
      </w:r>
    </w:p>
    <w:p w14:paraId="09C7D5B8" w14:textId="525E9C61" w:rsidR="009F6957" w:rsidRDefault="00042124" w:rsidP="00C32EB0">
      <w:r w:rsidRPr="00E172E0">
        <w:t>All Rights Reserved. No part of the contents of this document may be reproduced or transmitted in any form by any means without the written permission of Maritime Helicopters, Inc</w:t>
      </w:r>
      <w:r w:rsidR="00EE13CA" w:rsidRPr="00E172E0">
        <w:t>.</w:t>
      </w:r>
    </w:p>
    <w:p w14:paraId="12A21958" w14:textId="77777777" w:rsidR="00393779" w:rsidRDefault="00393779" w:rsidP="00C32EB0"/>
    <w:p w14:paraId="3CBFD52B" w14:textId="4F339AD6" w:rsidR="00393779" w:rsidRDefault="00393779" w:rsidP="00C32EB0">
      <w:pPr>
        <w:sectPr w:rsidR="00393779" w:rsidSect="00B5013C">
          <w:pgSz w:w="12240" w:h="15840" w:code="1"/>
          <w:pgMar w:top="432" w:right="720" w:bottom="432" w:left="1008" w:header="720" w:footer="720" w:gutter="0"/>
          <w:pgNumType w:fmt="lowerRoman"/>
          <w:cols w:space="720"/>
          <w:docGrid w:linePitch="272"/>
        </w:sectPr>
      </w:pPr>
    </w:p>
    <w:p w14:paraId="43CED299" w14:textId="77777777" w:rsidR="00393779" w:rsidRDefault="00393779" w:rsidP="00C32EB0">
      <w:pPr>
        <w:pStyle w:val="Title"/>
      </w:pPr>
    </w:p>
    <w:p w14:paraId="5D831952" w14:textId="31D98396" w:rsidR="009F6957" w:rsidRDefault="00D37894" w:rsidP="00C32EB0">
      <w:pPr>
        <w:pStyle w:val="Title"/>
      </w:pPr>
      <w:r>
        <w:rPr>
          <w:noProof/>
        </w:rPr>
        <mc:AlternateContent>
          <mc:Choice Requires="wps">
            <w:drawing>
              <wp:anchor distT="0" distB="0" distL="114300" distR="114300" simplePos="0" relativeHeight="251672576" behindDoc="0" locked="0" layoutInCell="1" allowOverlap="1" wp14:anchorId="0099DE39" wp14:editId="1EC57039">
                <wp:simplePos x="0" y="0"/>
                <wp:positionH relativeFrom="column">
                  <wp:posOffset>6707018</wp:posOffset>
                </wp:positionH>
                <wp:positionV relativeFrom="paragraph">
                  <wp:posOffset>56618</wp:posOffset>
                </wp:positionV>
                <wp:extent cx="0" cy="510363"/>
                <wp:effectExtent l="0" t="0" r="38100" b="23495"/>
                <wp:wrapNone/>
                <wp:docPr id="59" name="Straight Connector 59"/>
                <wp:cNvGraphicFramePr/>
                <a:graphic xmlns:a="http://schemas.openxmlformats.org/drawingml/2006/main">
                  <a:graphicData uri="http://schemas.microsoft.com/office/word/2010/wordprocessingShape">
                    <wps:wsp>
                      <wps:cNvCnPr/>
                      <wps:spPr>
                        <a:xfrm>
                          <a:off x="0" y="0"/>
                          <a:ext cx="0" cy="510363"/>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B1A2FF3" id="Straight Connector 59" o:spid="_x0000_s1026" style="position:absolute;z-index:251672576;visibility:visible;mso-wrap-style:square;mso-wrap-distance-left:9pt;mso-wrap-distance-top:0;mso-wrap-distance-right:9pt;mso-wrap-distance-bottom:0;mso-position-horizontal:absolute;mso-position-horizontal-relative:text;mso-position-vertical:absolute;mso-position-vertical-relative:text" from="528.1pt,4.45pt" to="528.1pt,4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" strokecolor="black [3040]"/>
            </w:pict>
          </mc:Fallback>
        </mc:AlternateContent>
      </w:r>
      <w:r w:rsidR="009F6957" w:rsidRPr="009F6957">
        <w:t>Record of Revisions</w:t>
      </w:r>
    </w:p>
    <w:p w14:paraId="327D56C9" w14:textId="77777777" w:rsidR="00D37894" w:rsidRDefault="00D37894" w:rsidP="00C32EB0">
      <w:pPr>
        <w:pStyle w:val="Title"/>
      </w:pPr>
    </w:p>
    <w:p w14:paraId="0F553CA3" w14:textId="77777777" w:rsidR="00393779" w:rsidRDefault="00393779" w:rsidP="00C32EB0">
      <w:pPr>
        <w:pStyle w:val="Title"/>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098"/>
        <w:gridCol w:w="1507"/>
        <w:gridCol w:w="7660"/>
      </w:tblGrid>
      <w:tr w:rsidR="00621DE9" w:rsidRPr="00621DE9" w14:paraId="62F4998C" w14:textId="77777777" w:rsidTr="00603791">
        <w:trPr>
          <w:tblHeader/>
        </w:trPr>
        <w:tc>
          <w:tcPr>
            <w:tcW w:w="1098" w:type="dxa"/>
            <w:tcBorders>
              <w:top w:val="single" w:sz="4" w:space="0" w:color="auto"/>
              <w:left w:val="single" w:sz="4" w:space="0" w:color="auto"/>
              <w:bottom w:val="single" w:sz="4" w:space="0" w:color="auto"/>
            </w:tcBorders>
            <w:shd w:val="clear" w:color="auto" w:fill="D9D9D9" w:themeFill="background1" w:themeFillShade="D9"/>
          </w:tcPr>
          <w:p w14:paraId="512B3DA0" w14:textId="77777777" w:rsidR="00621DE9" w:rsidRPr="00603791" w:rsidRDefault="00621DE9" w:rsidP="00621DE9">
            <w:pPr>
              <w:pStyle w:val="TOCsmall"/>
              <w:rPr>
                <w:b/>
                <w:bCs/>
              </w:rPr>
            </w:pPr>
            <w:r w:rsidRPr="00603791">
              <w:rPr>
                <w:b/>
                <w:bCs/>
              </w:rPr>
              <w:t>Rev No.</w:t>
            </w:r>
          </w:p>
        </w:tc>
        <w:tc>
          <w:tcPr>
            <w:tcW w:w="1507" w:type="dxa"/>
            <w:tcBorders>
              <w:top w:val="single" w:sz="4" w:space="0" w:color="auto"/>
              <w:bottom w:val="single" w:sz="4" w:space="0" w:color="auto"/>
            </w:tcBorders>
            <w:shd w:val="clear" w:color="auto" w:fill="D9D9D9" w:themeFill="background1" w:themeFillShade="D9"/>
          </w:tcPr>
          <w:p w14:paraId="02E8097B" w14:textId="77777777" w:rsidR="00621DE9" w:rsidRPr="00603791" w:rsidRDefault="00621DE9" w:rsidP="00621DE9">
            <w:pPr>
              <w:pStyle w:val="TOCsmall"/>
              <w:rPr>
                <w:b/>
                <w:bCs/>
              </w:rPr>
            </w:pPr>
            <w:r w:rsidRPr="00603791">
              <w:rPr>
                <w:b/>
                <w:bCs/>
              </w:rPr>
              <w:t>Rev Date</w:t>
            </w:r>
          </w:p>
        </w:tc>
        <w:tc>
          <w:tcPr>
            <w:tcW w:w="7660" w:type="dxa"/>
            <w:tcBorders>
              <w:top w:val="single" w:sz="4" w:space="0" w:color="auto"/>
              <w:bottom w:val="single" w:sz="4" w:space="0" w:color="auto"/>
              <w:right w:val="single" w:sz="4" w:space="0" w:color="auto"/>
            </w:tcBorders>
            <w:shd w:val="clear" w:color="auto" w:fill="D9D9D9" w:themeFill="background1" w:themeFillShade="D9"/>
          </w:tcPr>
          <w:p w14:paraId="1AC06BCF" w14:textId="77777777" w:rsidR="00621DE9" w:rsidRPr="00603791" w:rsidRDefault="00621DE9" w:rsidP="00621DE9">
            <w:pPr>
              <w:pStyle w:val="TOCsmall"/>
              <w:rPr>
                <w:b/>
                <w:bCs/>
              </w:rPr>
            </w:pPr>
            <w:r w:rsidRPr="00603791">
              <w:rPr>
                <w:b/>
                <w:bCs/>
              </w:rPr>
              <w:t xml:space="preserve">Change Summary </w:t>
            </w:r>
          </w:p>
        </w:tc>
      </w:tr>
      <w:tr w:rsidR="00621DE9" w:rsidRPr="00621DE9" w14:paraId="7163F468" w14:textId="77777777" w:rsidTr="00621DE9">
        <w:trPr>
          <w:trHeight w:val="70"/>
        </w:trPr>
        <w:tc>
          <w:tcPr>
            <w:tcW w:w="1098" w:type="dxa"/>
            <w:vAlign w:val="center"/>
          </w:tcPr>
          <w:p w14:paraId="5CB38D4A" w14:textId="2F2DC5C6" w:rsidR="00621DE9" w:rsidRPr="00621DE9" w:rsidRDefault="00621DE9" w:rsidP="00621DE9">
            <w:pPr>
              <w:pStyle w:val="TOCsmall"/>
            </w:pPr>
            <w:r w:rsidRPr="00621DE9">
              <w:t>Orig</w:t>
            </w:r>
          </w:p>
        </w:tc>
        <w:tc>
          <w:tcPr>
            <w:tcW w:w="1507" w:type="dxa"/>
          </w:tcPr>
          <w:p w14:paraId="6F402C44" w14:textId="77777777" w:rsidR="00621DE9" w:rsidRPr="00621DE9" w:rsidRDefault="00621DE9" w:rsidP="00621DE9">
            <w:pPr>
              <w:pStyle w:val="TOCsmall"/>
            </w:pPr>
            <w:r w:rsidRPr="00621DE9">
              <w:t>11/01/14</w:t>
            </w:r>
          </w:p>
        </w:tc>
        <w:tc>
          <w:tcPr>
            <w:tcW w:w="7660" w:type="dxa"/>
          </w:tcPr>
          <w:p w14:paraId="0BEF2B7C" w14:textId="5BDD1691" w:rsidR="00621DE9" w:rsidRPr="00621DE9" w:rsidRDefault="00BE03E5" w:rsidP="00BE03E5">
            <w:pPr>
              <w:pStyle w:val="TOCsmall"/>
              <w:jc w:val="left"/>
            </w:pPr>
            <w:r>
              <w:t xml:space="preserve">  ALL</w:t>
            </w:r>
          </w:p>
        </w:tc>
      </w:tr>
      <w:tr w:rsidR="00621DE9" w:rsidRPr="00621DE9" w14:paraId="7968C457" w14:textId="77777777" w:rsidTr="00621DE9">
        <w:trPr>
          <w:trHeight w:val="70"/>
        </w:trPr>
        <w:tc>
          <w:tcPr>
            <w:tcW w:w="1098" w:type="dxa"/>
            <w:vAlign w:val="bottom"/>
          </w:tcPr>
          <w:p w14:paraId="22A43B1C" w14:textId="77777777" w:rsidR="00621DE9" w:rsidRPr="00621DE9" w:rsidRDefault="00621DE9" w:rsidP="00621DE9">
            <w:pPr>
              <w:pStyle w:val="TOCsmall"/>
            </w:pPr>
            <w:r w:rsidRPr="00621DE9">
              <w:t>1</w:t>
            </w:r>
          </w:p>
        </w:tc>
        <w:tc>
          <w:tcPr>
            <w:tcW w:w="1507" w:type="dxa"/>
          </w:tcPr>
          <w:p w14:paraId="117C686F" w14:textId="77777777" w:rsidR="00621DE9" w:rsidRPr="00621DE9" w:rsidRDefault="00621DE9" w:rsidP="00621DE9">
            <w:pPr>
              <w:pStyle w:val="TOCsmall"/>
            </w:pPr>
            <w:r w:rsidRPr="00621DE9">
              <w:t>07/15/15</w:t>
            </w:r>
          </w:p>
        </w:tc>
        <w:tc>
          <w:tcPr>
            <w:tcW w:w="7660" w:type="dxa"/>
          </w:tcPr>
          <w:p w14:paraId="6CBF13D5" w14:textId="647CCADC" w:rsidR="00621DE9" w:rsidRPr="00621DE9" w:rsidRDefault="00621DE9" w:rsidP="00621DE9">
            <w:pPr>
              <w:pStyle w:val="TOCsmall"/>
              <w:jc w:val="left"/>
            </w:pPr>
            <w:r>
              <w:t xml:space="preserve">  </w:t>
            </w:r>
            <w:r w:rsidRPr="00621DE9">
              <w:t>Page 3-4 Removed Part 65 Requirement</w:t>
            </w:r>
          </w:p>
        </w:tc>
      </w:tr>
      <w:tr w:rsidR="00621DE9" w:rsidRPr="00621DE9" w14:paraId="06F50F55" w14:textId="77777777" w:rsidTr="00621DE9">
        <w:trPr>
          <w:trHeight w:val="70"/>
        </w:trPr>
        <w:tc>
          <w:tcPr>
            <w:tcW w:w="1098" w:type="dxa"/>
            <w:vAlign w:val="bottom"/>
          </w:tcPr>
          <w:p w14:paraId="43414873" w14:textId="77777777" w:rsidR="00621DE9" w:rsidRPr="00621DE9" w:rsidRDefault="00621DE9" w:rsidP="00621DE9">
            <w:pPr>
              <w:pStyle w:val="TOCsmall"/>
            </w:pPr>
            <w:r w:rsidRPr="00621DE9">
              <w:t>2</w:t>
            </w:r>
          </w:p>
        </w:tc>
        <w:tc>
          <w:tcPr>
            <w:tcW w:w="1507" w:type="dxa"/>
          </w:tcPr>
          <w:p w14:paraId="3A852D95" w14:textId="77777777" w:rsidR="00621DE9" w:rsidRPr="00621DE9" w:rsidRDefault="00621DE9" w:rsidP="00621DE9">
            <w:pPr>
              <w:pStyle w:val="TOCsmall"/>
            </w:pPr>
            <w:r w:rsidRPr="00621DE9">
              <w:t>08/01/16</w:t>
            </w:r>
          </w:p>
        </w:tc>
        <w:tc>
          <w:tcPr>
            <w:tcW w:w="7660" w:type="dxa"/>
          </w:tcPr>
          <w:p w14:paraId="223283C0" w14:textId="77777777" w:rsidR="00621DE9" w:rsidRPr="00621DE9" w:rsidRDefault="00621DE9" w:rsidP="00621DE9">
            <w:pPr>
              <w:pStyle w:val="TOCsmall"/>
              <w:jc w:val="left"/>
            </w:pPr>
            <w:r w:rsidRPr="00621DE9">
              <w:t xml:space="preserve">  Cert # &amp; Address updated and Rev # added to Cover Page</w:t>
            </w:r>
          </w:p>
        </w:tc>
      </w:tr>
      <w:tr w:rsidR="00621DE9" w:rsidRPr="00621DE9" w14:paraId="168AB87E" w14:textId="77777777" w:rsidTr="00621DE9">
        <w:trPr>
          <w:trHeight w:val="70"/>
        </w:trPr>
        <w:tc>
          <w:tcPr>
            <w:tcW w:w="1098" w:type="dxa"/>
            <w:vAlign w:val="bottom"/>
          </w:tcPr>
          <w:p w14:paraId="0259D44C" w14:textId="77777777" w:rsidR="00621DE9" w:rsidRPr="00621DE9" w:rsidRDefault="00621DE9" w:rsidP="00621DE9">
            <w:pPr>
              <w:pStyle w:val="TOCsmall"/>
            </w:pPr>
            <w:r w:rsidRPr="00621DE9">
              <w:t>3</w:t>
            </w:r>
          </w:p>
        </w:tc>
        <w:tc>
          <w:tcPr>
            <w:tcW w:w="1507" w:type="dxa"/>
          </w:tcPr>
          <w:p w14:paraId="4B3225B9" w14:textId="77777777" w:rsidR="00621DE9" w:rsidRPr="00621DE9" w:rsidRDefault="00621DE9" w:rsidP="00621DE9">
            <w:pPr>
              <w:pStyle w:val="TOCsmall"/>
            </w:pPr>
            <w:r w:rsidRPr="00621DE9">
              <w:t>08/15/16</w:t>
            </w:r>
          </w:p>
        </w:tc>
        <w:tc>
          <w:tcPr>
            <w:tcW w:w="7660" w:type="dxa"/>
          </w:tcPr>
          <w:tbl>
            <w:tblPr>
              <w:tblW w:w="0" w:type="auto"/>
              <w:tblBorders>
                <w:top w:val="nil"/>
                <w:left w:val="nil"/>
                <w:bottom w:val="nil"/>
                <w:right w:val="nil"/>
              </w:tblBorders>
              <w:tblLayout w:type="fixed"/>
              <w:tblLook w:val="0000" w:firstRow="0" w:lastRow="0" w:firstColumn="0" w:lastColumn="0" w:noHBand="0" w:noVBand="0"/>
            </w:tblPr>
            <w:tblGrid>
              <w:gridCol w:w="6223"/>
            </w:tblGrid>
            <w:tr w:rsidR="00621DE9" w:rsidRPr="00621DE9" w14:paraId="2CA3E2A0" w14:textId="77777777" w:rsidTr="00E74103">
              <w:trPr>
                <w:trHeight w:val="146"/>
              </w:trPr>
              <w:tc>
                <w:tcPr>
                  <w:tcW w:w="6223" w:type="dxa"/>
                </w:tcPr>
                <w:p w14:paraId="5DDE1A4D" w14:textId="5F155920" w:rsidR="00621DE9" w:rsidRPr="00621DE9" w:rsidRDefault="00621DE9" w:rsidP="00603791">
                  <w:pPr>
                    <w:pStyle w:val="TOCsmall"/>
                    <w:ind w:right="-456"/>
                    <w:jc w:val="left"/>
                  </w:pPr>
                  <w:r w:rsidRPr="00621DE9">
                    <w:t xml:space="preserve">i, ii, iii, iv, v, vi, 2-2, 3-5, 4-1, 7-2, 7-3, 8-1 thru 4, 9-1 thru ,10-1 </w:t>
                  </w:r>
                </w:p>
              </w:tc>
            </w:tr>
          </w:tbl>
          <w:p w14:paraId="2639E81F" w14:textId="77777777" w:rsidR="00621DE9" w:rsidRPr="00621DE9" w:rsidRDefault="00621DE9" w:rsidP="00621DE9">
            <w:pPr>
              <w:pStyle w:val="TOCsmall"/>
              <w:jc w:val="left"/>
            </w:pPr>
          </w:p>
        </w:tc>
      </w:tr>
      <w:tr w:rsidR="00621DE9" w:rsidRPr="00621DE9" w14:paraId="317843F9" w14:textId="77777777" w:rsidTr="00621DE9">
        <w:tc>
          <w:tcPr>
            <w:tcW w:w="1098" w:type="dxa"/>
            <w:vAlign w:val="bottom"/>
          </w:tcPr>
          <w:p w14:paraId="62D47B55" w14:textId="77777777" w:rsidR="00621DE9" w:rsidRPr="00621DE9" w:rsidRDefault="00621DE9" w:rsidP="00621DE9">
            <w:pPr>
              <w:pStyle w:val="TOCsmall"/>
            </w:pPr>
            <w:r w:rsidRPr="00621DE9">
              <w:t>4</w:t>
            </w:r>
          </w:p>
        </w:tc>
        <w:tc>
          <w:tcPr>
            <w:tcW w:w="1507" w:type="dxa"/>
          </w:tcPr>
          <w:p w14:paraId="0C8C699D" w14:textId="0EF9F5C9" w:rsidR="00621DE9" w:rsidRPr="00621DE9" w:rsidRDefault="005D0107" w:rsidP="00621DE9">
            <w:pPr>
              <w:pStyle w:val="TOCsmall"/>
            </w:pPr>
            <w:r>
              <w:t>10/30/21</w:t>
            </w:r>
          </w:p>
        </w:tc>
        <w:tc>
          <w:tcPr>
            <w:tcW w:w="7660" w:type="dxa"/>
          </w:tcPr>
          <w:p w14:paraId="01BC5793" w14:textId="4BB79CDB" w:rsidR="00621DE9" w:rsidRPr="00621DE9" w:rsidRDefault="004F6210" w:rsidP="00621DE9">
            <w:pPr>
              <w:pStyle w:val="TOCsmall"/>
              <w:jc w:val="left"/>
            </w:pPr>
            <w:r>
              <w:t xml:space="preserve"> </w:t>
            </w:r>
            <w:r w:rsidR="00BE03E5">
              <w:t xml:space="preserve"> </w:t>
            </w:r>
            <w:r>
              <w:t>ALL</w:t>
            </w:r>
          </w:p>
        </w:tc>
      </w:tr>
      <w:tr w:rsidR="00621DE9" w:rsidRPr="00621DE9" w14:paraId="410ABD81" w14:textId="77777777" w:rsidTr="00621DE9">
        <w:tc>
          <w:tcPr>
            <w:tcW w:w="1098" w:type="dxa"/>
            <w:vAlign w:val="bottom"/>
          </w:tcPr>
          <w:p w14:paraId="6DD46952" w14:textId="77777777" w:rsidR="00621DE9" w:rsidRPr="00621DE9" w:rsidRDefault="00621DE9" w:rsidP="00621DE9">
            <w:pPr>
              <w:pStyle w:val="TOCsmall"/>
            </w:pPr>
          </w:p>
        </w:tc>
        <w:tc>
          <w:tcPr>
            <w:tcW w:w="1507" w:type="dxa"/>
          </w:tcPr>
          <w:p w14:paraId="08D952AC" w14:textId="77777777" w:rsidR="00621DE9" w:rsidRPr="00621DE9" w:rsidRDefault="00621DE9" w:rsidP="00621DE9">
            <w:pPr>
              <w:pStyle w:val="TOCsmall"/>
            </w:pPr>
          </w:p>
        </w:tc>
        <w:tc>
          <w:tcPr>
            <w:tcW w:w="7660" w:type="dxa"/>
          </w:tcPr>
          <w:p w14:paraId="144548E9" w14:textId="77777777" w:rsidR="00621DE9" w:rsidRPr="00621DE9" w:rsidRDefault="00621DE9" w:rsidP="00621DE9">
            <w:pPr>
              <w:pStyle w:val="TOCsmall"/>
              <w:jc w:val="left"/>
            </w:pPr>
          </w:p>
        </w:tc>
      </w:tr>
      <w:tr w:rsidR="00621DE9" w:rsidRPr="00621DE9" w14:paraId="50F5C792" w14:textId="77777777" w:rsidTr="00621DE9">
        <w:tc>
          <w:tcPr>
            <w:tcW w:w="1098" w:type="dxa"/>
          </w:tcPr>
          <w:p w14:paraId="5414D3CE" w14:textId="77777777" w:rsidR="00621DE9" w:rsidRPr="00621DE9" w:rsidRDefault="00621DE9" w:rsidP="00621DE9">
            <w:pPr>
              <w:pStyle w:val="TOCsmall"/>
            </w:pPr>
          </w:p>
        </w:tc>
        <w:tc>
          <w:tcPr>
            <w:tcW w:w="1507" w:type="dxa"/>
          </w:tcPr>
          <w:p w14:paraId="3E0E6CCA" w14:textId="77777777" w:rsidR="00621DE9" w:rsidRPr="00621DE9" w:rsidRDefault="00621DE9" w:rsidP="00621DE9">
            <w:pPr>
              <w:pStyle w:val="TOCsmall"/>
            </w:pPr>
          </w:p>
        </w:tc>
        <w:tc>
          <w:tcPr>
            <w:tcW w:w="7660" w:type="dxa"/>
          </w:tcPr>
          <w:p w14:paraId="4A704AE3" w14:textId="77777777" w:rsidR="00621DE9" w:rsidRPr="00621DE9" w:rsidRDefault="00621DE9" w:rsidP="00621DE9">
            <w:pPr>
              <w:pStyle w:val="TOCsmall"/>
              <w:jc w:val="left"/>
            </w:pPr>
          </w:p>
        </w:tc>
      </w:tr>
      <w:tr w:rsidR="00621DE9" w:rsidRPr="00621DE9" w14:paraId="1D0D0AEA" w14:textId="77777777" w:rsidTr="00621DE9">
        <w:tc>
          <w:tcPr>
            <w:tcW w:w="1098" w:type="dxa"/>
          </w:tcPr>
          <w:p w14:paraId="7FF61576" w14:textId="77777777" w:rsidR="00621DE9" w:rsidRPr="00621DE9" w:rsidRDefault="00621DE9" w:rsidP="00621DE9">
            <w:pPr>
              <w:pStyle w:val="TOCsmall"/>
            </w:pPr>
          </w:p>
        </w:tc>
        <w:tc>
          <w:tcPr>
            <w:tcW w:w="1507" w:type="dxa"/>
          </w:tcPr>
          <w:p w14:paraId="1EA23F83" w14:textId="77777777" w:rsidR="00621DE9" w:rsidRPr="00621DE9" w:rsidRDefault="00621DE9" w:rsidP="00621DE9">
            <w:pPr>
              <w:pStyle w:val="TOCsmall"/>
            </w:pPr>
          </w:p>
        </w:tc>
        <w:tc>
          <w:tcPr>
            <w:tcW w:w="7660" w:type="dxa"/>
          </w:tcPr>
          <w:p w14:paraId="516B50F1" w14:textId="77777777" w:rsidR="00621DE9" w:rsidRPr="00621DE9" w:rsidRDefault="00621DE9" w:rsidP="00621DE9">
            <w:pPr>
              <w:pStyle w:val="TOCsmall"/>
              <w:jc w:val="left"/>
            </w:pPr>
          </w:p>
        </w:tc>
      </w:tr>
      <w:tr w:rsidR="00621DE9" w:rsidRPr="00621DE9" w14:paraId="4BF81DC1" w14:textId="77777777" w:rsidTr="00621DE9">
        <w:tc>
          <w:tcPr>
            <w:tcW w:w="1098" w:type="dxa"/>
          </w:tcPr>
          <w:p w14:paraId="186872ED" w14:textId="77777777" w:rsidR="00621DE9" w:rsidRPr="00621DE9" w:rsidRDefault="00621DE9" w:rsidP="00621DE9">
            <w:pPr>
              <w:pStyle w:val="TOCsmall"/>
            </w:pPr>
          </w:p>
        </w:tc>
        <w:tc>
          <w:tcPr>
            <w:tcW w:w="1507" w:type="dxa"/>
          </w:tcPr>
          <w:p w14:paraId="7A0D9F3F" w14:textId="77777777" w:rsidR="00621DE9" w:rsidRPr="00621DE9" w:rsidRDefault="00621DE9" w:rsidP="00621DE9">
            <w:pPr>
              <w:pStyle w:val="TOCsmall"/>
            </w:pPr>
          </w:p>
        </w:tc>
        <w:tc>
          <w:tcPr>
            <w:tcW w:w="7660" w:type="dxa"/>
          </w:tcPr>
          <w:p w14:paraId="77A33A15" w14:textId="77777777" w:rsidR="00621DE9" w:rsidRPr="00621DE9" w:rsidRDefault="00621DE9" w:rsidP="00621DE9">
            <w:pPr>
              <w:pStyle w:val="TOCsmall"/>
              <w:jc w:val="left"/>
            </w:pPr>
          </w:p>
        </w:tc>
      </w:tr>
    </w:tbl>
    <w:p w14:paraId="045D4415" w14:textId="77777777" w:rsidR="00A07D6D" w:rsidRPr="00E172E0" w:rsidRDefault="00A07D6D" w:rsidP="00C32EB0"/>
    <w:p w14:paraId="09099533" w14:textId="77777777" w:rsidR="00A07D6D" w:rsidRPr="00E172E0" w:rsidRDefault="00A07D6D" w:rsidP="00C32EB0">
      <w:r w:rsidRPr="00E172E0">
        <w:br w:type="page"/>
      </w:r>
    </w:p>
    <w:p w14:paraId="4FAD8883" w14:textId="2B152519" w:rsidR="00204D76" w:rsidRDefault="00E374B1" w:rsidP="00C32EB0">
      <w:pPr>
        <w:pStyle w:val="Title"/>
      </w:pPr>
      <w:bookmarkStart w:id="0" w:name="_Toc337021383"/>
      <w:bookmarkStart w:id="1" w:name="_Toc459628315"/>
      <w:r w:rsidRPr="00E172E0">
        <w:lastRenderedPageBreak/>
        <w:t>List of Effective Pages</w:t>
      </w:r>
      <w:bookmarkEnd w:id="0"/>
      <w:bookmarkEnd w:id="1"/>
    </w:p>
    <w:p w14:paraId="653CFDEE" w14:textId="77777777" w:rsidR="00B40A8E" w:rsidRPr="00E172E0" w:rsidRDefault="00B40A8E" w:rsidP="00C32EB0">
      <w:pPr>
        <w:pStyle w:val="BodyOne"/>
      </w:pPr>
    </w:p>
    <w:tbl>
      <w:tblPr>
        <w:tblW w:w="4977" w:type="pct"/>
        <w:jc w:val="center"/>
        <w:tblBorders>
          <w:top w:val="single" w:sz="12" w:space="0" w:color="auto"/>
          <w:left w:val="single" w:sz="12" w:space="0" w:color="auto"/>
          <w:bottom w:val="single" w:sz="12" w:space="0" w:color="auto"/>
          <w:right w:val="single" w:sz="12" w:space="0" w:color="auto"/>
        </w:tblBorders>
        <w:tblLayout w:type="fixed"/>
        <w:tblLook w:val="01E0" w:firstRow="1" w:lastRow="1" w:firstColumn="1" w:lastColumn="1" w:noHBand="0" w:noVBand="0"/>
      </w:tblPr>
      <w:tblGrid>
        <w:gridCol w:w="1059"/>
        <w:gridCol w:w="1126"/>
        <w:gridCol w:w="1123"/>
        <w:gridCol w:w="238"/>
        <w:gridCol w:w="1046"/>
        <w:gridCol w:w="1131"/>
        <w:gridCol w:w="1169"/>
        <w:gridCol w:w="238"/>
        <w:gridCol w:w="986"/>
        <w:gridCol w:w="1171"/>
        <w:gridCol w:w="1131"/>
      </w:tblGrid>
      <w:tr w:rsidR="007C26D2" w:rsidRPr="00485374" w14:paraId="6A7F46DD" w14:textId="77777777" w:rsidTr="00CD5A12">
        <w:trPr>
          <w:trHeight w:val="196"/>
          <w:jc w:val="center"/>
        </w:trPr>
        <w:tc>
          <w:tcPr>
            <w:tcW w:w="508" w:type="pct"/>
            <w:tcBorders>
              <w:top w:val="single" w:sz="18" w:space="0" w:color="auto"/>
              <w:left w:val="single" w:sz="18" w:space="0" w:color="auto"/>
              <w:bottom w:val="single" w:sz="12" w:space="0" w:color="auto"/>
              <w:right w:val="single" w:sz="12" w:space="0" w:color="auto"/>
            </w:tcBorders>
            <w:shd w:val="clear" w:color="auto" w:fill="D9D9D9" w:themeFill="background1" w:themeFillShade="D9"/>
            <w:vAlign w:val="center"/>
          </w:tcPr>
          <w:p w14:paraId="4F5AF244" w14:textId="110AB5B0" w:rsidR="00042124" w:rsidRPr="00485374" w:rsidRDefault="00C25FD6" w:rsidP="007C26D2">
            <w:pPr>
              <w:pStyle w:val="TOCsmall"/>
            </w:pPr>
            <w:r>
              <w:t>PAGE</w:t>
            </w:r>
          </w:p>
        </w:tc>
        <w:tc>
          <w:tcPr>
            <w:tcW w:w="540" w:type="pct"/>
            <w:tcBorders>
              <w:top w:val="single" w:sz="18" w:space="0" w:color="auto"/>
              <w:left w:val="single" w:sz="12" w:space="0" w:color="auto"/>
              <w:bottom w:val="single" w:sz="12" w:space="0" w:color="auto"/>
              <w:right w:val="single" w:sz="12" w:space="0" w:color="auto"/>
            </w:tcBorders>
            <w:shd w:val="clear" w:color="auto" w:fill="D9D9D9" w:themeFill="background1" w:themeFillShade="D9"/>
            <w:vAlign w:val="center"/>
          </w:tcPr>
          <w:p w14:paraId="6F0CEB06" w14:textId="77777777" w:rsidR="00042124" w:rsidRPr="00485374" w:rsidRDefault="00042124" w:rsidP="007C26D2">
            <w:pPr>
              <w:pStyle w:val="TOCsmall"/>
            </w:pPr>
            <w:r w:rsidRPr="00485374">
              <w:t>STATUS</w:t>
            </w:r>
          </w:p>
        </w:tc>
        <w:tc>
          <w:tcPr>
            <w:tcW w:w="539" w:type="pct"/>
            <w:tcBorders>
              <w:top w:val="single" w:sz="18" w:space="0" w:color="auto"/>
              <w:left w:val="single" w:sz="12" w:space="0" w:color="auto"/>
              <w:bottom w:val="single" w:sz="12" w:space="0" w:color="auto"/>
              <w:right w:val="single" w:sz="18" w:space="0" w:color="auto"/>
            </w:tcBorders>
            <w:shd w:val="clear" w:color="auto" w:fill="D9D9D9" w:themeFill="background1" w:themeFillShade="D9"/>
            <w:vAlign w:val="center"/>
          </w:tcPr>
          <w:p w14:paraId="5DA13A97" w14:textId="77777777" w:rsidR="00042124" w:rsidRPr="00485374" w:rsidRDefault="00042124" w:rsidP="007C26D2">
            <w:pPr>
              <w:pStyle w:val="TOCsmall"/>
            </w:pPr>
            <w:r w:rsidRPr="00485374">
              <w:t>DATE</w:t>
            </w:r>
          </w:p>
        </w:tc>
        <w:tc>
          <w:tcPr>
            <w:tcW w:w="114" w:type="pct"/>
            <w:tcBorders>
              <w:top w:val="nil"/>
              <w:left w:val="single" w:sz="18" w:space="0" w:color="auto"/>
              <w:bottom w:val="nil"/>
              <w:right w:val="single" w:sz="18" w:space="0" w:color="auto"/>
            </w:tcBorders>
            <w:shd w:val="clear" w:color="auto" w:fill="FFFFFF" w:themeFill="background1"/>
            <w:vAlign w:val="center"/>
          </w:tcPr>
          <w:p w14:paraId="0D51A4FA" w14:textId="77777777" w:rsidR="00042124" w:rsidRPr="00485374" w:rsidRDefault="00042124" w:rsidP="007C26D2">
            <w:pPr>
              <w:pStyle w:val="TOCsmall"/>
            </w:pPr>
          </w:p>
        </w:tc>
        <w:tc>
          <w:tcPr>
            <w:tcW w:w="502" w:type="pct"/>
            <w:tcBorders>
              <w:top w:val="single" w:sz="18" w:space="0" w:color="auto"/>
              <w:left w:val="single" w:sz="18" w:space="0" w:color="auto"/>
              <w:bottom w:val="single" w:sz="12" w:space="0" w:color="auto"/>
              <w:right w:val="single" w:sz="12" w:space="0" w:color="auto"/>
            </w:tcBorders>
            <w:shd w:val="clear" w:color="auto" w:fill="D9D9D9" w:themeFill="background1" w:themeFillShade="D9"/>
            <w:vAlign w:val="center"/>
          </w:tcPr>
          <w:p w14:paraId="1032B070" w14:textId="77777777" w:rsidR="00042124" w:rsidRPr="00485374" w:rsidRDefault="00042124" w:rsidP="007C26D2">
            <w:pPr>
              <w:pStyle w:val="TOCsmall"/>
            </w:pPr>
            <w:r w:rsidRPr="00485374">
              <w:t>PAGE</w:t>
            </w:r>
          </w:p>
        </w:tc>
        <w:tc>
          <w:tcPr>
            <w:tcW w:w="543" w:type="pct"/>
            <w:tcBorders>
              <w:top w:val="single" w:sz="18" w:space="0" w:color="auto"/>
              <w:left w:val="single" w:sz="12" w:space="0" w:color="auto"/>
              <w:bottom w:val="single" w:sz="12" w:space="0" w:color="auto"/>
              <w:right w:val="single" w:sz="12" w:space="0" w:color="auto"/>
            </w:tcBorders>
            <w:shd w:val="clear" w:color="auto" w:fill="D9D9D9" w:themeFill="background1" w:themeFillShade="D9"/>
            <w:vAlign w:val="center"/>
          </w:tcPr>
          <w:p w14:paraId="03A77336" w14:textId="77777777" w:rsidR="00042124" w:rsidRPr="00485374" w:rsidRDefault="00042124" w:rsidP="007C26D2">
            <w:pPr>
              <w:pStyle w:val="TOCsmall"/>
            </w:pPr>
            <w:r w:rsidRPr="00485374">
              <w:t>STATUS</w:t>
            </w:r>
          </w:p>
        </w:tc>
        <w:tc>
          <w:tcPr>
            <w:tcW w:w="561" w:type="pct"/>
            <w:tcBorders>
              <w:top w:val="single" w:sz="18" w:space="0" w:color="auto"/>
              <w:left w:val="single" w:sz="12" w:space="0" w:color="auto"/>
              <w:bottom w:val="single" w:sz="12" w:space="0" w:color="auto"/>
              <w:right w:val="single" w:sz="18" w:space="0" w:color="auto"/>
            </w:tcBorders>
            <w:shd w:val="clear" w:color="auto" w:fill="D9D9D9" w:themeFill="background1" w:themeFillShade="D9"/>
            <w:vAlign w:val="center"/>
          </w:tcPr>
          <w:p w14:paraId="49FB8CC6" w14:textId="77777777" w:rsidR="00042124" w:rsidRPr="00485374" w:rsidRDefault="00042124" w:rsidP="007C26D2">
            <w:pPr>
              <w:pStyle w:val="TOCsmall"/>
            </w:pPr>
            <w:r w:rsidRPr="00485374">
              <w:t>DATE</w:t>
            </w:r>
          </w:p>
        </w:tc>
        <w:tc>
          <w:tcPr>
            <w:tcW w:w="114" w:type="pct"/>
            <w:tcBorders>
              <w:top w:val="nil"/>
              <w:left w:val="single" w:sz="12" w:space="0" w:color="auto"/>
              <w:bottom w:val="nil"/>
              <w:right w:val="single" w:sz="18" w:space="0" w:color="auto"/>
            </w:tcBorders>
            <w:shd w:val="clear" w:color="auto" w:fill="FFFFFF" w:themeFill="background1"/>
            <w:vAlign w:val="center"/>
          </w:tcPr>
          <w:p w14:paraId="52545D92" w14:textId="77777777" w:rsidR="00042124" w:rsidRPr="00485374" w:rsidRDefault="00042124" w:rsidP="007C26D2">
            <w:pPr>
              <w:pStyle w:val="TOCsmall"/>
            </w:pPr>
          </w:p>
        </w:tc>
        <w:tc>
          <w:tcPr>
            <w:tcW w:w="473" w:type="pct"/>
            <w:tcBorders>
              <w:top w:val="single" w:sz="18" w:space="0" w:color="auto"/>
              <w:left w:val="single" w:sz="18" w:space="0" w:color="auto"/>
              <w:bottom w:val="single" w:sz="12" w:space="0" w:color="auto"/>
              <w:right w:val="single" w:sz="4" w:space="0" w:color="auto"/>
            </w:tcBorders>
            <w:shd w:val="clear" w:color="auto" w:fill="D9D9D9" w:themeFill="background1" w:themeFillShade="D9"/>
            <w:vAlign w:val="center"/>
          </w:tcPr>
          <w:p w14:paraId="09969B7C" w14:textId="77777777" w:rsidR="00042124" w:rsidRPr="00485374" w:rsidRDefault="00042124" w:rsidP="007C26D2">
            <w:pPr>
              <w:pStyle w:val="TOCsmall"/>
            </w:pPr>
            <w:r w:rsidRPr="00485374">
              <w:t>PAGE</w:t>
            </w:r>
          </w:p>
        </w:tc>
        <w:tc>
          <w:tcPr>
            <w:tcW w:w="562" w:type="pct"/>
            <w:tcBorders>
              <w:top w:val="single" w:sz="18" w:space="0" w:color="auto"/>
              <w:left w:val="single" w:sz="4" w:space="0" w:color="auto"/>
              <w:bottom w:val="single" w:sz="12" w:space="0" w:color="auto"/>
              <w:right w:val="single" w:sz="4" w:space="0" w:color="auto"/>
            </w:tcBorders>
            <w:shd w:val="clear" w:color="auto" w:fill="D9D9D9" w:themeFill="background1" w:themeFillShade="D9"/>
            <w:vAlign w:val="center"/>
          </w:tcPr>
          <w:p w14:paraId="71D797AB" w14:textId="77777777" w:rsidR="00042124" w:rsidRPr="00485374" w:rsidRDefault="00042124" w:rsidP="007C26D2">
            <w:pPr>
              <w:pStyle w:val="TOCsmall"/>
            </w:pPr>
            <w:r w:rsidRPr="00485374">
              <w:t>STATUS</w:t>
            </w:r>
          </w:p>
        </w:tc>
        <w:tc>
          <w:tcPr>
            <w:tcW w:w="543" w:type="pct"/>
            <w:tcBorders>
              <w:top w:val="single" w:sz="18" w:space="0" w:color="auto"/>
              <w:left w:val="single" w:sz="4" w:space="0" w:color="auto"/>
              <w:bottom w:val="single" w:sz="12" w:space="0" w:color="auto"/>
              <w:right w:val="single" w:sz="18" w:space="0" w:color="auto"/>
            </w:tcBorders>
            <w:shd w:val="clear" w:color="auto" w:fill="D9D9D9" w:themeFill="background1" w:themeFillShade="D9"/>
            <w:vAlign w:val="center"/>
          </w:tcPr>
          <w:p w14:paraId="76E28117" w14:textId="77777777" w:rsidR="00042124" w:rsidRPr="00485374" w:rsidRDefault="00042124" w:rsidP="007C26D2">
            <w:pPr>
              <w:pStyle w:val="TOCsmall"/>
            </w:pPr>
            <w:r w:rsidRPr="00485374">
              <w:t>DATE</w:t>
            </w:r>
          </w:p>
        </w:tc>
      </w:tr>
      <w:tr w:rsidR="00BC574B" w:rsidRPr="00485374" w14:paraId="0F579AE3" w14:textId="77777777" w:rsidTr="007C26D2">
        <w:trPr>
          <w:trHeight w:val="432"/>
          <w:jc w:val="center"/>
        </w:trPr>
        <w:tc>
          <w:tcPr>
            <w:tcW w:w="508" w:type="pct"/>
            <w:tcBorders>
              <w:top w:val="single" w:sz="12" w:space="0" w:color="auto"/>
              <w:left w:val="single" w:sz="18" w:space="0" w:color="auto"/>
              <w:bottom w:val="single" w:sz="4" w:space="0" w:color="auto"/>
              <w:right w:val="single" w:sz="4" w:space="0" w:color="auto"/>
            </w:tcBorders>
            <w:vAlign w:val="center"/>
          </w:tcPr>
          <w:p w14:paraId="2FCE81B3" w14:textId="77777777" w:rsidR="00BC574B" w:rsidRPr="00485374" w:rsidRDefault="00BC574B" w:rsidP="00BC574B">
            <w:pPr>
              <w:pStyle w:val="TOCsmall"/>
            </w:pPr>
            <w:r w:rsidRPr="00485374">
              <w:t>i</w:t>
            </w:r>
          </w:p>
        </w:tc>
        <w:tc>
          <w:tcPr>
            <w:tcW w:w="540" w:type="pct"/>
            <w:tcBorders>
              <w:top w:val="single" w:sz="12" w:space="0" w:color="auto"/>
              <w:left w:val="single" w:sz="4" w:space="0" w:color="auto"/>
              <w:bottom w:val="single" w:sz="4" w:space="0" w:color="auto"/>
              <w:right w:val="single" w:sz="4" w:space="0" w:color="auto"/>
            </w:tcBorders>
            <w:vAlign w:val="center"/>
          </w:tcPr>
          <w:p w14:paraId="20527BB5" w14:textId="01B01B9E" w:rsidR="00BC574B" w:rsidRPr="001D30A2" w:rsidRDefault="00BC574B" w:rsidP="00BC574B">
            <w:pPr>
              <w:pStyle w:val="TOCsmall"/>
              <w:rPr>
                <w:caps w:val="0"/>
              </w:rPr>
            </w:pPr>
            <w:r>
              <w:rPr>
                <w:caps w:val="0"/>
              </w:rPr>
              <w:t>Rev 4</w:t>
            </w:r>
          </w:p>
        </w:tc>
        <w:tc>
          <w:tcPr>
            <w:tcW w:w="539" w:type="pct"/>
            <w:tcBorders>
              <w:top w:val="single" w:sz="12" w:space="0" w:color="auto"/>
              <w:left w:val="single" w:sz="4" w:space="0" w:color="auto"/>
              <w:bottom w:val="single" w:sz="4" w:space="0" w:color="auto"/>
              <w:right w:val="single" w:sz="18" w:space="0" w:color="auto"/>
            </w:tcBorders>
            <w:vAlign w:val="center"/>
          </w:tcPr>
          <w:p w14:paraId="176093C4" w14:textId="223E37F2" w:rsidR="00BC574B" w:rsidRPr="00485374" w:rsidRDefault="00BC574B" w:rsidP="00BC574B">
            <w:pPr>
              <w:pStyle w:val="TOCsmall"/>
            </w:pPr>
            <w:r>
              <w:t>10/30/21</w:t>
            </w:r>
          </w:p>
        </w:tc>
        <w:tc>
          <w:tcPr>
            <w:tcW w:w="114" w:type="pct"/>
            <w:tcBorders>
              <w:top w:val="nil"/>
              <w:left w:val="single" w:sz="18" w:space="0" w:color="auto"/>
              <w:bottom w:val="nil"/>
              <w:right w:val="single" w:sz="18" w:space="0" w:color="auto"/>
            </w:tcBorders>
            <w:vAlign w:val="center"/>
          </w:tcPr>
          <w:p w14:paraId="6F1184D7" w14:textId="77777777" w:rsidR="00BC574B" w:rsidRPr="00485374" w:rsidRDefault="00BC574B" w:rsidP="00BC574B">
            <w:pPr>
              <w:pStyle w:val="TOCsmall"/>
            </w:pPr>
          </w:p>
        </w:tc>
        <w:tc>
          <w:tcPr>
            <w:tcW w:w="502" w:type="pct"/>
            <w:tcBorders>
              <w:top w:val="single" w:sz="4" w:space="0" w:color="auto"/>
              <w:left w:val="single" w:sz="18" w:space="0" w:color="auto"/>
              <w:bottom w:val="single" w:sz="4" w:space="0" w:color="auto"/>
              <w:right w:val="single" w:sz="4" w:space="0" w:color="auto"/>
            </w:tcBorders>
            <w:vAlign w:val="center"/>
          </w:tcPr>
          <w:p w14:paraId="0E22269E" w14:textId="5922CE41" w:rsidR="00BC574B" w:rsidRPr="00485374" w:rsidRDefault="00BC574B" w:rsidP="00BC574B">
            <w:pPr>
              <w:pStyle w:val="TOCsmall"/>
            </w:pPr>
            <w:r w:rsidRPr="00485374">
              <w:t>4-1</w:t>
            </w:r>
          </w:p>
        </w:tc>
        <w:tc>
          <w:tcPr>
            <w:tcW w:w="543" w:type="pct"/>
            <w:tcBorders>
              <w:top w:val="single" w:sz="4" w:space="0" w:color="auto"/>
              <w:left w:val="single" w:sz="4" w:space="0" w:color="auto"/>
              <w:bottom w:val="single" w:sz="4" w:space="0" w:color="auto"/>
              <w:right w:val="single" w:sz="4" w:space="0" w:color="auto"/>
            </w:tcBorders>
            <w:vAlign w:val="center"/>
          </w:tcPr>
          <w:p w14:paraId="4F302E46" w14:textId="274F8236" w:rsidR="00BC574B" w:rsidRPr="001D30A2" w:rsidRDefault="00BC574B" w:rsidP="00BC574B">
            <w:pPr>
              <w:pStyle w:val="TOCsmall"/>
              <w:rPr>
                <w:caps w:val="0"/>
              </w:rPr>
            </w:pPr>
            <w:r>
              <w:rPr>
                <w:caps w:val="0"/>
              </w:rPr>
              <w:t>Rev 4</w:t>
            </w:r>
          </w:p>
        </w:tc>
        <w:tc>
          <w:tcPr>
            <w:tcW w:w="561" w:type="pct"/>
            <w:tcBorders>
              <w:top w:val="single" w:sz="4" w:space="0" w:color="auto"/>
              <w:left w:val="single" w:sz="4" w:space="0" w:color="auto"/>
              <w:bottom w:val="single" w:sz="4" w:space="0" w:color="auto"/>
              <w:right w:val="single" w:sz="18" w:space="0" w:color="auto"/>
            </w:tcBorders>
            <w:vAlign w:val="center"/>
          </w:tcPr>
          <w:p w14:paraId="066C1A16" w14:textId="304308FE" w:rsidR="00BC574B" w:rsidRPr="00485374" w:rsidRDefault="00BC574B" w:rsidP="00BC574B">
            <w:pPr>
              <w:pStyle w:val="TOCsmall"/>
            </w:pPr>
            <w:r>
              <w:t>10/30/21</w:t>
            </w:r>
          </w:p>
        </w:tc>
        <w:tc>
          <w:tcPr>
            <w:tcW w:w="114" w:type="pct"/>
            <w:tcBorders>
              <w:top w:val="nil"/>
              <w:left w:val="single" w:sz="4" w:space="0" w:color="auto"/>
              <w:bottom w:val="nil"/>
              <w:right w:val="single" w:sz="18" w:space="0" w:color="auto"/>
            </w:tcBorders>
            <w:vAlign w:val="center"/>
          </w:tcPr>
          <w:p w14:paraId="7C316B9F" w14:textId="77777777" w:rsidR="00BC574B" w:rsidRPr="00485374" w:rsidRDefault="00BC574B" w:rsidP="00BC574B">
            <w:pPr>
              <w:pStyle w:val="TOCsmall"/>
            </w:pPr>
          </w:p>
        </w:tc>
        <w:tc>
          <w:tcPr>
            <w:tcW w:w="473" w:type="pct"/>
            <w:tcBorders>
              <w:top w:val="single" w:sz="4" w:space="0" w:color="auto"/>
              <w:left w:val="single" w:sz="18" w:space="0" w:color="auto"/>
              <w:bottom w:val="single" w:sz="4" w:space="0" w:color="auto"/>
              <w:right w:val="single" w:sz="4" w:space="0" w:color="auto"/>
            </w:tcBorders>
            <w:vAlign w:val="center"/>
          </w:tcPr>
          <w:p w14:paraId="0EFAA45B" w14:textId="4B388A64" w:rsidR="00BC574B" w:rsidRPr="00485374" w:rsidRDefault="00BC574B" w:rsidP="00BC574B">
            <w:pPr>
              <w:pStyle w:val="TOCsmall"/>
            </w:pPr>
            <w:r w:rsidRPr="00485374">
              <w:t>10-2</w:t>
            </w:r>
          </w:p>
        </w:tc>
        <w:tc>
          <w:tcPr>
            <w:tcW w:w="562" w:type="pct"/>
            <w:tcBorders>
              <w:top w:val="single" w:sz="4" w:space="0" w:color="auto"/>
              <w:left w:val="single" w:sz="4" w:space="0" w:color="auto"/>
              <w:bottom w:val="single" w:sz="4" w:space="0" w:color="auto"/>
              <w:right w:val="single" w:sz="4" w:space="0" w:color="auto"/>
            </w:tcBorders>
            <w:vAlign w:val="center"/>
          </w:tcPr>
          <w:p w14:paraId="407FF89F" w14:textId="53220966" w:rsidR="00BC574B" w:rsidRPr="001D30A2" w:rsidRDefault="00BC574B" w:rsidP="00BC574B">
            <w:pPr>
              <w:pStyle w:val="TOCsmall"/>
              <w:rPr>
                <w:caps w:val="0"/>
              </w:rPr>
            </w:pPr>
            <w:r>
              <w:rPr>
                <w:caps w:val="0"/>
              </w:rPr>
              <w:t>Rev 4</w:t>
            </w:r>
          </w:p>
        </w:tc>
        <w:tc>
          <w:tcPr>
            <w:tcW w:w="543" w:type="pct"/>
            <w:tcBorders>
              <w:top w:val="single" w:sz="4" w:space="0" w:color="auto"/>
              <w:left w:val="single" w:sz="4" w:space="0" w:color="auto"/>
              <w:bottom w:val="single" w:sz="4" w:space="0" w:color="auto"/>
              <w:right w:val="single" w:sz="18" w:space="0" w:color="auto"/>
            </w:tcBorders>
            <w:vAlign w:val="center"/>
          </w:tcPr>
          <w:p w14:paraId="0871C322" w14:textId="5BCF7D8C" w:rsidR="00BC574B" w:rsidRPr="00485374" w:rsidRDefault="00BC574B" w:rsidP="00BC574B">
            <w:pPr>
              <w:pStyle w:val="TOCsmall"/>
            </w:pPr>
            <w:r>
              <w:t>10/30/21</w:t>
            </w:r>
          </w:p>
        </w:tc>
      </w:tr>
      <w:tr w:rsidR="00BC574B" w:rsidRPr="00485374" w14:paraId="68AF9846" w14:textId="77777777" w:rsidTr="007C26D2">
        <w:trPr>
          <w:trHeight w:val="432"/>
          <w:jc w:val="center"/>
        </w:trPr>
        <w:tc>
          <w:tcPr>
            <w:tcW w:w="508" w:type="pct"/>
            <w:tcBorders>
              <w:top w:val="single" w:sz="4" w:space="0" w:color="auto"/>
              <w:left w:val="single" w:sz="18" w:space="0" w:color="auto"/>
              <w:bottom w:val="single" w:sz="4" w:space="0" w:color="auto"/>
              <w:right w:val="single" w:sz="4" w:space="0" w:color="auto"/>
            </w:tcBorders>
            <w:vAlign w:val="center"/>
          </w:tcPr>
          <w:p w14:paraId="2EDDBE66" w14:textId="77777777" w:rsidR="00BC574B" w:rsidRPr="00485374" w:rsidRDefault="00BC574B" w:rsidP="00BC574B">
            <w:pPr>
              <w:pStyle w:val="TOCsmall"/>
            </w:pPr>
            <w:r w:rsidRPr="00485374">
              <w:t>ii</w:t>
            </w:r>
          </w:p>
        </w:tc>
        <w:tc>
          <w:tcPr>
            <w:tcW w:w="540" w:type="pct"/>
            <w:tcBorders>
              <w:top w:val="single" w:sz="4" w:space="0" w:color="auto"/>
              <w:left w:val="single" w:sz="4" w:space="0" w:color="auto"/>
              <w:bottom w:val="single" w:sz="4" w:space="0" w:color="auto"/>
              <w:right w:val="single" w:sz="4" w:space="0" w:color="auto"/>
            </w:tcBorders>
            <w:vAlign w:val="center"/>
          </w:tcPr>
          <w:p w14:paraId="0BDE10EC" w14:textId="3C418123" w:rsidR="00BC574B" w:rsidRPr="001D30A2" w:rsidRDefault="00BC574B" w:rsidP="00BC574B">
            <w:pPr>
              <w:pStyle w:val="TOCsmall"/>
              <w:rPr>
                <w:caps w:val="0"/>
              </w:rPr>
            </w:pPr>
            <w:r>
              <w:rPr>
                <w:caps w:val="0"/>
              </w:rPr>
              <w:t>Rev 4</w:t>
            </w:r>
          </w:p>
        </w:tc>
        <w:tc>
          <w:tcPr>
            <w:tcW w:w="539" w:type="pct"/>
            <w:tcBorders>
              <w:top w:val="single" w:sz="4" w:space="0" w:color="auto"/>
              <w:left w:val="single" w:sz="4" w:space="0" w:color="auto"/>
              <w:bottom w:val="single" w:sz="4" w:space="0" w:color="auto"/>
              <w:right w:val="single" w:sz="18" w:space="0" w:color="auto"/>
            </w:tcBorders>
            <w:vAlign w:val="center"/>
          </w:tcPr>
          <w:p w14:paraId="613BD43F" w14:textId="596453C7" w:rsidR="00BC574B" w:rsidRPr="00485374" w:rsidRDefault="00BC574B" w:rsidP="00BC574B">
            <w:pPr>
              <w:pStyle w:val="TOCsmall"/>
            </w:pPr>
            <w:r>
              <w:t>10/30/21</w:t>
            </w:r>
          </w:p>
        </w:tc>
        <w:tc>
          <w:tcPr>
            <w:tcW w:w="114" w:type="pct"/>
            <w:tcBorders>
              <w:top w:val="nil"/>
              <w:left w:val="single" w:sz="18" w:space="0" w:color="auto"/>
              <w:bottom w:val="nil"/>
              <w:right w:val="single" w:sz="18" w:space="0" w:color="auto"/>
            </w:tcBorders>
            <w:vAlign w:val="center"/>
          </w:tcPr>
          <w:p w14:paraId="4F4A5CA9" w14:textId="77777777" w:rsidR="00BC574B" w:rsidRPr="00485374" w:rsidRDefault="00BC574B" w:rsidP="00BC574B">
            <w:pPr>
              <w:pStyle w:val="TOCsmall"/>
            </w:pPr>
          </w:p>
        </w:tc>
        <w:tc>
          <w:tcPr>
            <w:tcW w:w="502" w:type="pct"/>
            <w:tcBorders>
              <w:top w:val="single" w:sz="4" w:space="0" w:color="auto"/>
              <w:left w:val="single" w:sz="18" w:space="0" w:color="auto"/>
              <w:bottom w:val="single" w:sz="4" w:space="0" w:color="auto"/>
              <w:right w:val="single" w:sz="4" w:space="0" w:color="auto"/>
            </w:tcBorders>
            <w:vAlign w:val="center"/>
          </w:tcPr>
          <w:p w14:paraId="72D1AF2F" w14:textId="6DF18569" w:rsidR="00BC574B" w:rsidRPr="00485374" w:rsidRDefault="00BC574B" w:rsidP="00BC574B">
            <w:pPr>
              <w:pStyle w:val="TOCsmall"/>
            </w:pPr>
            <w:r w:rsidRPr="00485374">
              <w:t>5-1</w:t>
            </w:r>
          </w:p>
        </w:tc>
        <w:tc>
          <w:tcPr>
            <w:tcW w:w="543" w:type="pct"/>
            <w:tcBorders>
              <w:top w:val="single" w:sz="4" w:space="0" w:color="auto"/>
              <w:left w:val="single" w:sz="4" w:space="0" w:color="auto"/>
              <w:bottom w:val="single" w:sz="4" w:space="0" w:color="auto"/>
              <w:right w:val="single" w:sz="4" w:space="0" w:color="auto"/>
            </w:tcBorders>
            <w:vAlign w:val="center"/>
          </w:tcPr>
          <w:p w14:paraId="713A9E93" w14:textId="6598033B" w:rsidR="00BC574B" w:rsidRPr="001D30A2" w:rsidRDefault="00BC574B" w:rsidP="00BC574B">
            <w:pPr>
              <w:pStyle w:val="TOCsmall"/>
              <w:rPr>
                <w:caps w:val="0"/>
              </w:rPr>
            </w:pPr>
            <w:r>
              <w:rPr>
                <w:caps w:val="0"/>
              </w:rPr>
              <w:t>Rev 4</w:t>
            </w:r>
          </w:p>
        </w:tc>
        <w:tc>
          <w:tcPr>
            <w:tcW w:w="561" w:type="pct"/>
            <w:tcBorders>
              <w:top w:val="single" w:sz="4" w:space="0" w:color="auto"/>
              <w:left w:val="single" w:sz="4" w:space="0" w:color="auto"/>
              <w:bottom w:val="single" w:sz="4" w:space="0" w:color="auto"/>
              <w:right w:val="single" w:sz="18" w:space="0" w:color="auto"/>
            </w:tcBorders>
            <w:vAlign w:val="center"/>
          </w:tcPr>
          <w:p w14:paraId="70E25B05" w14:textId="13C0D277" w:rsidR="00BC574B" w:rsidRPr="00485374" w:rsidRDefault="00BC574B" w:rsidP="00BC574B">
            <w:pPr>
              <w:pStyle w:val="TOCsmall"/>
            </w:pPr>
            <w:r>
              <w:t>10/30/21</w:t>
            </w:r>
          </w:p>
        </w:tc>
        <w:tc>
          <w:tcPr>
            <w:tcW w:w="114" w:type="pct"/>
            <w:tcBorders>
              <w:top w:val="nil"/>
              <w:left w:val="single" w:sz="4" w:space="0" w:color="auto"/>
              <w:bottom w:val="nil"/>
              <w:right w:val="single" w:sz="18" w:space="0" w:color="auto"/>
            </w:tcBorders>
            <w:vAlign w:val="center"/>
          </w:tcPr>
          <w:p w14:paraId="36CAC521" w14:textId="77777777" w:rsidR="00BC574B" w:rsidRPr="00485374" w:rsidRDefault="00BC574B" w:rsidP="00BC574B">
            <w:pPr>
              <w:pStyle w:val="TOCsmall"/>
            </w:pPr>
          </w:p>
        </w:tc>
        <w:tc>
          <w:tcPr>
            <w:tcW w:w="473" w:type="pct"/>
            <w:tcBorders>
              <w:top w:val="single" w:sz="4" w:space="0" w:color="auto"/>
              <w:left w:val="single" w:sz="18" w:space="0" w:color="auto"/>
              <w:bottom w:val="single" w:sz="4" w:space="0" w:color="auto"/>
              <w:right w:val="single" w:sz="4" w:space="0" w:color="auto"/>
            </w:tcBorders>
            <w:vAlign w:val="center"/>
          </w:tcPr>
          <w:p w14:paraId="1BF955A3" w14:textId="28269B6A" w:rsidR="00BC574B" w:rsidRPr="00485374" w:rsidRDefault="00BC574B" w:rsidP="00BC574B">
            <w:pPr>
              <w:pStyle w:val="TOCsmall"/>
            </w:pPr>
            <w:r w:rsidRPr="00485374">
              <w:t>10-</w:t>
            </w:r>
            <w:r>
              <w:t>3</w:t>
            </w:r>
          </w:p>
        </w:tc>
        <w:tc>
          <w:tcPr>
            <w:tcW w:w="562" w:type="pct"/>
            <w:tcBorders>
              <w:top w:val="single" w:sz="4" w:space="0" w:color="auto"/>
              <w:left w:val="single" w:sz="4" w:space="0" w:color="auto"/>
              <w:bottom w:val="single" w:sz="4" w:space="0" w:color="auto"/>
              <w:right w:val="single" w:sz="4" w:space="0" w:color="auto"/>
            </w:tcBorders>
            <w:vAlign w:val="center"/>
          </w:tcPr>
          <w:p w14:paraId="47570F1A" w14:textId="04079325" w:rsidR="00BC574B" w:rsidRPr="001D30A2" w:rsidRDefault="00BC574B" w:rsidP="00BC574B">
            <w:pPr>
              <w:pStyle w:val="TOCsmall"/>
              <w:rPr>
                <w:caps w:val="0"/>
              </w:rPr>
            </w:pPr>
            <w:r>
              <w:rPr>
                <w:caps w:val="0"/>
              </w:rPr>
              <w:t>Rev 4</w:t>
            </w:r>
          </w:p>
        </w:tc>
        <w:tc>
          <w:tcPr>
            <w:tcW w:w="543" w:type="pct"/>
            <w:tcBorders>
              <w:top w:val="single" w:sz="4" w:space="0" w:color="auto"/>
              <w:left w:val="single" w:sz="4" w:space="0" w:color="auto"/>
              <w:bottom w:val="single" w:sz="4" w:space="0" w:color="auto"/>
              <w:right w:val="single" w:sz="18" w:space="0" w:color="auto"/>
            </w:tcBorders>
            <w:vAlign w:val="center"/>
          </w:tcPr>
          <w:p w14:paraId="71EB3DD2" w14:textId="31A4ABE7" w:rsidR="00BC574B" w:rsidRPr="00485374" w:rsidRDefault="00BC574B" w:rsidP="00BC574B">
            <w:pPr>
              <w:pStyle w:val="TOCsmall"/>
            </w:pPr>
            <w:r>
              <w:t>10/30/21</w:t>
            </w:r>
          </w:p>
        </w:tc>
      </w:tr>
      <w:tr w:rsidR="00BC574B" w:rsidRPr="00485374" w14:paraId="14E78368" w14:textId="77777777" w:rsidTr="007C26D2">
        <w:trPr>
          <w:trHeight w:val="432"/>
          <w:jc w:val="center"/>
        </w:trPr>
        <w:tc>
          <w:tcPr>
            <w:tcW w:w="508" w:type="pct"/>
            <w:tcBorders>
              <w:top w:val="single" w:sz="4" w:space="0" w:color="auto"/>
              <w:left w:val="single" w:sz="18" w:space="0" w:color="auto"/>
              <w:bottom w:val="single" w:sz="4" w:space="0" w:color="auto"/>
              <w:right w:val="single" w:sz="4" w:space="0" w:color="auto"/>
            </w:tcBorders>
            <w:vAlign w:val="center"/>
          </w:tcPr>
          <w:p w14:paraId="3371A05A" w14:textId="77777777" w:rsidR="00BC574B" w:rsidRPr="00485374" w:rsidRDefault="00BC574B" w:rsidP="00BC574B">
            <w:pPr>
              <w:pStyle w:val="TOCsmall"/>
            </w:pPr>
            <w:r w:rsidRPr="00485374">
              <w:t>iii</w:t>
            </w:r>
          </w:p>
        </w:tc>
        <w:tc>
          <w:tcPr>
            <w:tcW w:w="540" w:type="pct"/>
            <w:tcBorders>
              <w:top w:val="single" w:sz="4" w:space="0" w:color="auto"/>
              <w:left w:val="single" w:sz="4" w:space="0" w:color="auto"/>
              <w:bottom w:val="single" w:sz="4" w:space="0" w:color="auto"/>
              <w:right w:val="single" w:sz="4" w:space="0" w:color="auto"/>
            </w:tcBorders>
            <w:vAlign w:val="center"/>
          </w:tcPr>
          <w:p w14:paraId="29217E41" w14:textId="2495B3C7" w:rsidR="00BC574B" w:rsidRPr="001D30A2" w:rsidRDefault="00BC574B" w:rsidP="00BC574B">
            <w:pPr>
              <w:pStyle w:val="TOCsmall"/>
              <w:rPr>
                <w:caps w:val="0"/>
              </w:rPr>
            </w:pPr>
            <w:r>
              <w:rPr>
                <w:caps w:val="0"/>
              </w:rPr>
              <w:t>Rev 4</w:t>
            </w:r>
          </w:p>
        </w:tc>
        <w:tc>
          <w:tcPr>
            <w:tcW w:w="539" w:type="pct"/>
            <w:tcBorders>
              <w:top w:val="single" w:sz="4" w:space="0" w:color="auto"/>
              <w:left w:val="single" w:sz="4" w:space="0" w:color="auto"/>
              <w:bottom w:val="single" w:sz="4" w:space="0" w:color="auto"/>
              <w:right w:val="single" w:sz="18" w:space="0" w:color="auto"/>
            </w:tcBorders>
            <w:vAlign w:val="center"/>
          </w:tcPr>
          <w:p w14:paraId="04F54A20" w14:textId="4D7D6DC7" w:rsidR="00BC574B" w:rsidRPr="00485374" w:rsidRDefault="00BC574B" w:rsidP="00BC574B">
            <w:pPr>
              <w:pStyle w:val="TOCsmall"/>
            </w:pPr>
            <w:r>
              <w:t>10/30/21</w:t>
            </w:r>
          </w:p>
        </w:tc>
        <w:tc>
          <w:tcPr>
            <w:tcW w:w="114" w:type="pct"/>
            <w:tcBorders>
              <w:top w:val="nil"/>
              <w:left w:val="single" w:sz="18" w:space="0" w:color="auto"/>
              <w:bottom w:val="nil"/>
              <w:right w:val="single" w:sz="18" w:space="0" w:color="auto"/>
            </w:tcBorders>
            <w:vAlign w:val="center"/>
          </w:tcPr>
          <w:p w14:paraId="51295E2E" w14:textId="77777777" w:rsidR="00BC574B" w:rsidRPr="00485374" w:rsidRDefault="00BC574B" w:rsidP="00BC574B">
            <w:pPr>
              <w:pStyle w:val="TOCsmall"/>
            </w:pPr>
          </w:p>
        </w:tc>
        <w:tc>
          <w:tcPr>
            <w:tcW w:w="502" w:type="pct"/>
            <w:tcBorders>
              <w:top w:val="single" w:sz="4" w:space="0" w:color="auto"/>
              <w:left w:val="single" w:sz="18" w:space="0" w:color="auto"/>
              <w:bottom w:val="single" w:sz="4" w:space="0" w:color="auto"/>
              <w:right w:val="single" w:sz="4" w:space="0" w:color="auto"/>
            </w:tcBorders>
            <w:vAlign w:val="center"/>
          </w:tcPr>
          <w:p w14:paraId="3B0ED929" w14:textId="6756E583" w:rsidR="00BC574B" w:rsidRPr="00485374" w:rsidRDefault="00BC574B" w:rsidP="00BC574B">
            <w:pPr>
              <w:pStyle w:val="TOCsmall"/>
            </w:pPr>
            <w:r w:rsidRPr="00485374">
              <w:t>5-2</w:t>
            </w:r>
          </w:p>
        </w:tc>
        <w:tc>
          <w:tcPr>
            <w:tcW w:w="543" w:type="pct"/>
            <w:tcBorders>
              <w:top w:val="single" w:sz="4" w:space="0" w:color="auto"/>
              <w:left w:val="single" w:sz="4" w:space="0" w:color="auto"/>
              <w:bottom w:val="single" w:sz="4" w:space="0" w:color="auto"/>
              <w:right w:val="single" w:sz="4" w:space="0" w:color="auto"/>
            </w:tcBorders>
            <w:vAlign w:val="center"/>
          </w:tcPr>
          <w:p w14:paraId="43ADDA8D" w14:textId="0BAFBAF8" w:rsidR="00BC574B" w:rsidRPr="001D30A2" w:rsidRDefault="00BC574B" w:rsidP="00BC574B">
            <w:pPr>
              <w:pStyle w:val="TOCsmall"/>
              <w:rPr>
                <w:caps w:val="0"/>
              </w:rPr>
            </w:pPr>
            <w:r>
              <w:rPr>
                <w:caps w:val="0"/>
              </w:rPr>
              <w:t>Rev 4</w:t>
            </w:r>
          </w:p>
        </w:tc>
        <w:tc>
          <w:tcPr>
            <w:tcW w:w="561" w:type="pct"/>
            <w:tcBorders>
              <w:top w:val="single" w:sz="4" w:space="0" w:color="auto"/>
              <w:left w:val="single" w:sz="4" w:space="0" w:color="auto"/>
              <w:bottom w:val="single" w:sz="4" w:space="0" w:color="auto"/>
              <w:right w:val="single" w:sz="18" w:space="0" w:color="auto"/>
            </w:tcBorders>
            <w:vAlign w:val="center"/>
          </w:tcPr>
          <w:p w14:paraId="7FA63932" w14:textId="6FA4708A" w:rsidR="00BC574B" w:rsidRPr="00485374" w:rsidRDefault="00BC574B" w:rsidP="00BC574B">
            <w:pPr>
              <w:pStyle w:val="TOCsmall"/>
            </w:pPr>
            <w:r>
              <w:t>10/30/21</w:t>
            </w:r>
          </w:p>
        </w:tc>
        <w:tc>
          <w:tcPr>
            <w:tcW w:w="114" w:type="pct"/>
            <w:tcBorders>
              <w:top w:val="nil"/>
              <w:left w:val="single" w:sz="4" w:space="0" w:color="auto"/>
              <w:bottom w:val="nil"/>
              <w:right w:val="single" w:sz="18" w:space="0" w:color="auto"/>
            </w:tcBorders>
            <w:vAlign w:val="center"/>
          </w:tcPr>
          <w:p w14:paraId="26ED3B89" w14:textId="77777777" w:rsidR="00BC574B" w:rsidRPr="00485374" w:rsidRDefault="00BC574B" w:rsidP="00BC574B">
            <w:pPr>
              <w:pStyle w:val="TOCsmall"/>
            </w:pPr>
          </w:p>
        </w:tc>
        <w:tc>
          <w:tcPr>
            <w:tcW w:w="473" w:type="pct"/>
            <w:tcBorders>
              <w:top w:val="single" w:sz="4" w:space="0" w:color="auto"/>
              <w:left w:val="single" w:sz="18" w:space="0" w:color="auto"/>
              <w:bottom w:val="single" w:sz="4" w:space="0" w:color="auto"/>
              <w:right w:val="single" w:sz="4" w:space="0" w:color="auto"/>
            </w:tcBorders>
            <w:vAlign w:val="center"/>
          </w:tcPr>
          <w:p w14:paraId="7611C0B9" w14:textId="6EA43379" w:rsidR="00BC574B" w:rsidRPr="00485374" w:rsidRDefault="00BC574B" w:rsidP="00BC574B">
            <w:pPr>
              <w:pStyle w:val="TOCsmall"/>
            </w:pPr>
            <w:r w:rsidRPr="00485374">
              <w:t>11-1</w:t>
            </w:r>
          </w:p>
        </w:tc>
        <w:tc>
          <w:tcPr>
            <w:tcW w:w="562" w:type="pct"/>
            <w:tcBorders>
              <w:top w:val="single" w:sz="4" w:space="0" w:color="auto"/>
              <w:left w:val="single" w:sz="4" w:space="0" w:color="auto"/>
              <w:bottom w:val="single" w:sz="4" w:space="0" w:color="auto"/>
              <w:right w:val="single" w:sz="4" w:space="0" w:color="auto"/>
            </w:tcBorders>
            <w:vAlign w:val="center"/>
          </w:tcPr>
          <w:p w14:paraId="221B5DC3" w14:textId="2C578AE4" w:rsidR="00BC574B" w:rsidRPr="001D30A2" w:rsidRDefault="00BC574B" w:rsidP="00BC574B">
            <w:pPr>
              <w:pStyle w:val="TOCsmall"/>
              <w:rPr>
                <w:caps w:val="0"/>
              </w:rPr>
            </w:pPr>
            <w:r>
              <w:rPr>
                <w:caps w:val="0"/>
              </w:rPr>
              <w:t>Rev 4</w:t>
            </w:r>
          </w:p>
        </w:tc>
        <w:tc>
          <w:tcPr>
            <w:tcW w:w="543" w:type="pct"/>
            <w:tcBorders>
              <w:top w:val="single" w:sz="4" w:space="0" w:color="auto"/>
              <w:left w:val="single" w:sz="4" w:space="0" w:color="auto"/>
              <w:bottom w:val="single" w:sz="4" w:space="0" w:color="auto"/>
              <w:right w:val="single" w:sz="18" w:space="0" w:color="auto"/>
            </w:tcBorders>
            <w:vAlign w:val="center"/>
          </w:tcPr>
          <w:p w14:paraId="0EE8D2B1" w14:textId="35780FE4" w:rsidR="00BC574B" w:rsidRPr="00485374" w:rsidRDefault="00BC574B" w:rsidP="00BC574B">
            <w:pPr>
              <w:pStyle w:val="TOCsmall"/>
            </w:pPr>
            <w:r>
              <w:t>10/30/21</w:t>
            </w:r>
          </w:p>
        </w:tc>
      </w:tr>
      <w:tr w:rsidR="00BC574B" w:rsidRPr="00485374" w14:paraId="3B7F0DF9" w14:textId="77777777" w:rsidTr="007C26D2">
        <w:trPr>
          <w:trHeight w:val="432"/>
          <w:jc w:val="center"/>
        </w:trPr>
        <w:tc>
          <w:tcPr>
            <w:tcW w:w="508" w:type="pct"/>
            <w:tcBorders>
              <w:top w:val="single" w:sz="4" w:space="0" w:color="auto"/>
              <w:left w:val="single" w:sz="18" w:space="0" w:color="auto"/>
              <w:bottom w:val="single" w:sz="4" w:space="0" w:color="auto"/>
              <w:right w:val="single" w:sz="4" w:space="0" w:color="auto"/>
            </w:tcBorders>
            <w:vAlign w:val="center"/>
          </w:tcPr>
          <w:p w14:paraId="10A8DB9D" w14:textId="77777777" w:rsidR="00BC574B" w:rsidRPr="00485374" w:rsidRDefault="00BC574B" w:rsidP="00BC574B">
            <w:pPr>
              <w:pStyle w:val="TOCsmall"/>
            </w:pPr>
            <w:r w:rsidRPr="00485374">
              <w:t>iv</w:t>
            </w:r>
          </w:p>
        </w:tc>
        <w:tc>
          <w:tcPr>
            <w:tcW w:w="540" w:type="pct"/>
            <w:tcBorders>
              <w:top w:val="single" w:sz="4" w:space="0" w:color="auto"/>
              <w:left w:val="single" w:sz="4" w:space="0" w:color="auto"/>
              <w:bottom w:val="single" w:sz="4" w:space="0" w:color="auto"/>
              <w:right w:val="single" w:sz="4" w:space="0" w:color="auto"/>
            </w:tcBorders>
            <w:vAlign w:val="center"/>
          </w:tcPr>
          <w:p w14:paraId="38FDDDAB" w14:textId="74EB20F3" w:rsidR="00BC574B" w:rsidRPr="001D30A2" w:rsidRDefault="00BC574B" w:rsidP="00BC574B">
            <w:pPr>
              <w:pStyle w:val="TOCsmall"/>
              <w:rPr>
                <w:caps w:val="0"/>
              </w:rPr>
            </w:pPr>
            <w:r>
              <w:rPr>
                <w:caps w:val="0"/>
              </w:rPr>
              <w:t>Rev 4</w:t>
            </w:r>
          </w:p>
        </w:tc>
        <w:tc>
          <w:tcPr>
            <w:tcW w:w="539" w:type="pct"/>
            <w:tcBorders>
              <w:top w:val="single" w:sz="4" w:space="0" w:color="auto"/>
              <w:left w:val="single" w:sz="4" w:space="0" w:color="auto"/>
              <w:bottom w:val="single" w:sz="4" w:space="0" w:color="auto"/>
              <w:right w:val="single" w:sz="18" w:space="0" w:color="auto"/>
            </w:tcBorders>
            <w:vAlign w:val="center"/>
          </w:tcPr>
          <w:p w14:paraId="7E2DB578" w14:textId="48977EEB" w:rsidR="00BC574B" w:rsidRPr="00485374" w:rsidRDefault="00BC574B" w:rsidP="00BC574B">
            <w:pPr>
              <w:pStyle w:val="TOCsmall"/>
            </w:pPr>
            <w:r>
              <w:t>10/30/21</w:t>
            </w:r>
          </w:p>
        </w:tc>
        <w:tc>
          <w:tcPr>
            <w:tcW w:w="114" w:type="pct"/>
            <w:tcBorders>
              <w:top w:val="nil"/>
              <w:left w:val="single" w:sz="18" w:space="0" w:color="auto"/>
              <w:bottom w:val="nil"/>
              <w:right w:val="single" w:sz="18" w:space="0" w:color="auto"/>
            </w:tcBorders>
            <w:vAlign w:val="center"/>
          </w:tcPr>
          <w:p w14:paraId="3A97C051" w14:textId="77777777" w:rsidR="00BC574B" w:rsidRPr="00485374" w:rsidRDefault="00BC574B" w:rsidP="00BC574B">
            <w:pPr>
              <w:pStyle w:val="TOCsmall"/>
            </w:pPr>
          </w:p>
        </w:tc>
        <w:tc>
          <w:tcPr>
            <w:tcW w:w="502" w:type="pct"/>
            <w:tcBorders>
              <w:top w:val="single" w:sz="4" w:space="0" w:color="auto"/>
              <w:left w:val="single" w:sz="18" w:space="0" w:color="auto"/>
              <w:bottom w:val="single" w:sz="4" w:space="0" w:color="auto"/>
              <w:right w:val="single" w:sz="4" w:space="0" w:color="auto"/>
            </w:tcBorders>
            <w:vAlign w:val="center"/>
          </w:tcPr>
          <w:p w14:paraId="6AB9C9DA" w14:textId="127E6408" w:rsidR="00BC574B" w:rsidRPr="00485374" w:rsidRDefault="00BC574B" w:rsidP="00BC574B">
            <w:pPr>
              <w:pStyle w:val="TOCsmall"/>
            </w:pPr>
            <w:r w:rsidRPr="00485374">
              <w:t>5-3</w:t>
            </w:r>
          </w:p>
        </w:tc>
        <w:tc>
          <w:tcPr>
            <w:tcW w:w="543" w:type="pct"/>
            <w:tcBorders>
              <w:top w:val="single" w:sz="4" w:space="0" w:color="auto"/>
              <w:left w:val="single" w:sz="4" w:space="0" w:color="auto"/>
              <w:bottom w:val="single" w:sz="4" w:space="0" w:color="auto"/>
              <w:right w:val="single" w:sz="4" w:space="0" w:color="auto"/>
            </w:tcBorders>
            <w:vAlign w:val="center"/>
          </w:tcPr>
          <w:p w14:paraId="748195A5" w14:textId="15D0512A" w:rsidR="00BC574B" w:rsidRPr="001D30A2" w:rsidRDefault="00BC574B" w:rsidP="00BC574B">
            <w:pPr>
              <w:pStyle w:val="TOCsmall"/>
              <w:rPr>
                <w:caps w:val="0"/>
              </w:rPr>
            </w:pPr>
            <w:r>
              <w:rPr>
                <w:caps w:val="0"/>
              </w:rPr>
              <w:t>Rev 4</w:t>
            </w:r>
          </w:p>
        </w:tc>
        <w:tc>
          <w:tcPr>
            <w:tcW w:w="561" w:type="pct"/>
            <w:tcBorders>
              <w:top w:val="single" w:sz="4" w:space="0" w:color="auto"/>
              <w:left w:val="single" w:sz="4" w:space="0" w:color="auto"/>
              <w:bottom w:val="single" w:sz="4" w:space="0" w:color="auto"/>
              <w:right w:val="single" w:sz="18" w:space="0" w:color="auto"/>
            </w:tcBorders>
            <w:vAlign w:val="center"/>
          </w:tcPr>
          <w:p w14:paraId="2A56D8E6" w14:textId="73C66BF5" w:rsidR="00BC574B" w:rsidRPr="00485374" w:rsidRDefault="00BC574B" w:rsidP="00BC574B">
            <w:pPr>
              <w:pStyle w:val="TOCsmall"/>
            </w:pPr>
            <w:r>
              <w:t>10/30/21</w:t>
            </w:r>
          </w:p>
        </w:tc>
        <w:tc>
          <w:tcPr>
            <w:tcW w:w="114" w:type="pct"/>
            <w:tcBorders>
              <w:top w:val="nil"/>
              <w:left w:val="single" w:sz="4" w:space="0" w:color="auto"/>
              <w:bottom w:val="nil"/>
              <w:right w:val="single" w:sz="18" w:space="0" w:color="auto"/>
            </w:tcBorders>
            <w:vAlign w:val="center"/>
          </w:tcPr>
          <w:p w14:paraId="60CBB011" w14:textId="77777777" w:rsidR="00BC574B" w:rsidRPr="00485374" w:rsidRDefault="00BC574B" w:rsidP="00BC574B">
            <w:pPr>
              <w:pStyle w:val="TOCsmall"/>
            </w:pPr>
          </w:p>
        </w:tc>
        <w:tc>
          <w:tcPr>
            <w:tcW w:w="473" w:type="pct"/>
            <w:tcBorders>
              <w:top w:val="single" w:sz="4" w:space="0" w:color="auto"/>
              <w:left w:val="single" w:sz="18" w:space="0" w:color="auto"/>
              <w:bottom w:val="single" w:sz="4" w:space="0" w:color="auto"/>
              <w:right w:val="single" w:sz="4" w:space="0" w:color="auto"/>
            </w:tcBorders>
            <w:vAlign w:val="center"/>
          </w:tcPr>
          <w:p w14:paraId="012E6514" w14:textId="5A06671B" w:rsidR="00BC574B" w:rsidRPr="00485374" w:rsidRDefault="00BC574B" w:rsidP="00BC574B">
            <w:pPr>
              <w:pStyle w:val="TOCsmall"/>
            </w:pPr>
            <w:r w:rsidRPr="00485374">
              <w:t>11-2</w:t>
            </w:r>
          </w:p>
        </w:tc>
        <w:tc>
          <w:tcPr>
            <w:tcW w:w="562" w:type="pct"/>
            <w:tcBorders>
              <w:top w:val="single" w:sz="4" w:space="0" w:color="auto"/>
              <w:left w:val="single" w:sz="4" w:space="0" w:color="auto"/>
              <w:bottom w:val="single" w:sz="4" w:space="0" w:color="auto"/>
              <w:right w:val="single" w:sz="4" w:space="0" w:color="auto"/>
            </w:tcBorders>
            <w:vAlign w:val="center"/>
          </w:tcPr>
          <w:p w14:paraId="6BE86F21" w14:textId="42AE6960" w:rsidR="00BC574B" w:rsidRPr="001D30A2" w:rsidRDefault="00BC574B" w:rsidP="00BC574B">
            <w:pPr>
              <w:pStyle w:val="TOCsmall"/>
              <w:rPr>
                <w:caps w:val="0"/>
              </w:rPr>
            </w:pPr>
            <w:r>
              <w:rPr>
                <w:caps w:val="0"/>
              </w:rPr>
              <w:t>Rev 4</w:t>
            </w:r>
          </w:p>
        </w:tc>
        <w:tc>
          <w:tcPr>
            <w:tcW w:w="543" w:type="pct"/>
            <w:tcBorders>
              <w:top w:val="single" w:sz="4" w:space="0" w:color="auto"/>
              <w:left w:val="single" w:sz="4" w:space="0" w:color="auto"/>
              <w:bottom w:val="single" w:sz="4" w:space="0" w:color="auto"/>
              <w:right w:val="single" w:sz="18" w:space="0" w:color="auto"/>
            </w:tcBorders>
            <w:vAlign w:val="center"/>
          </w:tcPr>
          <w:p w14:paraId="4EFC2E0A" w14:textId="380D574D" w:rsidR="00BC574B" w:rsidRPr="00485374" w:rsidRDefault="00BC574B" w:rsidP="00BC574B">
            <w:pPr>
              <w:pStyle w:val="TOCsmall"/>
            </w:pPr>
            <w:r>
              <w:t>10/30/21</w:t>
            </w:r>
          </w:p>
        </w:tc>
      </w:tr>
      <w:tr w:rsidR="00BC574B" w:rsidRPr="00485374" w14:paraId="0BD01653" w14:textId="77777777" w:rsidTr="007C26D2">
        <w:trPr>
          <w:trHeight w:val="432"/>
          <w:jc w:val="center"/>
        </w:trPr>
        <w:tc>
          <w:tcPr>
            <w:tcW w:w="508" w:type="pct"/>
            <w:tcBorders>
              <w:top w:val="single" w:sz="4" w:space="0" w:color="auto"/>
              <w:left w:val="single" w:sz="18" w:space="0" w:color="auto"/>
              <w:bottom w:val="single" w:sz="4" w:space="0" w:color="auto"/>
              <w:right w:val="single" w:sz="4" w:space="0" w:color="auto"/>
            </w:tcBorders>
            <w:vAlign w:val="center"/>
          </w:tcPr>
          <w:p w14:paraId="1447E938" w14:textId="77777777" w:rsidR="00BC574B" w:rsidRPr="00485374" w:rsidRDefault="00BC574B" w:rsidP="00BC574B">
            <w:pPr>
              <w:pStyle w:val="TOCsmall"/>
            </w:pPr>
            <w:r w:rsidRPr="00485374">
              <w:t>v</w:t>
            </w:r>
          </w:p>
        </w:tc>
        <w:tc>
          <w:tcPr>
            <w:tcW w:w="540" w:type="pct"/>
            <w:tcBorders>
              <w:top w:val="single" w:sz="4" w:space="0" w:color="auto"/>
              <w:left w:val="single" w:sz="4" w:space="0" w:color="auto"/>
              <w:bottom w:val="single" w:sz="4" w:space="0" w:color="auto"/>
              <w:right w:val="single" w:sz="4" w:space="0" w:color="auto"/>
            </w:tcBorders>
            <w:vAlign w:val="center"/>
          </w:tcPr>
          <w:p w14:paraId="25CAC211" w14:textId="2DC00CF7" w:rsidR="00BC574B" w:rsidRPr="001D30A2" w:rsidRDefault="00BC574B" w:rsidP="00BC574B">
            <w:pPr>
              <w:pStyle w:val="TOCsmall"/>
              <w:rPr>
                <w:caps w:val="0"/>
              </w:rPr>
            </w:pPr>
            <w:r>
              <w:rPr>
                <w:caps w:val="0"/>
              </w:rPr>
              <w:t>Rev 4</w:t>
            </w:r>
          </w:p>
        </w:tc>
        <w:tc>
          <w:tcPr>
            <w:tcW w:w="539" w:type="pct"/>
            <w:tcBorders>
              <w:top w:val="single" w:sz="4" w:space="0" w:color="auto"/>
              <w:left w:val="single" w:sz="4" w:space="0" w:color="auto"/>
              <w:bottom w:val="single" w:sz="4" w:space="0" w:color="auto"/>
              <w:right w:val="single" w:sz="18" w:space="0" w:color="auto"/>
            </w:tcBorders>
            <w:vAlign w:val="center"/>
          </w:tcPr>
          <w:p w14:paraId="6E83CCE8" w14:textId="57B5A977" w:rsidR="00BC574B" w:rsidRPr="00485374" w:rsidRDefault="00BC574B" w:rsidP="00BC574B">
            <w:pPr>
              <w:pStyle w:val="TOCsmall"/>
            </w:pPr>
            <w:r>
              <w:t>10/30/21</w:t>
            </w:r>
          </w:p>
        </w:tc>
        <w:tc>
          <w:tcPr>
            <w:tcW w:w="114" w:type="pct"/>
            <w:tcBorders>
              <w:top w:val="nil"/>
              <w:left w:val="single" w:sz="18" w:space="0" w:color="auto"/>
              <w:bottom w:val="nil"/>
              <w:right w:val="single" w:sz="18" w:space="0" w:color="auto"/>
            </w:tcBorders>
            <w:vAlign w:val="center"/>
          </w:tcPr>
          <w:p w14:paraId="5158CC1A" w14:textId="77777777" w:rsidR="00BC574B" w:rsidRPr="00485374" w:rsidRDefault="00BC574B" w:rsidP="00BC574B">
            <w:pPr>
              <w:pStyle w:val="TOCsmall"/>
            </w:pPr>
          </w:p>
        </w:tc>
        <w:tc>
          <w:tcPr>
            <w:tcW w:w="502" w:type="pct"/>
            <w:tcBorders>
              <w:top w:val="single" w:sz="4" w:space="0" w:color="auto"/>
              <w:left w:val="single" w:sz="18" w:space="0" w:color="auto"/>
              <w:bottom w:val="single" w:sz="4" w:space="0" w:color="auto"/>
              <w:right w:val="single" w:sz="4" w:space="0" w:color="auto"/>
            </w:tcBorders>
            <w:vAlign w:val="center"/>
          </w:tcPr>
          <w:p w14:paraId="569AE9F8" w14:textId="10D80CC5" w:rsidR="00BC574B" w:rsidRPr="00485374" w:rsidRDefault="00BC574B" w:rsidP="00BC574B">
            <w:pPr>
              <w:pStyle w:val="TOCsmall"/>
            </w:pPr>
            <w:r w:rsidRPr="00485374">
              <w:t>6-1</w:t>
            </w:r>
          </w:p>
        </w:tc>
        <w:tc>
          <w:tcPr>
            <w:tcW w:w="543" w:type="pct"/>
            <w:tcBorders>
              <w:top w:val="single" w:sz="4" w:space="0" w:color="auto"/>
              <w:left w:val="single" w:sz="4" w:space="0" w:color="auto"/>
              <w:bottom w:val="single" w:sz="4" w:space="0" w:color="auto"/>
              <w:right w:val="single" w:sz="4" w:space="0" w:color="auto"/>
            </w:tcBorders>
            <w:vAlign w:val="center"/>
          </w:tcPr>
          <w:p w14:paraId="100EB7D9" w14:textId="4B6EAC45" w:rsidR="00BC574B" w:rsidRPr="001D30A2" w:rsidRDefault="00BC574B" w:rsidP="00BC574B">
            <w:pPr>
              <w:pStyle w:val="TOCsmall"/>
              <w:rPr>
                <w:caps w:val="0"/>
              </w:rPr>
            </w:pPr>
            <w:r>
              <w:rPr>
                <w:caps w:val="0"/>
              </w:rPr>
              <w:t>Rev 4</w:t>
            </w:r>
          </w:p>
        </w:tc>
        <w:tc>
          <w:tcPr>
            <w:tcW w:w="561" w:type="pct"/>
            <w:tcBorders>
              <w:top w:val="single" w:sz="4" w:space="0" w:color="auto"/>
              <w:left w:val="single" w:sz="4" w:space="0" w:color="auto"/>
              <w:bottom w:val="single" w:sz="4" w:space="0" w:color="auto"/>
              <w:right w:val="single" w:sz="18" w:space="0" w:color="auto"/>
            </w:tcBorders>
            <w:vAlign w:val="center"/>
          </w:tcPr>
          <w:p w14:paraId="1FAFB0C3" w14:textId="6FD3B093" w:rsidR="00BC574B" w:rsidRPr="00485374" w:rsidRDefault="00BC574B" w:rsidP="00BC574B">
            <w:pPr>
              <w:pStyle w:val="TOCsmall"/>
            </w:pPr>
            <w:r>
              <w:t>10/30/21</w:t>
            </w:r>
          </w:p>
        </w:tc>
        <w:tc>
          <w:tcPr>
            <w:tcW w:w="114" w:type="pct"/>
            <w:tcBorders>
              <w:top w:val="nil"/>
              <w:left w:val="single" w:sz="4" w:space="0" w:color="auto"/>
              <w:bottom w:val="nil"/>
              <w:right w:val="single" w:sz="18" w:space="0" w:color="auto"/>
            </w:tcBorders>
            <w:vAlign w:val="center"/>
          </w:tcPr>
          <w:p w14:paraId="321CF3C5" w14:textId="77777777" w:rsidR="00BC574B" w:rsidRPr="00485374" w:rsidRDefault="00BC574B" w:rsidP="00BC574B">
            <w:pPr>
              <w:pStyle w:val="TOCsmall"/>
            </w:pPr>
          </w:p>
        </w:tc>
        <w:tc>
          <w:tcPr>
            <w:tcW w:w="473" w:type="pct"/>
            <w:tcBorders>
              <w:top w:val="single" w:sz="4" w:space="0" w:color="auto"/>
              <w:left w:val="single" w:sz="18" w:space="0" w:color="auto"/>
              <w:bottom w:val="single" w:sz="4" w:space="0" w:color="auto"/>
              <w:right w:val="single" w:sz="4" w:space="0" w:color="auto"/>
            </w:tcBorders>
            <w:vAlign w:val="center"/>
          </w:tcPr>
          <w:p w14:paraId="1BC0989F" w14:textId="72DAED20" w:rsidR="00BC574B" w:rsidRPr="00485374" w:rsidRDefault="00BC574B" w:rsidP="00BC574B">
            <w:pPr>
              <w:pStyle w:val="TOCsmall"/>
            </w:pPr>
            <w:r w:rsidRPr="00485374">
              <w:t>1</w:t>
            </w:r>
            <w:r>
              <w:t>2</w:t>
            </w:r>
            <w:r w:rsidRPr="00485374">
              <w:t>-</w:t>
            </w:r>
            <w:r>
              <w:t>1</w:t>
            </w:r>
          </w:p>
        </w:tc>
        <w:tc>
          <w:tcPr>
            <w:tcW w:w="562" w:type="pct"/>
            <w:tcBorders>
              <w:top w:val="single" w:sz="4" w:space="0" w:color="auto"/>
              <w:left w:val="single" w:sz="4" w:space="0" w:color="auto"/>
              <w:bottom w:val="single" w:sz="4" w:space="0" w:color="auto"/>
              <w:right w:val="single" w:sz="4" w:space="0" w:color="auto"/>
            </w:tcBorders>
            <w:vAlign w:val="center"/>
          </w:tcPr>
          <w:p w14:paraId="46ABCD40" w14:textId="53C7E1C1" w:rsidR="00BC574B" w:rsidRPr="001D30A2" w:rsidRDefault="00BC574B" w:rsidP="00BC574B">
            <w:pPr>
              <w:pStyle w:val="TOCsmall"/>
              <w:rPr>
                <w:caps w:val="0"/>
              </w:rPr>
            </w:pPr>
            <w:r>
              <w:rPr>
                <w:caps w:val="0"/>
              </w:rPr>
              <w:t>Rev 4</w:t>
            </w:r>
          </w:p>
        </w:tc>
        <w:tc>
          <w:tcPr>
            <w:tcW w:w="543" w:type="pct"/>
            <w:tcBorders>
              <w:top w:val="single" w:sz="4" w:space="0" w:color="auto"/>
              <w:left w:val="single" w:sz="4" w:space="0" w:color="auto"/>
              <w:bottom w:val="single" w:sz="4" w:space="0" w:color="auto"/>
              <w:right w:val="single" w:sz="18" w:space="0" w:color="auto"/>
            </w:tcBorders>
            <w:vAlign w:val="center"/>
          </w:tcPr>
          <w:p w14:paraId="47EDE0A6" w14:textId="362C9024" w:rsidR="00BC574B" w:rsidRPr="00485374" w:rsidRDefault="00BC574B" w:rsidP="00BC574B">
            <w:pPr>
              <w:pStyle w:val="TOCsmall"/>
            </w:pPr>
            <w:r>
              <w:t>10/30/21</w:t>
            </w:r>
          </w:p>
        </w:tc>
      </w:tr>
      <w:tr w:rsidR="00BC574B" w:rsidRPr="00485374" w14:paraId="0DF815DF" w14:textId="77777777" w:rsidTr="007C26D2">
        <w:trPr>
          <w:trHeight w:val="432"/>
          <w:jc w:val="center"/>
        </w:trPr>
        <w:tc>
          <w:tcPr>
            <w:tcW w:w="508" w:type="pct"/>
            <w:tcBorders>
              <w:top w:val="single" w:sz="4" w:space="0" w:color="auto"/>
              <w:left w:val="single" w:sz="18" w:space="0" w:color="auto"/>
              <w:bottom w:val="single" w:sz="4" w:space="0" w:color="auto"/>
              <w:right w:val="single" w:sz="4" w:space="0" w:color="auto"/>
            </w:tcBorders>
            <w:vAlign w:val="center"/>
          </w:tcPr>
          <w:p w14:paraId="48F535B5" w14:textId="77777777" w:rsidR="00BC574B" w:rsidRPr="00485374" w:rsidRDefault="00BC574B" w:rsidP="00BC574B">
            <w:pPr>
              <w:pStyle w:val="TOCsmall"/>
            </w:pPr>
            <w:r w:rsidRPr="00485374">
              <w:t>vi</w:t>
            </w:r>
          </w:p>
        </w:tc>
        <w:tc>
          <w:tcPr>
            <w:tcW w:w="540" w:type="pct"/>
            <w:tcBorders>
              <w:top w:val="single" w:sz="4" w:space="0" w:color="auto"/>
              <w:left w:val="single" w:sz="4" w:space="0" w:color="auto"/>
              <w:bottom w:val="single" w:sz="4" w:space="0" w:color="auto"/>
              <w:right w:val="single" w:sz="4" w:space="0" w:color="auto"/>
            </w:tcBorders>
            <w:vAlign w:val="center"/>
          </w:tcPr>
          <w:p w14:paraId="021A4C81" w14:textId="03BA56FF" w:rsidR="00BC574B" w:rsidRPr="001D30A2" w:rsidRDefault="00BC574B" w:rsidP="00BC574B">
            <w:pPr>
              <w:pStyle w:val="TOCsmall"/>
              <w:rPr>
                <w:caps w:val="0"/>
              </w:rPr>
            </w:pPr>
            <w:r>
              <w:rPr>
                <w:caps w:val="0"/>
              </w:rPr>
              <w:t>Rev 4</w:t>
            </w:r>
          </w:p>
        </w:tc>
        <w:tc>
          <w:tcPr>
            <w:tcW w:w="539" w:type="pct"/>
            <w:tcBorders>
              <w:top w:val="single" w:sz="4" w:space="0" w:color="auto"/>
              <w:left w:val="single" w:sz="4" w:space="0" w:color="auto"/>
              <w:bottom w:val="single" w:sz="4" w:space="0" w:color="auto"/>
              <w:right w:val="single" w:sz="18" w:space="0" w:color="auto"/>
            </w:tcBorders>
            <w:vAlign w:val="center"/>
          </w:tcPr>
          <w:p w14:paraId="45F5ABFB" w14:textId="0456E086" w:rsidR="00BC574B" w:rsidRPr="00485374" w:rsidRDefault="00BC574B" w:rsidP="00BC574B">
            <w:pPr>
              <w:pStyle w:val="TOCsmall"/>
            </w:pPr>
            <w:r>
              <w:t>10/30/21</w:t>
            </w:r>
          </w:p>
        </w:tc>
        <w:tc>
          <w:tcPr>
            <w:tcW w:w="114" w:type="pct"/>
            <w:tcBorders>
              <w:top w:val="nil"/>
              <w:left w:val="single" w:sz="18" w:space="0" w:color="auto"/>
              <w:bottom w:val="nil"/>
              <w:right w:val="single" w:sz="18" w:space="0" w:color="auto"/>
            </w:tcBorders>
            <w:vAlign w:val="center"/>
          </w:tcPr>
          <w:p w14:paraId="7CD3A216" w14:textId="77777777" w:rsidR="00BC574B" w:rsidRPr="00485374" w:rsidRDefault="00BC574B" w:rsidP="00BC574B">
            <w:pPr>
              <w:pStyle w:val="TOCsmall"/>
            </w:pPr>
          </w:p>
        </w:tc>
        <w:tc>
          <w:tcPr>
            <w:tcW w:w="502" w:type="pct"/>
            <w:tcBorders>
              <w:top w:val="single" w:sz="4" w:space="0" w:color="auto"/>
              <w:left w:val="single" w:sz="18" w:space="0" w:color="auto"/>
              <w:bottom w:val="single" w:sz="4" w:space="0" w:color="auto"/>
              <w:right w:val="single" w:sz="4" w:space="0" w:color="auto"/>
            </w:tcBorders>
            <w:vAlign w:val="center"/>
          </w:tcPr>
          <w:p w14:paraId="5DFE1808" w14:textId="2729EB9E" w:rsidR="00BC574B" w:rsidRPr="00485374" w:rsidRDefault="00BC574B" w:rsidP="00BC574B">
            <w:pPr>
              <w:pStyle w:val="TOCsmall"/>
            </w:pPr>
            <w:r w:rsidRPr="00485374">
              <w:t>6-2</w:t>
            </w:r>
          </w:p>
        </w:tc>
        <w:tc>
          <w:tcPr>
            <w:tcW w:w="543" w:type="pct"/>
            <w:tcBorders>
              <w:top w:val="single" w:sz="4" w:space="0" w:color="auto"/>
              <w:left w:val="single" w:sz="4" w:space="0" w:color="auto"/>
              <w:bottom w:val="single" w:sz="4" w:space="0" w:color="auto"/>
              <w:right w:val="single" w:sz="4" w:space="0" w:color="auto"/>
            </w:tcBorders>
            <w:vAlign w:val="center"/>
          </w:tcPr>
          <w:p w14:paraId="77ECD66D" w14:textId="0E40DBC0" w:rsidR="00BC574B" w:rsidRPr="001D30A2" w:rsidRDefault="00BC574B" w:rsidP="00BC574B">
            <w:pPr>
              <w:pStyle w:val="TOCsmall"/>
              <w:rPr>
                <w:caps w:val="0"/>
              </w:rPr>
            </w:pPr>
            <w:r>
              <w:rPr>
                <w:caps w:val="0"/>
              </w:rPr>
              <w:t>Rev 4</w:t>
            </w:r>
          </w:p>
        </w:tc>
        <w:tc>
          <w:tcPr>
            <w:tcW w:w="561" w:type="pct"/>
            <w:tcBorders>
              <w:top w:val="single" w:sz="4" w:space="0" w:color="auto"/>
              <w:left w:val="single" w:sz="4" w:space="0" w:color="auto"/>
              <w:bottom w:val="single" w:sz="4" w:space="0" w:color="auto"/>
              <w:right w:val="single" w:sz="18" w:space="0" w:color="auto"/>
            </w:tcBorders>
            <w:vAlign w:val="center"/>
          </w:tcPr>
          <w:p w14:paraId="53EB0689" w14:textId="693B15EF" w:rsidR="00BC574B" w:rsidRPr="00485374" w:rsidRDefault="00BC574B" w:rsidP="00BC574B">
            <w:pPr>
              <w:pStyle w:val="TOCsmall"/>
            </w:pPr>
            <w:r>
              <w:t>10/30/21</w:t>
            </w:r>
          </w:p>
        </w:tc>
        <w:tc>
          <w:tcPr>
            <w:tcW w:w="114" w:type="pct"/>
            <w:tcBorders>
              <w:top w:val="nil"/>
              <w:left w:val="single" w:sz="4" w:space="0" w:color="auto"/>
              <w:bottom w:val="nil"/>
              <w:right w:val="single" w:sz="18" w:space="0" w:color="auto"/>
            </w:tcBorders>
            <w:vAlign w:val="center"/>
          </w:tcPr>
          <w:p w14:paraId="7A66A82F" w14:textId="77777777" w:rsidR="00BC574B" w:rsidRPr="00485374" w:rsidRDefault="00BC574B" w:rsidP="00BC574B">
            <w:pPr>
              <w:pStyle w:val="TOCsmall"/>
            </w:pPr>
          </w:p>
        </w:tc>
        <w:tc>
          <w:tcPr>
            <w:tcW w:w="473" w:type="pct"/>
            <w:tcBorders>
              <w:top w:val="single" w:sz="4" w:space="0" w:color="auto"/>
              <w:left w:val="single" w:sz="18" w:space="0" w:color="auto"/>
              <w:bottom w:val="single" w:sz="4" w:space="0" w:color="auto"/>
              <w:right w:val="single" w:sz="4" w:space="0" w:color="auto"/>
            </w:tcBorders>
            <w:vAlign w:val="center"/>
          </w:tcPr>
          <w:p w14:paraId="4F4EFAED" w14:textId="66A2858D" w:rsidR="00BC574B" w:rsidRPr="00485374" w:rsidRDefault="00BC574B" w:rsidP="00BC574B">
            <w:pPr>
              <w:pStyle w:val="TOCsmall"/>
            </w:pPr>
            <w:r w:rsidRPr="00485374">
              <w:t>1</w:t>
            </w:r>
            <w:r>
              <w:t>2</w:t>
            </w:r>
            <w:r w:rsidRPr="00485374">
              <w:t>-</w:t>
            </w:r>
            <w:r>
              <w:t>2</w:t>
            </w:r>
          </w:p>
        </w:tc>
        <w:tc>
          <w:tcPr>
            <w:tcW w:w="562" w:type="pct"/>
            <w:tcBorders>
              <w:top w:val="single" w:sz="4" w:space="0" w:color="auto"/>
              <w:left w:val="single" w:sz="4" w:space="0" w:color="auto"/>
              <w:bottom w:val="single" w:sz="4" w:space="0" w:color="auto"/>
              <w:right w:val="single" w:sz="4" w:space="0" w:color="auto"/>
            </w:tcBorders>
            <w:vAlign w:val="center"/>
          </w:tcPr>
          <w:p w14:paraId="23FD26A6" w14:textId="03EA4F36" w:rsidR="00BC574B" w:rsidRPr="001D30A2" w:rsidRDefault="00BC574B" w:rsidP="00BC574B">
            <w:pPr>
              <w:pStyle w:val="TOCsmall"/>
              <w:rPr>
                <w:caps w:val="0"/>
              </w:rPr>
            </w:pPr>
            <w:r>
              <w:rPr>
                <w:caps w:val="0"/>
              </w:rPr>
              <w:t>Rev 4</w:t>
            </w:r>
          </w:p>
        </w:tc>
        <w:tc>
          <w:tcPr>
            <w:tcW w:w="543" w:type="pct"/>
            <w:tcBorders>
              <w:top w:val="single" w:sz="4" w:space="0" w:color="auto"/>
              <w:left w:val="single" w:sz="4" w:space="0" w:color="auto"/>
              <w:bottom w:val="single" w:sz="4" w:space="0" w:color="auto"/>
              <w:right w:val="single" w:sz="18" w:space="0" w:color="auto"/>
            </w:tcBorders>
            <w:vAlign w:val="center"/>
          </w:tcPr>
          <w:p w14:paraId="41C06BE5" w14:textId="4EED8E0D" w:rsidR="00BC574B" w:rsidRPr="00485374" w:rsidRDefault="00BC574B" w:rsidP="00BC574B">
            <w:pPr>
              <w:pStyle w:val="TOCsmall"/>
            </w:pPr>
            <w:r>
              <w:t>10/30/21</w:t>
            </w:r>
          </w:p>
        </w:tc>
      </w:tr>
      <w:tr w:rsidR="00BC574B" w:rsidRPr="00485374" w14:paraId="5F5CBC5E" w14:textId="77777777" w:rsidTr="007C26D2">
        <w:trPr>
          <w:trHeight w:val="432"/>
          <w:jc w:val="center"/>
        </w:trPr>
        <w:tc>
          <w:tcPr>
            <w:tcW w:w="508" w:type="pct"/>
            <w:tcBorders>
              <w:top w:val="single" w:sz="4" w:space="0" w:color="auto"/>
              <w:left w:val="single" w:sz="18" w:space="0" w:color="auto"/>
              <w:bottom w:val="single" w:sz="4" w:space="0" w:color="auto"/>
              <w:right w:val="single" w:sz="4" w:space="0" w:color="auto"/>
            </w:tcBorders>
            <w:vAlign w:val="center"/>
          </w:tcPr>
          <w:p w14:paraId="016BD226" w14:textId="77777777" w:rsidR="00BC574B" w:rsidRPr="00485374" w:rsidRDefault="00BC574B" w:rsidP="00BC574B">
            <w:pPr>
              <w:pStyle w:val="TOCsmall"/>
            </w:pPr>
            <w:r w:rsidRPr="00485374">
              <w:t>1-1</w:t>
            </w:r>
          </w:p>
        </w:tc>
        <w:tc>
          <w:tcPr>
            <w:tcW w:w="540" w:type="pct"/>
            <w:tcBorders>
              <w:top w:val="single" w:sz="4" w:space="0" w:color="auto"/>
              <w:left w:val="single" w:sz="4" w:space="0" w:color="auto"/>
              <w:bottom w:val="single" w:sz="4" w:space="0" w:color="auto"/>
              <w:right w:val="single" w:sz="4" w:space="0" w:color="auto"/>
            </w:tcBorders>
            <w:vAlign w:val="center"/>
          </w:tcPr>
          <w:p w14:paraId="2069AFE2" w14:textId="574B65E7" w:rsidR="00BC574B" w:rsidRPr="001D30A2" w:rsidRDefault="00BC574B" w:rsidP="00BC574B">
            <w:pPr>
              <w:pStyle w:val="TOCsmall"/>
              <w:rPr>
                <w:caps w:val="0"/>
              </w:rPr>
            </w:pPr>
            <w:r>
              <w:rPr>
                <w:caps w:val="0"/>
              </w:rPr>
              <w:t>Rev 4</w:t>
            </w:r>
          </w:p>
        </w:tc>
        <w:tc>
          <w:tcPr>
            <w:tcW w:w="539" w:type="pct"/>
            <w:tcBorders>
              <w:top w:val="single" w:sz="4" w:space="0" w:color="auto"/>
              <w:left w:val="single" w:sz="4" w:space="0" w:color="auto"/>
              <w:bottom w:val="single" w:sz="4" w:space="0" w:color="auto"/>
              <w:right w:val="single" w:sz="18" w:space="0" w:color="auto"/>
            </w:tcBorders>
            <w:vAlign w:val="center"/>
          </w:tcPr>
          <w:p w14:paraId="118D2DCC" w14:textId="4BDF8039" w:rsidR="00BC574B" w:rsidRPr="00485374" w:rsidRDefault="00BC574B" w:rsidP="00BC574B">
            <w:pPr>
              <w:pStyle w:val="TOCsmall"/>
            </w:pPr>
            <w:r>
              <w:t>10/30/21</w:t>
            </w:r>
          </w:p>
        </w:tc>
        <w:tc>
          <w:tcPr>
            <w:tcW w:w="114" w:type="pct"/>
            <w:tcBorders>
              <w:top w:val="nil"/>
              <w:left w:val="single" w:sz="18" w:space="0" w:color="auto"/>
              <w:bottom w:val="nil"/>
              <w:right w:val="single" w:sz="18" w:space="0" w:color="auto"/>
            </w:tcBorders>
            <w:vAlign w:val="center"/>
          </w:tcPr>
          <w:p w14:paraId="7022AF07" w14:textId="77777777" w:rsidR="00BC574B" w:rsidRPr="00485374" w:rsidRDefault="00BC574B" w:rsidP="00BC574B">
            <w:pPr>
              <w:pStyle w:val="TOCsmall"/>
            </w:pPr>
          </w:p>
        </w:tc>
        <w:tc>
          <w:tcPr>
            <w:tcW w:w="502" w:type="pct"/>
            <w:tcBorders>
              <w:top w:val="single" w:sz="4" w:space="0" w:color="auto"/>
              <w:left w:val="single" w:sz="18" w:space="0" w:color="auto"/>
              <w:bottom w:val="single" w:sz="4" w:space="0" w:color="auto"/>
              <w:right w:val="single" w:sz="4" w:space="0" w:color="auto"/>
            </w:tcBorders>
            <w:vAlign w:val="center"/>
          </w:tcPr>
          <w:p w14:paraId="7DA1A5C6" w14:textId="74C41C9D" w:rsidR="00BC574B" w:rsidRPr="00485374" w:rsidRDefault="00BC574B" w:rsidP="00BC574B">
            <w:pPr>
              <w:pStyle w:val="TOCsmall"/>
            </w:pPr>
            <w:r w:rsidRPr="00485374">
              <w:t>7-1</w:t>
            </w:r>
          </w:p>
        </w:tc>
        <w:tc>
          <w:tcPr>
            <w:tcW w:w="543" w:type="pct"/>
            <w:tcBorders>
              <w:top w:val="single" w:sz="4" w:space="0" w:color="auto"/>
              <w:left w:val="single" w:sz="4" w:space="0" w:color="auto"/>
              <w:bottom w:val="single" w:sz="4" w:space="0" w:color="auto"/>
              <w:right w:val="single" w:sz="4" w:space="0" w:color="auto"/>
            </w:tcBorders>
            <w:vAlign w:val="center"/>
          </w:tcPr>
          <w:p w14:paraId="3D6199B0" w14:textId="228AB8C9" w:rsidR="00BC574B" w:rsidRPr="001D30A2" w:rsidRDefault="00BC574B" w:rsidP="00BC574B">
            <w:pPr>
              <w:pStyle w:val="TOCsmall"/>
              <w:rPr>
                <w:caps w:val="0"/>
              </w:rPr>
            </w:pPr>
            <w:r>
              <w:rPr>
                <w:caps w:val="0"/>
              </w:rPr>
              <w:t>Rev 4</w:t>
            </w:r>
          </w:p>
        </w:tc>
        <w:tc>
          <w:tcPr>
            <w:tcW w:w="561" w:type="pct"/>
            <w:tcBorders>
              <w:top w:val="single" w:sz="4" w:space="0" w:color="auto"/>
              <w:left w:val="single" w:sz="4" w:space="0" w:color="auto"/>
              <w:bottom w:val="single" w:sz="4" w:space="0" w:color="auto"/>
              <w:right w:val="single" w:sz="18" w:space="0" w:color="auto"/>
            </w:tcBorders>
            <w:vAlign w:val="center"/>
          </w:tcPr>
          <w:p w14:paraId="6451B90C" w14:textId="3EDFB356" w:rsidR="00BC574B" w:rsidRPr="00485374" w:rsidRDefault="00BC574B" w:rsidP="00BC574B">
            <w:pPr>
              <w:pStyle w:val="TOCsmall"/>
            </w:pPr>
            <w:r>
              <w:t>10/30/21</w:t>
            </w:r>
          </w:p>
        </w:tc>
        <w:tc>
          <w:tcPr>
            <w:tcW w:w="114" w:type="pct"/>
            <w:tcBorders>
              <w:top w:val="nil"/>
              <w:left w:val="single" w:sz="4" w:space="0" w:color="auto"/>
              <w:bottom w:val="nil"/>
              <w:right w:val="single" w:sz="18" w:space="0" w:color="auto"/>
            </w:tcBorders>
            <w:vAlign w:val="center"/>
          </w:tcPr>
          <w:p w14:paraId="2E34DF79" w14:textId="77777777" w:rsidR="00BC574B" w:rsidRPr="00485374" w:rsidRDefault="00BC574B" w:rsidP="00BC574B">
            <w:pPr>
              <w:pStyle w:val="TOCsmall"/>
            </w:pPr>
          </w:p>
        </w:tc>
        <w:tc>
          <w:tcPr>
            <w:tcW w:w="473" w:type="pct"/>
            <w:tcBorders>
              <w:top w:val="single" w:sz="4" w:space="0" w:color="auto"/>
              <w:left w:val="single" w:sz="18" w:space="0" w:color="auto"/>
              <w:bottom w:val="single" w:sz="4" w:space="0" w:color="auto"/>
              <w:right w:val="single" w:sz="4" w:space="0" w:color="auto"/>
            </w:tcBorders>
            <w:vAlign w:val="center"/>
          </w:tcPr>
          <w:p w14:paraId="3D6DDDD4" w14:textId="0A6F74D9" w:rsidR="00BC574B" w:rsidRPr="00485374" w:rsidRDefault="00BC574B" w:rsidP="00BC574B">
            <w:pPr>
              <w:pStyle w:val="TOCsmall"/>
            </w:pPr>
            <w:r w:rsidRPr="00485374">
              <w:t>1</w:t>
            </w:r>
            <w:r>
              <w:t>2</w:t>
            </w:r>
            <w:r w:rsidRPr="00485374">
              <w:t>-</w:t>
            </w:r>
            <w:r>
              <w:t>3</w:t>
            </w:r>
          </w:p>
        </w:tc>
        <w:tc>
          <w:tcPr>
            <w:tcW w:w="562" w:type="pct"/>
            <w:tcBorders>
              <w:top w:val="single" w:sz="4" w:space="0" w:color="auto"/>
              <w:left w:val="single" w:sz="4" w:space="0" w:color="auto"/>
              <w:bottom w:val="single" w:sz="4" w:space="0" w:color="auto"/>
              <w:right w:val="single" w:sz="4" w:space="0" w:color="auto"/>
            </w:tcBorders>
            <w:vAlign w:val="center"/>
          </w:tcPr>
          <w:p w14:paraId="3AE3E2AF" w14:textId="70E2606D" w:rsidR="00BC574B" w:rsidRPr="001D30A2" w:rsidRDefault="00BC574B" w:rsidP="00BC574B">
            <w:pPr>
              <w:pStyle w:val="TOCsmall"/>
              <w:rPr>
                <w:caps w:val="0"/>
              </w:rPr>
            </w:pPr>
            <w:r>
              <w:rPr>
                <w:caps w:val="0"/>
              </w:rPr>
              <w:t>Rev 4</w:t>
            </w:r>
          </w:p>
        </w:tc>
        <w:tc>
          <w:tcPr>
            <w:tcW w:w="543" w:type="pct"/>
            <w:tcBorders>
              <w:top w:val="single" w:sz="4" w:space="0" w:color="auto"/>
              <w:left w:val="single" w:sz="4" w:space="0" w:color="auto"/>
              <w:bottom w:val="single" w:sz="4" w:space="0" w:color="auto"/>
              <w:right w:val="single" w:sz="18" w:space="0" w:color="auto"/>
            </w:tcBorders>
            <w:vAlign w:val="center"/>
          </w:tcPr>
          <w:p w14:paraId="537C3727" w14:textId="379A2D42" w:rsidR="00BC574B" w:rsidRPr="00485374" w:rsidRDefault="00BC574B" w:rsidP="00BC574B">
            <w:pPr>
              <w:pStyle w:val="TOCsmall"/>
            </w:pPr>
            <w:r>
              <w:t>10/30/21</w:t>
            </w:r>
          </w:p>
        </w:tc>
      </w:tr>
      <w:tr w:rsidR="00BC574B" w:rsidRPr="00485374" w14:paraId="6EA9AFC3" w14:textId="77777777" w:rsidTr="007C26D2">
        <w:trPr>
          <w:trHeight w:val="432"/>
          <w:jc w:val="center"/>
        </w:trPr>
        <w:tc>
          <w:tcPr>
            <w:tcW w:w="508" w:type="pct"/>
            <w:tcBorders>
              <w:top w:val="single" w:sz="4" w:space="0" w:color="auto"/>
              <w:left w:val="single" w:sz="18" w:space="0" w:color="auto"/>
              <w:bottom w:val="single" w:sz="4" w:space="0" w:color="auto"/>
              <w:right w:val="single" w:sz="4" w:space="0" w:color="auto"/>
            </w:tcBorders>
            <w:vAlign w:val="center"/>
          </w:tcPr>
          <w:p w14:paraId="03B33CE4" w14:textId="77777777" w:rsidR="00BC574B" w:rsidRPr="00485374" w:rsidRDefault="00BC574B" w:rsidP="00BC574B">
            <w:pPr>
              <w:pStyle w:val="TOCsmall"/>
            </w:pPr>
            <w:r w:rsidRPr="00485374">
              <w:t>2-1</w:t>
            </w:r>
          </w:p>
        </w:tc>
        <w:tc>
          <w:tcPr>
            <w:tcW w:w="540" w:type="pct"/>
            <w:tcBorders>
              <w:top w:val="single" w:sz="4" w:space="0" w:color="auto"/>
              <w:left w:val="single" w:sz="4" w:space="0" w:color="auto"/>
              <w:bottom w:val="single" w:sz="4" w:space="0" w:color="auto"/>
              <w:right w:val="single" w:sz="4" w:space="0" w:color="auto"/>
            </w:tcBorders>
            <w:vAlign w:val="center"/>
          </w:tcPr>
          <w:p w14:paraId="0E33A909" w14:textId="6890985D" w:rsidR="00BC574B" w:rsidRPr="001D30A2" w:rsidRDefault="00BC574B" w:rsidP="00BC574B">
            <w:pPr>
              <w:pStyle w:val="TOCsmall"/>
              <w:rPr>
                <w:caps w:val="0"/>
              </w:rPr>
            </w:pPr>
            <w:r>
              <w:rPr>
                <w:caps w:val="0"/>
              </w:rPr>
              <w:t>Rev 4</w:t>
            </w:r>
          </w:p>
        </w:tc>
        <w:tc>
          <w:tcPr>
            <w:tcW w:w="539" w:type="pct"/>
            <w:tcBorders>
              <w:top w:val="single" w:sz="4" w:space="0" w:color="auto"/>
              <w:left w:val="single" w:sz="4" w:space="0" w:color="auto"/>
              <w:bottom w:val="single" w:sz="4" w:space="0" w:color="auto"/>
              <w:right w:val="single" w:sz="18" w:space="0" w:color="auto"/>
            </w:tcBorders>
            <w:vAlign w:val="center"/>
          </w:tcPr>
          <w:p w14:paraId="6EE86634" w14:textId="2C5148D4" w:rsidR="00BC574B" w:rsidRPr="00485374" w:rsidRDefault="00BC574B" w:rsidP="00BC574B">
            <w:pPr>
              <w:pStyle w:val="TOCsmall"/>
            </w:pPr>
            <w:r>
              <w:t>10/30/21</w:t>
            </w:r>
          </w:p>
        </w:tc>
        <w:tc>
          <w:tcPr>
            <w:tcW w:w="114" w:type="pct"/>
            <w:tcBorders>
              <w:top w:val="nil"/>
              <w:left w:val="single" w:sz="18" w:space="0" w:color="auto"/>
              <w:bottom w:val="nil"/>
              <w:right w:val="single" w:sz="18" w:space="0" w:color="auto"/>
            </w:tcBorders>
            <w:vAlign w:val="center"/>
          </w:tcPr>
          <w:p w14:paraId="64A5D1F9" w14:textId="77777777" w:rsidR="00BC574B" w:rsidRPr="00485374" w:rsidRDefault="00BC574B" w:rsidP="00BC574B">
            <w:pPr>
              <w:pStyle w:val="TOCsmall"/>
            </w:pPr>
          </w:p>
        </w:tc>
        <w:tc>
          <w:tcPr>
            <w:tcW w:w="502" w:type="pct"/>
            <w:tcBorders>
              <w:top w:val="single" w:sz="4" w:space="0" w:color="auto"/>
              <w:left w:val="single" w:sz="18" w:space="0" w:color="auto"/>
              <w:bottom w:val="single" w:sz="4" w:space="0" w:color="auto"/>
              <w:right w:val="single" w:sz="4" w:space="0" w:color="auto"/>
            </w:tcBorders>
            <w:vAlign w:val="center"/>
          </w:tcPr>
          <w:p w14:paraId="48752BAD" w14:textId="26EFCC8D" w:rsidR="00BC574B" w:rsidRPr="00485374" w:rsidRDefault="00BC574B" w:rsidP="00BC574B">
            <w:pPr>
              <w:pStyle w:val="TOCsmall"/>
            </w:pPr>
            <w:r w:rsidRPr="00485374">
              <w:t>7-2</w:t>
            </w:r>
          </w:p>
        </w:tc>
        <w:tc>
          <w:tcPr>
            <w:tcW w:w="543" w:type="pct"/>
            <w:tcBorders>
              <w:top w:val="single" w:sz="4" w:space="0" w:color="auto"/>
              <w:left w:val="single" w:sz="4" w:space="0" w:color="auto"/>
              <w:bottom w:val="single" w:sz="4" w:space="0" w:color="auto"/>
              <w:right w:val="single" w:sz="4" w:space="0" w:color="auto"/>
            </w:tcBorders>
            <w:vAlign w:val="center"/>
          </w:tcPr>
          <w:p w14:paraId="52196D1B" w14:textId="5886FCB0" w:rsidR="00BC574B" w:rsidRPr="001D30A2" w:rsidRDefault="00BC574B" w:rsidP="00BC574B">
            <w:pPr>
              <w:pStyle w:val="TOCsmall"/>
              <w:rPr>
                <w:caps w:val="0"/>
              </w:rPr>
            </w:pPr>
            <w:r>
              <w:rPr>
                <w:caps w:val="0"/>
              </w:rPr>
              <w:t>Rev 4</w:t>
            </w:r>
          </w:p>
        </w:tc>
        <w:tc>
          <w:tcPr>
            <w:tcW w:w="561" w:type="pct"/>
            <w:tcBorders>
              <w:top w:val="single" w:sz="4" w:space="0" w:color="auto"/>
              <w:left w:val="single" w:sz="4" w:space="0" w:color="auto"/>
              <w:bottom w:val="single" w:sz="4" w:space="0" w:color="auto"/>
              <w:right w:val="single" w:sz="18" w:space="0" w:color="auto"/>
            </w:tcBorders>
            <w:vAlign w:val="center"/>
          </w:tcPr>
          <w:p w14:paraId="347B75CF" w14:textId="4D98C002" w:rsidR="00BC574B" w:rsidRPr="00485374" w:rsidRDefault="00BC574B" w:rsidP="00BC574B">
            <w:pPr>
              <w:pStyle w:val="TOCsmall"/>
            </w:pPr>
            <w:r>
              <w:t>10/30/21</w:t>
            </w:r>
          </w:p>
        </w:tc>
        <w:tc>
          <w:tcPr>
            <w:tcW w:w="114" w:type="pct"/>
            <w:tcBorders>
              <w:top w:val="nil"/>
              <w:left w:val="single" w:sz="4" w:space="0" w:color="auto"/>
              <w:bottom w:val="nil"/>
              <w:right w:val="single" w:sz="18" w:space="0" w:color="auto"/>
            </w:tcBorders>
            <w:vAlign w:val="center"/>
          </w:tcPr>
          <w:p w14:paraId="7F63473C" w14:textId="77777777" w:rsidR="00BC574B" w:rsidRPr="00485374" w:rsidRDefault="00BC574B" w:rsidP="00BC574B">
            <w:pPr>
              <w:pStyle w:val="TOCsmall"/>
            </w:pPr>
          </w:p>
        </w:tc>
        <w:tc>
          <w:tcPr>
            <w:tcW w:w="473" w:type="pct"/>
            <w:tcBorders>
              <w:top w:val="single" w:sz="4" w:space="0" w:color="auto"/>
              <w:left w:val="single" w:sz="18" w:space="0" w:color="auto"/>
              <w:bottom w:val="single" w:sz="4" w:space="0" w:color="auto"/>
              <w:right w:val="single" w:sz="4" w:space="0" w:color="auto"/>
            </w:tcBorders>
            <w:vAlign w:val="center"/>
          </w:tcPr>
          <w:p w14:paraId="1EB0BC1D" w14:textId="30C719F7" w:rsidR="00BC574B" w:rsidRPr="00485374" w:rsidRDefault="00BC574B" w:rsidP="00BC574B">
            <w:pPr>
              <w:pStyle w:val="TOCsmall"/>
            </w:pPr>
            <w:r w:rsidRPr="00485374">
              <w:t>1</w:t>
            </w:r>
            <w:r>
              <w:t>2</w:t>
            </w:r>
            <w:r w:rsidRPr="00485374">
              <w:t>-</w:t>
            </w:r>
            <w:r>
              <w:t>4</w:t>
            </w:r>
          </w:p>
        </w:tc>
        <w:tc>
          <w:tcPr>
            <w:tcW w:w="562" w:type="pct"/>
            <w:tcBorders>
              <w:top w:val="single" w:sz="4" w:space="0" w:color="auto"/>
              <w:left w:val="single" w:sz="4" w:space="0" w:color="auto"/>
              <w:bottom w:val="single" w:sz="4" w:space="0" w:color="auto"/>
              <w:right w:val="single" w:sz="4" w:space="0" w:color="auto"/>
            </w:tcBorders>
            <w:vAlign w:val="center"/>
          </w:tcPr>
          <w:p w14:paraId="7D2D6CFD" w14:textId="613BDC2A" w:rsidR="00BC574B" w:rsidRPr="001D30A2" w:rsidRDefault="00BC574B" w:rsidP="00BC574B">
            <w:pPr>
              <w:pStyle w:val="TOCsmall"/>
              <w:rPr>
                <w:caps w:val="0"/>
              </w:rPr>
            </w:pPr>
            <w:r>
              <w:rPr>
                <w:caps w:val="0"/>
              </w:rPr>
              <w:t>Rev 4</w:t>
            </w:r>
          </w:p>
        </w:tc>
        <w:tc>
          <w:tcPr>
            <w:tcW w:w="543" w:type="pct"/>
            <w:tcBorders>
              <w:top w:val="single" w:sz="4" w:space="0" w:color="auto"/>
              <w:left w:val="single" w:sz="4" w:space="0" w:color="auto"/>
              <w:bottom w:val="single" w:sz="4" w:space="0" w:color="auto"/>
              <w:right w:val="single" w:sz="18" w:space="0" w:color="auto"/>
            </w:tcBorders>
            <w:vAlign w:val="center"/>
          </w:tcPr>
          <w:p w14:paraId="52BB188D" w14:textId="507A2361" w:rsidR="00BC574B" w:rsidRPr="00485374" w:rsidRDefault="00BC574B" w:rsidP="00BC574B">
            <w:pPr>
              <w:pStyle w:val="TOCsmall"/>
            </w:pPr>
            <w:r>
              <w:t>10/30/21</w:t>
            </w:r>
          </w:p>
        </w:tc>
      </w:tr>
      <w:tr w:rsidR="00BC574B" w:rsidRPr="00485374" w14:paraId="3ED60FB2" w14:textId="77777777" w:rsidTr="007C26D2">
        <w:trPr>
          <w:trHeight w:val="432"/>
          <w:jc w:val="center"/>
        </w:trPr>
        <w:tc>
          <w:tcPr>
            <w:tcW w:w="508" w:type="pct"/>
            <w:tcBorders>
              <w:top w:val="single" w:sz="4" w:space="0" w:color="auto"/>
              <w:left w:val="single" w:sz="18" w:space="0" w:color="auto"/>
              <w:bottom w:val="single" w:sz="4" w:space="0" w:color="auto"/>
              <w:right w:val="single" w:sz="4" w:space="0" w:color="auto"/>
            </w:tcBorders>
            <w:vAlign w:val="center"/>
          </w:tcPr>
          <w:p w14:paraId="7EC8C42C" w14:textId="2248D469" w:rsidR="00BC574B" w:rsidRPr="00485374" w:rsidRDefault="00BC574B" w:rsidP="00BC574B">
            <w:pPr>
              <w:pStyle w:val="TOCsmall"/>
            </w:pPr>
            <w:r w:rsidRPr="00485374">
              <w:t>3-1</w:t>
            </w:r>
          </w:p>
        </w:tc>
        <w:tc>
          <w:tcPr>
            <w:tcW w:w="540" w:type="pct"/>
            <w:tcBorders>
              <w:top w:val="single" w:sz="4" w:space="0" w:color="auto"/>
              <w:left w:val="single" w:sz="4" w:space="0" w:color="auto"/>
              <w:bottom w:val="single" w:sz="4" w:space="0" w:color="auto"/>
              <w:right w:val="single" w:sz="4" w:space="0" w:color="auto"/>
            </w:tcBorders>
            <w:vAlign w:val="center"/>
          </w:tcPr>
          <w:p w14:paraId="771AC165" w14:textId="5F0991E4" w:rsidR="00BC574B" w:rsidRPr="001D30A2" w:rsidRDefault="00BC574B" w:rsidP="00BC574B">
            <w:pPr>
              <w:pStyle w:val="TOCsmall"/>
              <w:rPr>
                <w:caps w:val="0"/>
              </w:rPr>
            </w:pPr>
            <w:r>
              <w:rPr>
                <w:caps w:val="0"/>
              </w:rPr>
              <w:t>Rev 4</w:t>
            </w:r>
          </w:p>
        </w:tc>
        <w:tc>
          <w:tcPr>
            <w:tcW w:w="539" w:type="pct"/>
            <w:tcBorders>
              <w:top w:val="single" w:sz="4" w:space="0" w:color="auto"/>
              <w:left w:val="single" w:sz="4" w:space="0" w:color="auto"/>
              <w:bottom w:val="single" w:sz="4" w:space="0" w:color="auto"/>
              <w:right w:val="single" w:sz="18" w:space="0" w:color="auto"/>
            </w:tcBorders>
            <w:vAlign w:val="center"/>
          </w:tcPr>
          <w:p w14:paraId="587A31CE" w14:textId="0D2EB830" w:rsidR="00BC574B" w:rsidRPr="00485374" w:rsidRDefault="00BC574B" w:rsidP="00BC574B">
            <w:pPr>
              <w:pStyle w:val="TOCsmall"/>
            </w:pPr>
            <w:r>
              <w:t>10/30/21</w:t>
            </w:r>
          </w:p>
        </w:tc>
        <w:tc>
          <w:tcPr>
            <w:tcW w:w="114" w:type="pct"/>
            <w:tcBorders>
              <w:top w:val="nil"/>
              <w:left w:val="single" w:sz="18" w:space="0" w:color="auto"/>
              <w:bottom w:val="nil"/>
              <w:right w:val="single" w:sz="18" w:space="0" w:color="auto"/>
            </w:tcBorders>
            <w:vAlign w:val="center"/>
          </w:tcPr>
          <w:p w14:paraId="62D59E40" w14:textId="77777777" w:rsidR="00BC574B" w:rsidRPr="00485374" w:rsidRDefault="00BC574B" w:rsidP="00BC574B">
            <w:pPr>
              <w:pStyle w:val="TOCsmall"/>
            </w:pPr>
          </w:p>
        </w:tc>
        <w:tc>
          <w:tcPr>
            <w:tcW w:w="502" w:type="pct"/>
            <w:tcBorders>
              <w:top w:val="single" w:sz="4" w:space="0" w:color="auto"/>
              <w:left w:val="single" w:sz="18" w:space="0" w:color="auto"/>
              <w:bottom w:val="single" w:sz="4" w:space="0" w:color="auto"/>
              <w:right w:val="single" w:sz="4" w:space="0" w:color="auto"/>
            </w:tcBorders>
            <w:vAlign w:val="center"/>
          </w:tcPr>
          <w:p w14:paraId="3824E51A" w14:textId="019D8715" w:rsidR="00BC574B" w:rsidRPr="00485374" w:rsidRDefault="00BC574B" w:rsidP="00BC574B">
            <w:pPr>
              <w:pStyle w:val="TOCsmall"/>
            </w:pPr>
            <w:r w:rsidRPr="00485374">
              <w:t>8-1</w:t>
            </w:r>
          </w:p>
        </w:tc>
        <w:tc>
          <w:tcPr>
            <w:tcW w:w="543" w:type="pct"/>
            <w:tcBorders>
              <w:top w:val="single" w:sz="4" w:space="0" w:color="auto"/>
              <w:left w:val="single" w:sz="4" w:space="0" w:color="auto"/>
              <w:bottom w:val="single" w:sz="4" w:space="0" w:color="auto"/>
              <w:right w:val="single" w:sz="4" w:space="0" w:color="auto"/>
            </w:tcBorders>
            <w:vAlign w:val="center"/>
          </w:tcPr>
          <w:p w14:paraId="7A75E6D7" w14:textId="1353DF03" w:rsidR="00BC574B" w:rsidRPr="001D30A2" w:rsidRDefault="00BC574B" w:rsidP="00BC574B">
            <w:pPr>
              <w:pStyle w:val="TOCsmall"/>
              <w:rPr>
                <w:caps w:val="0"/>
              </w:rPr>
            </w:pPr>
            <w:r>
              <w:rPr>
                <w:caps w:val="0"/>
              </w:rPr>
              <w:t>Rev 4</w:t>
            </w:r>
          </w:p>
        </w:tc>
        <w:tc>
          <w:tcPr>
            <w:tcW w:w="561" w:type="pct"/>
            <w:tcBorders>
              <w:top w:val="single" w:sz="4" w:space="0" w:color="auto"/>
              <w:left w:val="single" w:sz="4" w:space="0" w:color="auto"/>
              <w:bottom w:val="single" w:sz="4" w:space="0" w:color="auto"/>
              <w:right w:val="single" w:sz="18" w:space="0" w:color="auto"/>
            </w:tcBorders>
            <w:vAlign w:val="center"/>
          </w:tcPr>
          <w:p w14:paraId="1825C27D" w14:textId="139F3A47" w:rsidR="00BC574B" w:rsidRPr="00485374" w:rsidRDefault="00BC574B" w:rsidP="00BC574B">
            <w:pPr>
              <w:pStyle w:val="TOCsmall"/>
            </w:pPr>
            <w:r>
              <w:t>10/30/21</w:t>
            </w:r>
          </w:p>
        </w:tc>
        <w:tc>
          <w:tcPr>
            <w:tcW w:w="114" w:type="pct"/>
            <w:tcBorders>
              <w:top w:val="nil"/>
              <w:left w:val="single" w:sz="4" w:space="0" w:color="auto"/>
              <w:bottom w:val="nil"/>
              <w:right w:val="single" w:sz="18" w:space="0" w:color="auto"/>
            </w:tcBorders>
            <w:vAlign w:val="center"/>
          </w:tcPr>
          <w:p w14:paraId="7BA2FCF7" w14:textId="77777777" w:rsidR="00BC574B" w:rsidRPr="00485374" w:rsidRDefault="00BC574B" w:rsidP="00BC574B">
            <w:pPr>
              <w:pStyle w:val="TOCsmall"/>
            </w:pPr>
          </w:p>
        </w:tc>
        <w:tc>
          <w:tcPr>
            <w:tcW w:w="473" w:type="pct"/>
            <w:tcBorders>
              <w:top w:val="single" w:sz="4" w:space="0" w:color="auto"/>
              <w:left w:val="single" w:sz="18" w:space="0" w:color="auto"/>
              <w:bottom w:val="single" w:sz="4" w:space="0" w:color="auto"/>
              <w:right w:val="single" w:sz="4" w:space="0" w:color="auto"/>
            </w:tcBorders>
            <w:vAlign w:val="center"/>
          </w:tcPr>
          <w:p w14:paraId="36CF7B7A" w14:textId="78AC1E32" w:rsidR="00BC574B" w:rsidRPr="00485374" w:rsidRDefault="00BC574B" w:rsidP="00BC574B">
            <w:pPr>
              <w:pStyle w:val="TOCsmall"/>
            </w:pPr>
            <w:r w:rsidRPr="00485374">
              <w:t>1</w:t>
            </w:r>
            <w:r>
              <w:t>2</w:t>
            </w:r>
            <w:r w:rsidRPr="00485374">
              <w:t>-</w:t>
            </w:r>
            <w:r>
              <w:t>5</w:t>
            </w:r>
          </w:p>
        </w:tc>
        <w:tc>
          <w:tcPr>
            <w:tcW w:w="562" w:type="pct"/>
            <w:tcBorders>
              <w:top w:val="single" w:sz="4" w:space="0" w:color="auto"/>
              <w:left w:val="single" w:sz="4" w:space="0" w:color="auto"/>
              <w:bottom w:val="single" w:sz="4" w:space="0" w:color="auto"/>
              <w:right w:val="single" w:sz="4" w:space="0" w:color="auto"/>
            </w:tcBorders>
            <w:vAlign w:val="center"/>
          </w:tcPr>
          <w:p w14:paraId="50C0D8F4" w14:textId="7E0F5BD2" w:rsidR="00BC574B" w:rsidRPr="001D30A2" w:rsidRDefault="00BC574B" w:rsidP="00BC574B">
            <w:pPr>
              <w:pStyle w:val="TOCsmall"/>
              <w:rPr>
                <w:caps w:val="0"/>
              </w:rPr>
            </w:pPr>
            <w:r>
              <w:rPr>
                <w:caps w:val="0"/>
              </w:rPr>
              <w:t>Rev 4</w:t>
            </w:r>
          </w:p>
        </w:tc>
        <w:tc>
          <w:tcPr>
            <w:tcW w:w="543" w:type="pct"/>
            <w:tcBorders>
              <w:top w:val="single" w:sz="4" w:space="0" w:color="auto"/>
              <w:left w:val="single" w:sz="4" w:space="0" w:color="auto"/>
              <w:bottom w:val="single" w:sz="4" w:space="0" w:color="auto"/>
              <w:right w:val="single" w:sz="18" w:space="0" w:color="auto"/>
            </w:tcBorders>
            <w:vAlign w:val="center"/>
          </w:tcPr>
          <w:p w14:paraId="114FD61F" w14:textId="2E428AA4" w:rsidR="00BC574B" w:rsidRPr="00485374" w:rsidRDefault="00BC574B" w:rsidP="00BC574B">
            <w:pPr>
              <w:pStyle w:val="TOCsmall"/>
            </w:pPr>
            <w:r>
              <w:t>10/30/21</w:t>
            </w:r>
          </w:p>
        </w:tc>
      </w:tr>
      <w:tr w:rsidR="00BC574B" w:rsidRPr="00485374" w14:paraId="150856D3" w14:textId="77777777" w:rsidTr="007C26D2">
        <w:trPr>
          <w:trHeight w:val="432"/>
          <w:jc w:val="center"/>
        </w:trPr>
        <w:tc>
          <w:tcPr>
            <w:tcW w:w="508" w:type="pct"/>
            <w:tcBorders>
              <w:top w:val="single" w:sz="4" w:space="0" w:color="auto"/>
              <w:left w:val="single" w:sz="18" w:space="0" w:color="auto"/>
              <w:bottom w:val="single" w:sz="4" w:space="0" w:color="auto"/>
              <w:right w:val="single" w:sz="4" w:space="0" w:color="auto"/>
            </w:tcBorders>
            <w:vAlign w:val="center"/>
          </w:tcPr>
          <w:p w14:paraId="3524EE7D" w14:textId="545CD38A" w:rsidR="00BC574B" w:rsidRPr="00485374" w:rsidRDefault="00BC574B" w:rsidP="00BC574B">
            <w:pPr>
              <w:pStyle w:val="TOCsmall"/>
            </w:pPr>
            <w:r w:rsidRPr="00485374">
              <w:t>3-2</w:t>
            </w:r>
          </w:p>
        </w:tc>
        <w:tc>
          <w:tcPr>
            <w:tcW w:w="540" w:type="pct"/>
            <w:tcBorders>
              <w:top w:val="single" w:sz="4" w:space="0" w:color="auto"/>
              <w:left w:val="single" w:sz="4" w:space="0" w:color="auto"/>
              <w:bottom w:val="single" w:sz="4" w:space="0" w:color="auto"/>
              <w:right w:val="single" w:sz="4" w:space="0" w:color="auto"/>
            </w:tcBorders>
            <w:vAlign w:val="center"/>
          </w:tcPr>
          <w:p w14:paraId="64DE0E8B" w14:textId="082C47A1" w:rsidR="00BC574B" w:rsidRPr="001D30A2" w:rsidRDefault="00BC574B" w:rsidP="00BC574B">
            <w:pPr>
              <w:pStyle w:val="TOCsmall"/>
              <w:rPr>
                <w:caps w:val="0"/>
              </w:rPr>
            </w:pPr>
            <w:r>
              <w:rPr>
                <w:caps w:val="0"/>
              </w:rPr>
              <w:t>Rev 4</w:t>
            </w:r>
          </w:p>
        </w:tc>
        <w:tc>
          <w:tcPr>
            <w:tcW w:w="539" w:type="pct"/>
            <w:tcBorders>
              <w:top w:val="single" w:sz="4" w:space="0" w:color="auto"/>
              <w:left w:val="single" w:sz="4" w:space="0" w:color="auto"/>
              <w:bottom w:val="single" w:sz="4" w:space="0" w:color="auto"/>
              <w:right w:val="single" w:sz="18" w:space="0" w:color="auto"/>
            </w:tcBorders>
            <w:vAlign w:val="center"/>
          </w:tcPr>
          <w:p w14:paraId="35E0E23C" w14:textId="25C48D95" w:rsidR="00BC574B" w:rsidRPr="00485374" w:rsidRDefault="00BC574B" w:rsidP="00BC574B">
            <w:pPr>
              <w:pStyle w:val="TOCsmall"/>
            </w:pPr>
            <w:r>
              <w:t>10/30/21</w:t>
            </w:r>
          </w:p>
        </w:tc>
        <w:tc>
          <w:tcPr>
            <w:tcW w:w="114" w:type="pct"/>
            <w:tcBorders>
              <w:top w:val="nil"/>
              <w:left w:val="single" w:sz="18" w:space="0" w:color="auto"/>
              <w:bottom w:val="nil"/>
              <w:right w:val="single" w:sz="18" w:space="0" w:color="auto"/>
            </w:tcBorders>
            <w:vAlign w:val="center"/>
          </w:tcPr>
          <w:p w14:paraId="0F53D551" w14:textId="77777777" w:rsidR="00BC574B" w:rsidRPr="00485374" w:rsidRDefault="00BC574B" w:rsidP="00BC574B">
            <w:pPr>
              <w:pStyle w:val="TOCsmall"/>
            </w:pPr>
          </w:p>
        </w:tc>
        <w:tc>
          <w:tcPr>
            <w:tcW w:w="502" w:type="pct"/>
            <w:tcBorders>
              <w:top w:val="single" w:sz="4" w:space="0" w:color="auto"/>
              <w:left w:val="single" w:sz="18" w:space="0" w:color="auto"/>
              <w:bottom w:val="single" w:sz="4" w:space="0" w:color="auto"/>
              <w:right w:val="single" w:sz="4" w:space="0" w:color="auto"/>
            </w:tcBorders>
            <w:vAlign w:val="center"/>
          </w:tcPr>
          <w:p w14:paraId="1E2B3CC6" w14:textId="411E8814" w:rsidR="00BC574B" w:rsidRPr="00485374" w:rsidRDefault="00BC574B" w:rsidP="00BC574B">
            <w:pPr>
              <w:pStyle w:val="TOCsmall"/>
            </w:pPr>
            <w:r w:rsidRPr="00485374">
              <w:t>9-1</w:t>
            </w:r>
          </w:p>
        </w:tc>
        <w:tc>
          <w:tcPr>
            <w:tcW w:w="543" w:type="pct"/>
            <w:tcBorders>
              <w:top w:val="single" w:sz="4" w:space="0" w:color="auto"/>
              <w:left w:val="single" w:sz="4" w:space="0" w:color="auto"/>
              <w:bottom w:val="single" w:sz="4" w:space="0" w:color="auto"/>
              <w:right w:val="single" w:sz="4" w:space="0" w:color="auto"/>
            </w:tcBorders>
            <w:vAlign w:val="center"/>
          </w:tcPr>
          <w:p w14:paraId="7BC7422E" w14:textId="4B57387D" w:rsidR="00BC574B" w:rsidRPr="001D30A2" w:rsidRDefault="00BC574B" w:rsidP="00BC574B">
            <w:pPr>
              <w:pStyle w:val="TOCsmall"/>
              <w:rPr>
                <w:caps w:val="0"/>
              </w:rPr>
            </w:pPr>
            <w:r>
              <w:rPr>
                <w:caps w:val="0"/>
              </w:rPr>
              <w:t>Rev 4</w:t>
            </w:r>
          </w:p>
        </w:tc>
        <w:tc>
          <w:tcPr>
            <w:tcW w:w="561" w:type="pct"/>
            <w:tcBorders>
              <w:top w:val="single" w:sz="4" w:space="0" w:color="auto"/>
              <w:left w:val="single" w:sz="4" w:space="0" w:color="auto"/>
              <w:bottom w:val="single" w:sz="4" w:space="0" w:color="auto"/>
              <w:right w:val="single" w:sz="18" w:space="0" w:color="auto"/>
            </w:tcBorders>
            <w:vAlign w:val="center"/>
          </w:tcPr>
          <w:p w14:paraId="2642DF24" w14:textId="6C1EE95A" w:rsidR="00BC574B" w:rsidRPr="00485374" w:rsidRDefault="00BC574B" w:rsidP="00BC574B">
            <w:pPr>
              <w:pStyle w:val="TOCsmall"/>
            </w:pPr>
            <w:r>
              <w:t>10/30/21</w:t>
            </w:r>
          </w:p>
        </w:tc>
        <w:tc>
          <w:tcPr>
            <w:tcW w:w="114" w:type="pct"/>
            <w:tcBorders>
              <w:top w:val="nil"/>
              <w:left w:val="single" w:sz="4" w:space="0" w:color="auto"/>
              <w:bottom w:val="nil"/>
              <w:right w:val="single" w:sz="18" w:space="0" w:color="auto"/>
            </w:tcBorders>
            <w:vAlign w:val="center"/>
          </w:tcPr>
          <w:p w14:paraId="6E772870" w14:textId="77777777" w:rsidR="00BC574B" w:rsidRPr="00485374" w:rsidRDefault="00BC574B" w:rsidP="00BC574B">
            <w:pPr>
              <w:pStyle w:val="TOCsmall"/>
            </w:pPr>
          </w:p>
        </w:tc>
        <w:tc>
          <w:tcPr>
            <w:tcW w:w="473" w:type="pct"/>
            <w:tcBorders>
              <w:top w:val="single" w:sz="4" w:space="0" w:color="auto"/>
              <w:left w:val="single" w:sz="18" w:space="0" w:color="auto"/>
              <w:bottom w:val="single" w:sz="4" w:space="0" w:color="auto"/>
              <w:right w:val="single" w:sz="4" w:space="0" w:color="auto"/>
            </w:tcBorders>
            <w:vAlign w:val="center"/>
          </w:tcPr>
          <w:p w14:paraId="6C575203" w14:textId="64808CCB" w:rsidR="00BC574B" w:rsidRPr="00485374" w:rsidRDefault="00BC574B" w:rsidP="00BC574B">
            <w:pPr>
              <w:pStyle w:val="TOCsmall"/>
            </w:pPr>
          </w:p>
        </w:tc>
        <w:tc>
          <w:tcPr>
            <w:tcW w:w="562" w:type="pct"/>
            <w:tcBorders>
              <w:top w:val="single" w:sz="4" w:space="0" w:color="auto"/>
              <w:left w:val="single" w:sz="4" w:space="0" w:color="auto"/>
              <w:bottom w:val="single" w:sz="4" w:space="0" w:color="auto"/>
              <w:right w:val="single" w:sz="4" w:space="0" w:color="auto"/>
            </w:tcBorders>
            <w:vAlign w:val="center"/>
          </w:tcPr>
          <w:p w14:paraId="6CF22AB5" w14:textId="0FAC6A8E" w:rsidR="00BC574B" w:rsidRPr="00485374" w:rsidRDefault="00BC574B" w:rsidP="00BC574B">
            <w:pPr>
              <w:pStyle w:val="TOCsmall"/>
            </w:pPr>
          </w:p>
        </w:tc>
        <w:tc>
          <w:tcPr>
            <w:tcW w:w="543" w:type="pct"/>
            <w:tcBorders>
              <w:top w:val="single" w:sz="4" w:space="0" w:color="auto"/>
              <w:left w:val="single" w:sz="4" w:space="0" w:color="auto"/>
              <w:bottom w:val="single" w:sz="4" w:space="0" w:color="auto"/>
              <w:right w:val="single" w:sz="18" w:space="0" w:color="auto"/>
            </w:tcBorders>
            <w:vAlign w:val="center"/>
          </w:tcPr>
          <w:p w14:paraId="215D5811" w14:textId="5FDBD5F8" w:rsidR="00BC574B" w:rsidRPr="00485374" w:rsidRDefault="00BC574B" w:rsidP="00BC574B">
            <w:pPr>
              <w:pStyle w:val="TOCsmall"/>
            </w:pPr>
          </w:p>
        </w:tc>
      </w:tr>
      <w:tr w:rsidR="00BC574B" w:rsidRPr="00485374" w14:paraId="40AD7363" w14:textId="77777777" w:rsidTr="007C26D2">
        <w:trPr>
          <w:trHeight w:val="432"/>
          <w:jc w:val="center"/>
        </w:trPr>
        <w:tc>
          <w:tcPr>
            <w:tcW w:w="508" w:type="pct"/>
            <w:tcBorders>
              <w:top w:val="single" w:sz="4" w:space="0" w:color="auto"/>
              <w:left w:val="single" w:sz="18" w:space="0" w:color="auto"/>
              <w:bottom w:val="single" w:sz="4" w:space="0" w:color="auto"/>
              <w:right w:val="single" w:sz="4" w:space="0" w:color="auto"/>
            </w:tcBorders>
            <w:vAlign w:val="center"/>
          </w:tcPr>
          <w:p w14:paraId="7BF79D89" w14:textId="00785969" w:rsidR="00BC574B" w:rsidRPr="00485374" w:rsidRDefault="00BC574B" w:rsidP="00BC574B">
            <w:pPr>
              <w:pStyle w:val="TOCsmall"/>
            </w:pPr>
            <w:r w:rsidRPr="00485374">
              <w:t>3-3</w:t>
            </w:r>
          </w:p>
        </w:tc>
        <w:tc>
          <w:tcPr>
            <w:tcW w:w="540" w:type="pct"/>
            <w:tcBorders>
              <w:top w:val="single" w:sz="4" w:space="0" w:color="auto"/>
              <w:left w:val="single" w:sz="4" w:space="0" w:color="auto"/>
              <w:bottom w:val="single" w:sz="4" w:space="0" w:color="auto"/>
              <w:right w:val="single" w:sz="4" w:space="0" w:color="auto"/>
            </w:tcBorders>
            <w:vAlign w:val="center"/>
          </w:tcPr>
          <w:p w14:paraId="65639C82" w14:textId="240AC12D" w:rsidR="00BC574B" w:rsidRPr="001D30A2" w:rsidRDefault="00BC574B" w:rsidP="00BC574B">
            <w:pPr>
              <w:pStyle w:val="TOCsmall"/>
              <w:rPr>
                <w:caps w:val="0"/>
              </w:rPr>
            </w:pPr>
            <w:r>
              <w:rPr>
                <w:caps w:val="0"/>
              </w:rPr>
              <w:t>Rev 4</w:t>
            </w:r>
          </w:p>
        </w:tc>
        <w:tc>
          <w:tcPr>
            <w:tcW w:w="539" w:type="pct"/>
            <w:tcBorders>
              <w:top w:val="single" w:sz="4" w:space="0" w:color="auto"/>
              <w:left w:val="single" w:sz="4" w:space="0" w:color="auto"/>
              <w:bottom w:val="single" w:sz="4" w:space="0" w:color="auto"/>
              <w:right w:val="single" w:sz="18" w:space="0" w:color="auto"/>
            </w:tcBorders>
            <w:vAlign w:val="center"/>
          </w:tcPr>
          <w:p w14:paraId="39781E4A" w14:textId="4BA19F62" w:rsidR="00BC574B" w:rsidRPr="00485374" w:rsidRDefault="00BC574B" w:rsidP="00BC574B">
            <w:pPr>
              <w:pStyle w:val="TOCsmall"/>
            </w:pPr>
            <w:r>
              <w:t>10/30/21</w:t>
            </w:r>
          </w:p>
        </w:tc>
        <w:tc>
          <w:tcPr>
            <w:tcW w:w="114" w:type="pct"/>
            <w:tcBorders>
              <w:top w:val="nil"/>
              <w:left w:val="single" w:sz="18" w:space="0" w:color="auto"/>
              <w:bottom w:val="nil"/>
              <w:right w:val="single" w:sz="18" w:space="0" w:color="auto"/>
            </w:tcBorders>
            <w:vAlign w:val="center"/>
          </w:tcPr>
          <w:p w14:paraId="502EC869" w14:textId="77777777" w:rsidR="00BC574B" w:rsidRPr="00485374" w:rsidRDefault="00BC574B" w:rsidP="00BC574B">
            <w:pPr>
              <w:pStyle w:val="TOCsmall"/>
            </w:pPr>
          </w:p>
        </w:tc>
        <w:tc>
          <w:tcPr>
            <w:tcW w:w="502" w:type="pct"/>
            <w:tcBorders>
              <w:top w:val="single" w:sz="4" w:space="0" w:color="auto"/>
              <w:left w:val="single" w:sz="18" w:space="0" w:color="auto"/>
              <w:bottom w:val="single" w:sz="4" w:space="0" w:color="auto"/>
              <w:right w:val="single" w:sz="4" w:space="0" w:color="auto"/>
            </w:tcBorders>
            <w:vAlign w:val="center"/>
          </w:tcPr>
          <w:p w14:paraId="2DCB4195" w14:textId="78EB08A5" w:rsidR="00BC574B" w:rsidRPr="00485374" w:rsidRDefault="00BC574B" w:rsidP="00BC574B">
            <w:pPr>
              <w:pStyle w:val="TOCsmall"/>
            </w:pPr>
            <w:r w:rsidRPr="00485374">
              <w:t>9-2</w:t>
            </w:r>
          </w:p>
        </w:tc>
        <w:tc>
          <w:tcPr>
            <w:tcW w:w="543" w:type="pct"/>
            <w:tcBorders>
              <w:top w:val="single" w:sz="4" w:space="0" w:color="auto"/>
              <w:left w:val="single" w:sz="4" w:space="0" w:color="auto"/>
              <w:bottom w:val="single" w:sz="4" w:space="0" w:color="auto"/>
              <w:right w:val="single" w:sz="4" w:space="0" w:color="auto"/>
            </w:tcBorders>
            <w:vAlign w:val="center"/>
          </w:tcPr>
          <w:p w14:paraId="699FB802" w14:textId="6BB791F5" w:rsidR="00BC574B" w:rsidRPr="001D30A2" w:rsidRDefault="00BC574B" w:rsidP="00BC574B">
            <w:pPr>
              <w:pStyle w:val="TOCsmall"/>
              <w:rPr>
                <w:caps w:val="0"/>
              </w:rPr>
            </w:pPr>
            <w:r>
              <w:rPr>
                <w:caps w:val="0"/>
              </w:rPr>
              <w:t>Rev 4</w:t>
            </w:r>
          </w:p>
        </w:tc>
        <w:tc>
          <w:tcPr>
            <w:tcW w:w="561" w:type="pct"/>
            <w:tcBorders>
              <w:top w:val="single" w:sz="4" w:space="0" w:color="auto"/>
              <w:left w:val="single" w:sz="4" w:space="0" w:color="auto"/>
              <w:bottom w:val="single" w:sz="4" w:space="0" w:color="auto"/>
              <w:right w:val="single" w:sz="18" w:space="0" w:color="auto"/>
            </w:tcBorders>
            <w:vAlign w:val="center"/>
          </w:tcPr>
          <w:p w14:paraId="2F631E7D" w14:textId="7C67531F" w:rsidR="00BC574B" w:rsidRPr="00485374" w:rsidRDefault="00BC574B" w:rsidP="00BC574B">
            <w:pPr>
              <w:pStyle w:val="TOCsmall"/>
            </w:pPr>
            <w:r>
              <w:t>10/30/21</w:t>
            </w:r>
          </w:p>
        </w:tc>
        <w:tc>
          <w:tcPr>
            <w:tcW w:w="114" w:type="pct"/>
            <w:tcBorders>
              <w:top w:val="nil"/>
              <w:left w:val="single" w:sz="4" w:space="0" w:color="auto"/>
              <w:bottom w:val="nil"/>
              <w:right w:val="single" w:sz="18" w:space="0" w:color="auto"/>
            </w:tcBorders>
            <w:vAlign w:val="center"/>
          </w:tcPr>
          <w:p w14:paraId="08955B42" w14:textId="77777777" w:rsidR="00BC574B" w:rsidRPr="00485374" w:rsidRDefault="00BC574B" w:rsidP="00BC574B">
            <w:pPr>
              <w:pStyle w:val="TOCsmall"/>
            </w:pPr>
          </w:p>
        </w:tc>
        <w:tc>
          <w:tcPr>
            <w:tcW w:w="473" w:type="pct"/>
            <w:tcBorders>
              <w:top w:val="single" w:sz="4" w:space="0" w:color="auto"/>
              <w:left w:val="single" w:sz="18" w:space="0" w:color="auto"/>
              <w:bottom w:val="single" w:sz="4" w:space="0" w:color="auto"/>
              <w:right w:val="single" w:sz="4" w:space="0" w:color="auto"/>
            </w:tcBorders>
            <w:vAlign w:val="center"/>
          </w:tcPr>
          <w:p w14:paraId="64DAAF24" w14:textId="372DF77F" w:rsidR="00BC574B" w:rsidRPr="00485374" w:rsidRDefault="00BC574B" w:rsidP="00BC574B">
            <w:pPr>
              <w:pStyle w:val="TOCsmall"/>
            </w:pPr>
          </w:p>
        </w:tc>
        <w:tc>
          <w:tcPr>
            <w:tcW w:w="562" w:type="pct"/>
            <w:tcBorders>
              <w:top w:val="single" w:sz="4" w:space="0" w:color="auto"/>
              <w:left w:val="single" w:sz="4" w:space="0" w:color="auto"/>
              <w:bottom w:val="single" w:sz="4" w:space="0" w:color="auto"/>
              <w:right w:val="single" w:sz="4" w:space="0" w:color="auto"/>
            </w:tcBorders>
            <w:vAlign w:val="center"/>
          </w:tcPr>
          <w:p w14:paraId="347DF2D0" w14:textId="2FBE6B7A" w:rsidR="00BC574B" w:rsidRPr="00485374" w:rsidRDefault="00BC574B" w:rsidP="00BC574B">
            <w:pPr>
              <w:pStyle w:val="TOCsmall"/>
            </w:pPr>
          </w:p>
        </w:tc>
        <w:tc>
          <w:tcPr>
            <w:tcW w:w="543" w:type="pct"/>
            <w:tcBorders>
              <w:top w:val="single" w:sz="4" w:space="0" w:color="auto"/>
              <w:left w:val="single" w:sz="4" w:space="0" w:color="auto"/>
              <w:bottom w:val="single" w:sz="4" w:space="0" w:color="auto"/>
              <w:right w:val="single" w:sz="18" w:space="0" w:color="auto"/>
            </w:tcBorders>
            <w:vAlign w:val="center"/>
          </w:tcPr>
          <w:p w14:paraId="5ED8DD44" w14:textId="32A64554" w:rsidR="00BC574B" w:rsidRPr="00485374" w:rsidRDefault="00BC574B" w:rsidP="00BC574B">
            <w:pPr>
              <w:pStyle w:val="TOCsmall"/>
            </w:pPr>
          </w:p>
        </w:tc>
      </w:tr>
      <w:tr w:rsidR="00BC574B" w:rsidRPr="00485374" w14:paraId="3D2FDEA9" w14:textId="77777777" w:rsidTr="007C26D2">
        <w:trPr>
          <w:trHeight w:val="432"/>
          <w:jc w:val="center"/>
        </w:trPr>
        <w:tc>
          <w:tcPr>
            <w:tcW w:w="508" w:type="pct"/>
            <w:tcBorders>
              <w:top w:val="single" w:sz="4" w:space="0" w:color="auto"/>
              <w:left w:val="single" w:sz="18" w:space="0" w:color="auto"/>
              <w:bottom w:val="single" w:sz="4" w:space="0" w:color="auto"/>
              <w:right w:val="single" w:sz="4" w:space="0" w:color="auto"/>
            </w:tcBorders>
            <w:vAlign w:val="center"/>
          </w:tcPr>
          <w:p w14:paraId="59307634" w14:textId="126C553F" w:rsidR="00BC574B" w:rsidRPr="00485374" w:rsidRDefault="00BC574B" w:rsidP="00BC574B">
            <w:pPr>
              <w:pStyle w:val="TOCsmall"/>
            </w:pPr>
            <w:r w:rsidRPr="00485374">
              <w:t>3-4</w:t>
            </w:r>
          </w:p>
        </w:tc>
        <w:tc>
          <w:tcPr>
            <w:tcW w:w="540" w:type="pct"/>
            <w:tcBorders>
              <w:top w:val="single" w:sz="4" w:space="0" w:color="auto"/>
              <w:left w:val="single" w:sz="4" w:space="0" w:color="auto"/>
              <w:bottom w:val="single" w:sz="4" w:space="0" w:color="auto"/>
              <w:right w:val="single" w:sz="4" w:space="0" w:color="auto"/>
            </w:tcBorders>
            <w:vAlign w:val="center"/>
          </w:tcPr>
          <w:p w14:paraId="33338F8B" w14:textId="610F1D90" w:rsidR="00BC574B" w:rsidRPr="001D30A2" w:rsidRDefault="00BC574B" w:rsidP="00BC574B">
            <w:pPr>
              <w:pStyle w:val="TOCsmall"/>
              <w:rPr>
                <w:caps w:val="0"/>
              </w:rPr>
            </w:pPr>
            <w:r>
              <w:rPr>
                <w:caps w:val="0"/>
              </w:rPr>
              <w:t>Rev 4</w:t>
            </w:r>
          </w:p>
        </w:tc>
        <w:tc>
          <w:tcPr>
            <w:tcW w:w="539" w:type="pct"/>
            <w:tcBorders>
              <w:top w:val="single" w:sz="4" w:space="0" w:color="auto"/>
              <w:left w:val="single" w:sz="4" w:space="0" w:color="auto"/>
              <w:bottom w:val="single" w:sz="4" w:space="0" w:color="auto"/>
              <w:right w:val="single" w:sz="18" w:space="0" w:color="auto"/>
            </w:tcBorders>
            <w:vAlign w:val="center"/>
          </w:tcPr>
          <w:p w14:paraId="5C169B7D" w14:textId="1BEE08B0" w:rsidR="00BC574B" w:rsidRPr="00485374" w:rsidRDefault="00BC574B" w:rsidP="00BC574B">
            <w:pPr>
              <w:pStyle w:val="TOCsmall"/>
            </w:pPr>
            <w:r>
              <w:t>10/30/21</w:t>
            </w:r>
          </w:p>
        </w:tc>
        <w:tc>
          <w:tcPr>
            <w:tcW w:w="114" w:type="pct"/>
            <w:tcBorders>
              <w:top w:val="nil"/>
              <w:left w:val="single" w:sz="18" w:space="0" w:color="auto"/>
              <w:bottom w:val="nil"/>
              <w:right w:val="single" w:sz="18" w:space="0" w:color="auto"/>
            </w:tcBorders>
            <w:vAlign w:val="center"/>
          </w:tcPr>
          <w:p w14:paraId="6A57FC00" w14:textId="77777777" w:rsidR="00BC574B" w:rsidRPr="00485374" w:rsidRDefault="00BC574B" w:rsidP="00BC574B">
            <w:pPr>
              <w:pStyle w:val="TOCsmall"/>
            </w:pPr>
          </w:p>
        </w:tc>
        <w:tc>
          <w:tcPr>
            <w:tcW w:w="502" w:type="pct"/>
            <w:tcBorders>
              <w:top w:val="single" w:sz="4" w:space="0" w:color="auto"/>
              <w:left w:val="single" w:sz="18" w:space="0" w:color="auto"/>
              <w:bottom w:val="single" w:sz="4" w:space="0" w:color="auto"/>
              <w:right w:val="single" w:sz="4" w:space="0" w:color="auto"/>
            </w:tcBorders>
            <w:vAlign w:val="center"/>
          </w:tcPr>
          <w:p w14:paraId="4C6B73ED" w14:textId="22ECB47D" w:rsidR="00BC574B" w:rsidRPr="00485374" w:rsidRDefault="00BC574B" w:rsidP="00BC574B">
            <w:pPr>
              <w:pStyle w:val="TOCsmall"/>
            </w:pPr>
            <w:r w:rsidRPr="00485374">
              <w:t>9-3</w:t>
            </w:r>
          </w:p>
        </w:tc>
        <w:tc>
          <w:tcPr>
            <w:tcW w:w="543" w:type="pct"/>
            <w:tcBorders>
              <w:top w:val="single" w:sz="4" w:space="0" w:color="auto"/>
              <w:left w:val="single" w:sz="4" w:space="0" w:color="auto"/>
              <w:bottom w:val="single" w:sz="4" w:space="0" w:color="auto"/>
              <w:right w:val="single" w:sz="4" w:space="0" w:color="auto"/>
            </w:tcBorders>
            <w:vAlign w:val="center"/>
          </w:tcPr>
          <w:p w14:paraId="514B2277" w14:textId="6DD4EC5C" w:rsidR="00BC574B" w:rsidRPr="001D30A2" w:rsidRDefault="00BC574B" w:rsidP="00BC574B">
            <w:pPr>
              <w:pStyle w:val="TOCsmall"/>
              <w:rPr>
                <w:caps w:val="0"/>
              </w:rPr>
            </w:pPr>
            <w:r>
              <w:rPr>
                <w:caps w:val="0"/>
              </w:rPr>
              <w:t>Rev 4</w:t>
            </w:r>
          </w:p>
        </w:tc>
        <w:tc>
          <w:tcPr>
            <w:tcW w:w="561" w:type="pct"/>
            <w:tcBorders>
              <w:top w:val="single" w:sz="4" w:space="0" w:color="auto"/>
              <w:left w:val="single" w:sz="4" w:space="0" w:color="auto"/>
              <w:bottom w:val="single" w:sz="4" w:space="0" w:color="auto"/>
              <w:right w:val="single" w:sz="18" w:space="0" w:color="auto"/>
            </w:tcBorders>
            <w:vAlign w:val="center"/>
          </w:tcPr>
          <w:p w14:paraId="4A760120" w14:textId="1C7C742B" w:rsidR="00BC574B" w:rsidRPr="00485374" w:rsidRDefault="00BC574B" w:rsidP="00BC574B">
            <w:pPr>
              <w:pStyle w:val="TOCsmall"/>
            </w:pPr>
            <w:r>
              <w:t>10/30/21</w:t>
            </w:r>
          </w:p>
        </w:tc>
        <w:tc>
          <w:tcPr>
            <w:tcW w:w="114" w:type="pct"/>
            <w:tcBorders>
              <w:top w:val="nil"/>
              <w:left w:val="single" w:sz="4" w:space="0" w:color="auto"/>
              <w:bottom w:val="nil"/>
              <w:right w:val="single" w:sz="18" w:space="0" w:color="auto"/>
            </w:tcBorders>
            <w:vAlign w:val="center"/>
          </w:tcPr>
          <w:p w14:paraId="2C1616EC" w14:textId="77777777" w:rsidR="00BC574B" w:rsidRPr="00485374" w:rsidRDefault="00BC574B" w:rsidP="00BC574B">
            <w:pPr>
              <w:pStyle w:val="TOCsmall"/>
            </w:pPr>
          </w:p>
        </w:tc>
        <w:tc>
          <w:tcPr>
            <w:tcW w:w="473" w:type="pct"/>
            <w:tcBorders>
              <w:top w:val="single" w:sz="4" w:space="0" w:color="auto"/>
              <w:left w:val="single" w:sz="18" w:space="0" w:color="auto"/>
              <w:bottom w:val="single" w:sz="4" w:space="0" w:color="auto"/>
              <w:right w:val="single" w:sz="4" w:space="0" w:color="auto"/>
            </w:tcBorders>
            <w:vAlign w:val="center"/>
          </w:tcPr>
          <w:p w14:paraId="667A1D98" w14:textId="1251DF3F" w:rsidR="00BC574B" w:rsidRPr="00485374" w:rsidRDefault="00BC574B" w:rsidP="00BC574B">
            <w:pPr>
              <w:pStyle w:val="TOCsmall"/>
            </w:pPr>
          </w:p>
        </w:tc>
        <w:tc>
          <w:tcPr>
            <w:tcW w:w="562" w:type="pct"/>
            <w:tcBorders>
              <w:top w:val="single" w:sz="4" w:space="0" w:color="auto"/>
              <w:left w:val="single" w:sz="4" w:space="0" w:color="auto"/>
              <w:bottom w:val="single" w:sz="4" w:space="0" w:color="auto"/>
              <w:right w:val="single" w:sz="4" w:space="0" w:color="auto"/>
            </w:tcBorders>
            <w:vAlign w:val="center"/>
          </w:tcPr>
          <w:p w14:paraId="75CE4375" w14:textId="38EA5F2C" w:rsidR="00BC574B" w:rsidRPr="00485374" w:rsidRDefault="00BC574B" w:rsidP="00BC574B">
            <w:pPr>
              <w:pStyle w:val="TOCsmall"/>
            </w:pPr>
          </w:p>
        </w:tc>
        <w:tc>
          <w:tcPr>
            <w:tcW w:w="543" w:type="pct"/>
            <w:tcBorders>
              <w:top w:val="single" w:sz="4" w:space="0" w:color="auto"/>
              <w:left w:val="single" w:sz="4" w:space="0" w:color="auto"/>
              <w:bottom w:val="single" w:sz="4" w:space="0" w:color="auto"/>
              <w:right w:val="single" w:sz="18" w:space="0" w:color="auto"/>
            </w:tcBorders>
            <w:vAlign w:val="center"/>
          </w:tcPr>
          <w:p w14:paraId="04FEC749" w14:textId="797C843F" w:rsidR="00BC574B" w:rsidRPr="00485374" w:rsidRDefault="00BC574B" w:rsidP="00BC574B">
            <w:pPr>
              <w:pStyle w:val="TOCsmall"/>
            </w:pPr>
          </w:p>
        </w:tc>
      </w:tr>
      <w:tr w:rsidR="00BC574B" w:rsidRPr="00485374" w14:paraId="4F5F7C3F" w14:textId="77777777" w:rsidTr="007C26D2">
        <w:trPr>
          <w:trHeight w:val="432"/>
          <w:jc w:val="center"/>
        </w:trPr>
        <w:tc>
          <w:tcPr>
            <w:tcW w:w="508" w:type="pct"/>
            <w:tcBorders>
              <w:top w:val="single" w:sz="4" w:space="0" w:color="auto"/>
              <w:left w:val="single" w:sz="18" w:space="0" w:color="auto"/>
              <w:bottom w:val="single" w:sz="4" w:space="0" w:color="auto"/>
              <w:right w:val="single" w:sz="4" w:space="0" w:color="auto"/>
            </w:tcBorders>
            <w:vAlign w:val="center"/>
          </w:tcPr>
          <w:p w14:paraId="707DDA80" w14:textId="15D00695" w:rsidR="00BC574B" w:rsidRPr="00485374" w:rsidRDefault="00BC574B" w:rsidP="00BC574B">
            <w:pPr>
              <w:pStyle w:val="TOCsmall"/>
            </w:pPr>
            <w:r w:rsidRPr="00485374">
              <w:t>3-5</w:t>
            </w:r>
          </w:p>
        </w:tc>
        <w:tc>
          <w:tcPr>
            <w:tcW w:w="540" w:type="pct"/>
            <w:tcBorders>
              <w:top w:val="single" w:sz="4" w:space="0" w:color="auto"/>
              <w:left w:val="single" w:sz="4" w:space="0" w:color="auto"/>
              <w:bottom w:val="single" w:sz="4" w:space="0" w:color="auto"/>
              <w:right w:val="single" w:sz="4" w:space="0" w:color="auto"/>
            </w:tcBorders>
            <w:vAlign w:val="center"/>
          </w:tcPr>
          <w:p w14:paraId="273449ED" w14:textId="68992FE8" w:rsidR="00BC574B" w:rsidRPr="001D30A2" w:rsidRDefault="00BC574B" w:rsidP="00BC574B">
            <w:pPr>
              <w:pStyle w:val="TOCsmall"/>
              <w:rPr>
                <w:caps w:val="0"/>
              </w:rPr>
            </w:pPr>
            <w:r>
              <w:rPr>
                <w:caps w:val="0"/>
              </w:rPr>
              <w:t>Rev 4</w:t>
            </w:r>
          </w:p>
        </w:tc>
        <w:tc>
          <w:tcPr>
            <w:tcW w:w="539" w:type="pct"/>
            <w:tcBorders>
              <w:top w:val="single" w:sz="4" w:space="0" w:color="auto"/>
              <w:left w:val="single" w:sz="4" w:space="0" w:color="auto"/>
              <w:bottom w:val="single" w:sz="4" w:space="0" w:color="auto"/>
              <w:right w:val="single" w:sz="18" w:space="0" w:color="auto"/>
            </w:tcBorders>
            <w:vAlign w:val="center"/>
          </w:tcPr>
          <w:p w14:paraId="1C04D274" w14:textId="57CFD6CF" w:rsidR="00BC574B" w:rsidRPr="00485374" w:rsidRDefault="00BC574B" w:rsidP="00BC574B">
            <w:pPr>
              <w:pStyle w:val="TOCsmall"/>
            </w:pPr>
            <w:r>
              <w:t>10/30/21</w:t>
            </w:r>
          </w:p>
        </w:tc>
        <w:tc>
          <w:tcPr>
            <w:tcW w:w="114" w:type="pct"/>
            <w:tcBorders>
              <w:top w:val="nil"/>
              <w:left w:val="single" w:sz="18" w:space="0" w:color="auto"/>
              <w:bottom w:val="nil"/>
              <w:right w:val="single" w:sz="18" w:space="0" w:color="auto"/>
            </w:tcBorders>
            <w:vAlign w:val="center"/>
          </w:tcPr>
          <w:p w14:paraId="000A7F51" w14:textId="77777777" w:rsidR="00BC574B" w:rsidRPr="00485374" w:rsidRDefault="00BC574B" w:rsidP="00BC574B">
            <w:pPr>
              <w:pStyle w:val="TOCsmall"/>
            </w:pPr>
          </w:p>
        </w:tc>
        <w:tc>
          <w:tcPr>
            <w:tcW w:w="502" w:type="pct"/>
            <w:tcBorders>
              <w:top w:val="single" w:sz="4" w:space="0" w:color="auto"/>
              <w:left w:val="single" w:sz="18" w:space="0" w:color="auto"/>
              <w:bottom w:val="single" w:sz="4" w:space="0" w:color="auto"/>
              <w:right w:val="single" w:sz="4" w:space="0" w:color="auto"/>
            </w:tcBorders>
            <w:vAlign w:val="center"/>
          </w:tcPr>
          <w:p w14:paraId="2DC2EB5E" w14:textId="77349D35" w:rsidR="00BC574B" w:rsidRPr="00485374" w:rsidRDefault="00BC574B" w:rsidP="00BC574B">
            <w:pPr>
              <w:pStyle w:val="TOCsmall"/>
            </w:pPr>
            <w:r w:rsidRPr="00485374">
              <w:t>9-</w:t>
            </w:r>
            <w:r>
              <w:t>4</w:t>
            </w:r>
          </w:p>
        </w:tc>
        <w:tc>
          <w:tcPr>
            <w:tcW w:w="543" w:type="pct"/>
            <w:tcBorders>
              <w:top w:val="single" w:sz="4" w:space="0" w:color="auto"/>
              <w:left w:val="single" w:sz="4" w:space="0" w:color="auto"/>
              <w:bottom w:val="single" w:sz="4" w:space="0" w:color="auto"/>
              <w:right w:val="single" w:sz="4" w:space="0" w:color="auto"/>
            </w:tcBorders>
            <w:vAlign w:val="center"/>
          </w:tcPr>
          <w:p w14:paraId="29CC3DAF" w14:textId="7E288110" w:rsidR="00BC574B" w:rsidRPr="001D30A2" w:rsidRDefault="00BC574B" w:rsidP="00BC574B">
            <w:pPr>
              <w:pStyle w:val="TOCsmall"/>
              <w:rPr>
                <w:caps w:val="0"/>
              </w:rPr>
            </w:pPr>
            <w:r>
              <w:rPr>
                <w:caps w:val="0"/>
              </w:rPr>
              <w:t>Rev 4</w:t>
            </w:r>
          </w:p>
        </w:tc>
        <w:tc>
          <w:tcPr>
            <w:tcW w:w="561" w:type="pct"/>
            <w:tcBorders>
              <w:top w:val="single" w:sz="4" w:space="0" w:color="auto"/>
              <w:left w:val="single" w:sz="4" w:space="0" w:color="auto"/>
              <w:bottom w:val="single" w:sz="4" w:space="0" w:color="auto"/>
              <w:right w:val="single" w:sz="18" w:space="0" w:color="auto"/>
            </w:tcBorders>
            <w:vAlign w:val="center"/>
          </w:tcPr>
          <w:p w14:paraId="1B671D19" w14:textId="72EC4436" w:rsidR="00BC574B" w:rsidRPr="00485374" w:rsidRDefault="00BC574B" w:rsidP="00BC574B">
            <w:pPr>
              <w:pStyle w:val="TOCsmall"/>
            </w:pPr>
            <w:r>
              <w:t>10/30/21</w:t>
            </w:r>
          </w:p>
        </w:tc>
        <w:tc>
          <w:tcPr>
            <w:tcW w:w="114" w:type="pct"/>
            <w:tcBorders>
              <w:top w:val="nil"/>
              <w:left w:val="single" w:sz="4" w:space="0" w:color="auto"/>
              <w:bottom w:val="nil"/>
              <w:right w:val="single" w:sz="18" w:space="0" w:color="auto"/>
            </w:tcBorders>
            <w:vAlign w:val="center"/>
          </w:tcPr>
          <w:p w14:paraId="5DD3F63D" w14:textId="77777777" w:rsidR="00BC574B" w:rsidRPr="00485374" w:rsidRDefault="00BC574B" w:rsidP="00BC574B">
            <w:pPr>
              <w:pStyle w:val="TOCsmall"/>
            </w:pPr>
          </w:p>
        </w:tc>
        <w:tc>
          <w:tcPr>
            <w:tcW w:w="473" w:type="pct"/>
            <w:tcBorders>
              <w:top w:val="single" w:sz="4" w:space="0" w:color="auto"/>
              <w:left w:val="single" w:sz="18" w:space="0" w:color="auto"/>
              <w:bottom w:val="single" w:sz="4" w:space="0" w:color="auto"/>
              <w:right w:val="single" w:sz="4" w:space="0" w:color="auto"/>
            </w:tcBorders>
            <w:vAlign w:val="center"/>
          </w:tcPr>
          <w:p w14:paraId="279A57CE" w14:textId="311AA153" w:rsidR="00BC574B" w:rsidRPr="00485374" w:rsidRDefault="00BC574B" w:rsidP="00BC574B">
            <w:pPr>
              <w:pStyle w:val="TOCsmall"/>
            </w:pPr>
          </w:p>
        </w:tc>
        <w:tc>
          <w:tcPr>
            <w:tcW w:w="562" w:type="pct"/>
            <w:tcBorders>
              <w:top w:val="single" w:sz="4" w:space="0" w:color="auto"/>
              <w:left w:val="single" w:sz="4" w:space="0" w:color="auto"/>
              <w:bottom w:val="single" w:sz="4" w:space="0" w:color="auto"/>
              <w:right w:val="single" w:sz="4" w:space="0" w:color="auto"/>
            </w:tcBorders>
            <w:vAlign w:val="center"/>
          </w:tcPr>
          <w:p w14:paraId="672744E9" w14:textId="73236D07" w:rsidR="00BC574B" w:rsidRPr="00485374" w:rsidRDefault="00BC574B" w:rsidP="00BC574B">
            <w:pPr>
              <w:pStyle w:val="TOCsmall"/>
            </w:pPr>
          </w:p>
        </w:tc>
        <w:tc>
          <w:tcPr>
            <w:tcW w:w="543" w:type="pct"/>
            <w:tcBorders>
              <w:top w:val="single" w:sz="4" w:space="0" w:color="auto"/>
              <w:left w:val="single" w:sz="4" w:space="0" w:color="auto"/>
              <w:bottom w:val="single" w:sz="4" w:space="0" w:color="auto"/>
              <w:right w:val="single" w:sz="18" w:space="0" w:color="auto"/>
            </w:tcBorders>
            <w:vAlign w:val="center"/>
          </w:tcPr>
          <w:p w14:paraId="688B9EFF" w14:textId="69EE3991" w:rsidR="00BC574B" w:rsidRPr="00485374" w:rsidRDefault="00BC574B" w:rsidP="00BC574B">
            <w:pPr>
              <w:pStyle w:val="TOCsmall"/>
            </w:pPr>
          </w:p>
        </w:tc>
      </w:tr>
      <w:tr w:rsidR="00BC574B" w:rsidRPr="00485374" w14:paraId="171FB16F" w14:textId="77777777" w:rsidTr="00CD5A12">
        <w:trPr>
          <w:trHeight w:val="432"/>
          <w:jc w:val="center"/>
        </w:trPr>
        <w:tc>
          <w:tcPr>
            <w:tcW w:w="508" w:type="pct"/>
            <w:tcBorders>
              <w:top w:val="single" w:sz="4" w:space="0" w:color="auto"/>
              <w:left w:val="single" w:sz="18" w:space="0" w:color="auto"/>
              <w:bottom w:val="single" w:sz="4" w:space="0" w:color="auto"/>
              <w:right w:val="single" w:sz="4" w:space="0" w:color="auto"/>
            </w:tcBorders>
            <w:vAlign w:val="center"/>
          </w:tcPr>
          <w:p w14:paraId="1D2E4E09" w14:textId="2E264023" w:rsidR="00BC574B" w:rsidRPr="00485374" w:rsidRDefault="00BC574B" w:rsidP="00BC574B">
            <w:pPr>
              <w:pStyle w:val="TOCsmall"/>
            </w:pPr>
            <w:r w:rsidRPr="00485374">
              <w:t>3-6</w:t>
            </w:r>
          </w:p>
        </w:tc>
        <w:tc>
          <w:tcPr>
            <w:tcW w:w="540" w:type="pct"/>
            <w:tcBorders>
              <w:top w:val="single" w:sz="4" w:space="0" w:color="auto"/>
              <w:left w:val="single" w:sz="4" w:space="0" w:color="auto"/>
              <w:bottom w:val="single" w:sz="4" w:space="0" w:color="auto"/>
              <w:right w:val="single" w:sz="4" w:space="0" w:color="auto"/>
            </w:tcBorders>
            <w:vAlign w:val="center"/>
          </w:tcPr>
          <w:p w14:paraId="14747E3F" w14:textId="0C775436" w:rsidR="00BC574B" w:rsidRPr="001D30A2" w:rsidRDefault="00BC574B" w:rsidP="00BC574B">
            <w:pPr>
              <w:pStyle w:val="TOCsmall"/>
              <w:rPr>
                <w:caps w:val="0"/>
              </w:rPr>
            </w:pPr>
            <w:r>
              <w:rPr>
                <w:caps w:val="0"/>
              </w:rPr>
              <w:t>Rev 4</w:t>
            </w:r>
          </w:p>
        </w:tc>
        <w:tc>
          <w:tcPr>
            <w:tcW w:w="539" w:type="pct"/>
            <w:tcBorders>
              <w:top w:val="single" w:sz="4" w:space="0" w:color="auto"/>
              <w:left w:val="single" w:sz="4" w:space="0" w:color="auto"/>
              <w:bottom w:val="single" w:sz="4" w:space="0" w:color="auto"/>
              <w:right w:val="single" w:sz="18" w:space="0" w:color="auto"/>
            </w:tcBorders>
            <w:vAlign w:val="center"/>
          </w:tcPr>
          <w:p w14:paraId="541BFB98" w14:textId="58E658C2" w:rsidR="00BC574B" w:rsidRPr="00485374" w:rsidRDefault="00BC574B" w:rsidP="00BC574B">
            <w:pPr>
              <w:pStyle w:val="TOCsmall"/>
            </w:pPr>
            <w:r>
              <w:t>10/30/21</w:t>
            </w:r>
          </w:p>
        </w:tc>
        <w:tc>
          <w:tcPr>
            <w:tcW w:w="114" w:type="pct"/>
            <w:tcBorders>
              <w:top w:val="nil"/>
              <w:left w:val="single" w:sz="18" w:space="0" w:color="auto"/>
              <w:bottom w:val="nil"/>
              <w:right w:val="single" w:sz="18" w:space="0" w:color="auto"/>
            </w:tcBorders>
            <w:vAlign w:val="center"/>
          </w:tcPr>
          <w:p w14:paraId="508FE5B6" w14:textId="77777777" w:rsidR="00BC574B" w:rsidRPr="00485374" w:rsidRDefault="00BC574B" w:rsidP="00BC574B">
            <w:pPr>
              <w:pStyle w:val="TOCsmall"/>
            </w:pPr>
          </w:p>
        </w:tc>
        <w:tc>
          <w:tcPr>
            <w:tcW w:w="502" w:type="pct"/>
            <w:tcBorders>
              <w:top w:val="single" w:sz="4" w:space="0" w:color="auto"/>
              <w:left w:val="single" w:sz="18" w:space="0" w:color="auto"/>
              <w:bottom w:val="single" w:sz="4" w:space="0" w:color="auto"/>
              <w:right w:val="single" w:sz="4" w:space="0" w:color="auto"/>
            </w:tcBorders>
            <w:vAlign w:val="center"/>
          </w:tcPr>
          <w:p w14:paraId="3B6C5BBF" w14:textId="5F1473E4" w:rsidR="00BC574B" w:rsidRPr="00485374" w:rsidRDefault="00BC574B" w:rsidP="00BC574B">
            <w:pPr>
              <w:pStyle w:val="TOCsmall"/>
            </w:pPr>
            <w:r w:rsidRPr="00485374">
              <w:t>10-1</w:t>
            </w:r>
          </w:p>
        </w:tc>
        <w:tc>
          <w:tcPr>
            <w:tcW w:w="543" w:type="pct"/>
            <w:tcBorders>
              <w:top w:val="single" w:sz="4" w:space="0" w:color="auto"/>
              <w:left w:val="single" w:sz="4" w:space="0" w:color="auto"/>
              <w:bottom w:val="single" w:sz="4" w:space="0" w:color="auto"/>
              <w:right w:val="single" w:sz="4" w:space="0" w:color="auto"/>
            </w:tcBorders>
            <w:vAlign w:val="center"/>
          </w:tcPr>
          <w:p w14:paraId="4708860D" w14:textId="2EAEDB8E" w:rsidR="00BC574B" w:rsidRPr="001D30A2" w:rsidRDefault="00BC574B" w:rsidP="00BC574B">
            <w:pPr>
              <w:pStyle w:val="TOCsmall"/>
              <w:rPr>
                <w:caps w:val="0"/>
              </w:rPr>
            </w:pPr>
            <w:r>
              <w:rPr>
                <w:caps w:val="0"/>
              </w:rPr>
              <w:t>Rev 4</w:t>
            </w:r>
          </w:p>
        </w:tc>
        <w:tc>
          <w:tcPr>
            <w:tcW w:w="561" w:type="pct"/>
            <w:tcBorders>
              <w:top w:val="single" w:sz="4" w:space="0" w:color="auto"/>
              <w:left w:val="single" w:sz="4" w:space="0" w:color="auto"/>
              <w:bottom w:val="single" w:sz="4" w:space="0" w:color="auto"/>
              <w:right w:val="single" w:sz="18" w:space="0" w:color="auto"/>
            </w:tcBorders>
            <w:vAlign w:val="center"/>
          </w:tcPr>
          <w:p w14:paraId="2D0B8E7E" w14:textId="05299561" w:rsidR="00BC574B" w:rsidRPr="00485374" w:rsidRDefault="00BC574B" w:rsidP="00BC574B">
            <w:pPr>
              <w:pStyle w:val="TOCsmall"/>
            </w:pPr>
            <w:r>
              <w:t>10/30/21</w:t>
            </w:r>
          </w:p>
        </w:tc>
        <w:tc>
          <w:tcPr>
            <w:tcW w:w="114" w:type="pct"/>
            <w:tcBorders>
              <w:top w:val="nil"/>
              <w:left w:val="single" w:sz="4" w:space="0" w:color="auto"/>
              <w:bottom w:val="nil"/>
              <w:right w:val="single" w:sz="18" w:space="0" w:color="auto"/>
            </w:tcBorders>
            <w:vAlign w:val="center"/>
          </w:tcPr>
          <w:p w14:paraId="2F665596" w14:textId="77777777" w:rsidR="00BC574B" w:rsidRPr="00485374" w:rsidRDefault="00BC574B" w:rsidP="00BC574B">
            <w:pPr>
              <w:pStyle w:val="TOCsmall"/>
            </w:pPr>
          </w:p>
        </w:tc>
        <w:tc>
          <w:tcPr>
            <w:tcW w:w="473" w:type="pct"/>
            <w:tcBorders>
              <w:top w:val="single" w:sz="4" w:space="0" w:color="auto"/>
              <w:left w:val="single" w:sz="18" w:space="0" w:color="auto"/>
              <w:bottom w:val="single" w:sz="4" w:space="0" w:color="auto"/>
              <w:right w:val="single" w:sz="4" w:space="0" w:color="auto"/>
            </w:tcBorders>
            <w:vAlign w:val="center"/>
          </w:tcPr>
          <w:p w14:paraId="03EE1EDB" w14:textId="6B06345D" w:rsidR="00BC574B" w:rsidRPr="00485374" w:rsidRDefault="00BC574B" w:rsidP="00BC574B">
            <w:pPr>
              <w:pStyle w:val="TOCsmall"/>
            </w:pPr>
          </w:p>
        </w:tc>
        <w:tc>
          <w:tcPr>
            <w:tcW w:w="562" w:type="pct"/>
            <w:tcBorders>
              <w:top w:val="single" w:sz="4" w:space="0" w:color="auto"/>
              <w:left w:val="single" w:sz="4" w:space="0" w:color="auto"/>
              <w:bottom w:val="single" w:sz="4" w:space="0" w:color="auto"/>
              <w:right w:val="single" w:sz="4" w:space="0" w:color="auto"/>
            </w:tcBorders>
            <w:vAlign w:val="center"/>
          </w:tcPr>
          <w:p w14:paraId="61227659" w14:textId="0A654B4B" w:rsidR="00BC574B" w:rsidRPr="00485374" w:rsidRDefault="00BC574B" w:rsidP="00BC574B">
            <w:pPr>
              <w:pStyle w:val="TOCsmall"/>
            </w:pPr>
          </w:p>
        </w:tc>
        <w:tc>
          <w:tcPr>
            <w:tcW w:w="543" w:type="pct"/>
            <w:tcBorders>
              <w:top w:val="single" w:sz="4" w:space="0" w:color="auto"/>
              <w:left w:val="single" w:sz="4" w:space="0" w:color="auto"/>
              <w:bottom w:val="single" w:sz="4" w:space="0" w:color="auto"/>
              <w:right w:val="single" w:sz="18" w:space="0" w:color="auto"/>
            </w:tcBorders>
            <w:vAlign w:val="center"/>
          </w:tcPr>
          <w:p w14:paraId="0223166B" w14:textId="65ABC9B0" w:rsidR="00BC574B" w:rsidRPr="00485374" w:rsidRDefault="00BC574B" w:rsidP="00BC574B">
            <w:pPr>
              <w:pStyle w:val="TOCsmall"/>
            </w:pPr>
          </w:p>
        </w:tc>
      </w:tr>
      <w:tr w:rsidR="00BC574B" w:rsidRPr="00485374" w14:paraId="4D0072C9" w14:textId="77777777" w:rsidTr="00CD5A12">
        <w:trPr>
          <w:trHeight w:val="432"/>
          <w:jc w:val="center"/>
        </w:trPr>
        <w:tc>
          <w:tcPr>
            <w:tcW w:w="508" w:type="pct"/>
            <w:tcBorders>
              <w:top w:val="single" w:sz="4" w:space="0" w:color="auto"/>
              <w:left w:val="single" w:sz="18" w:space="0" w:color="auto"/>
              <w:bottom w:val="single" w:sz="18" w:space="0" w:color="auto"/>
              <w:right w:val="single" w:sz="4" w:space="0" w:color="auto"/>
            </w:tcBorders>
            <w:vAlign w:val="center"/>
          </w:tcPr>
          <w:p w14:paraId="35E6A966" w14:textId="11C6A75B" w:rsidR="00BC574B" w:rsidRPr="00485374" w:rsidRDefault="00BC574B" w:rsidP="00BC574B">
            <w:pPr>
              <w:pStyle w:val="TOCsmall"/>
            </w:pPr>
          </w:p>
        </w:tc>
        <w:tc>
          <w:tcPr>
            <w:tcW w:w="540" w:type="pct"/>
            <w:tcBorders>
              <w:top w:val="single" w:sz="4" w:space="0" w:color="auto"/>
              <w:left w:val="single" w:sz="4" w:space="0" w:color="auto"/>
              <w:bottom w:val="single" w:sz="18" w:space="0" w:color="auto"/>
              <w:right w:val="single" w:sz="4" w:space="0" w:color="auto"/>
            </w:tcBorders>
            <w:vAlign w:val="center"/>
          </w:tcPr>
          <w:p w14:paraId="6CFD6FC4" w14:textId="01A0D2E1" w:rsidR="00BC574B" w:rsidRPr="00485374" w:rsidRDefault="00BC574B" w:rsidP="00BC574B">
            <w:pPr>
              <w:pStyle w:val="TOCsmall"/>
            </w:pPr>
          </w:p>
        </w:tc>
        <w:tc>
          <w:tcPr>
            <w:tcW w:w="539" w:type="pct"/>
            <w:tcBorders>
              <w:top w:val="single" w:sz="4" w:space="0" w:color="auto"/>
              <w:left w:val="single" w:sz="4" w:space="0" w:color="auto"/>
              <w:bottom w:val="single" w:sz="18" w:space="0" w:color="auto"/>
              <w:right w:val="single" w:sz="18" w:space="0" w:color="auto"/>
            </w:tcBorders>
            <w:vAlign w:val="center"/>
          </w:tcPr>
          <w:p w14:paraId="51B59781" w14:textId="450F93AB" w:rsidR="00BC574B" w:rsidRPr="00485374" w:rsidRDefault="00BC574B" w:rsidP="00BC574B">
            <w:pPr>
              <w:pStyle w:val="TOCsmall"/>
            </w:pPr>
          </w:p>
        </w:tc>
        <w:tc>
          <w:tcPr>
            <w:tcW w:w="114" w:type="pct"/>
            <w:tcBorders>
              <w:top w:val="nil"/>
              <w:left w:val="single" w:sz="18" w:space="0" w:color="auto"/>
              <w:bottom w:val="nil"/>
              <w:right w:val="single" w:sz="18" w:space="0" w:color="auto"/>
            </w:tcBorders>
            <w:vAlign w:val="center"/>
          </w:tcPr>
          <w:p w14:paraId="3E821FE2" w14:textId="77777777" w:rsidR="00BC574B" w:rsidRPr="00485374" w:rsidRDefault="00BC574B" w:rsidP="00BC574B">
            <w:pPr>
              <w:pStyle w:val="TOCsmall"/>
            </w:pPr>
          </w:p>
        </w:tc>
        <w:tc>
          <w:tcPr>
            <w:tcW w:w="502" w:type="pct"/>
            <w:tcBorders>
              <w:top w:val="single" w:sz="4" w:space="0" w:color="auto"/>
              <w:left w:val="single" w:sz="18" w:space="0" w:color="auto"/>
              <w:bottom w:val="single" w:sz="18" w:space="0" w:color="auto"/>
              <w:right w:val="single" w:sz="4" w:space="0" w:color="auto"/>
            </w:tcBorders>
            <w:vAlign w:val="center"/>
          </w:tcPr>
          <w:p w14:paraId="210DE9C9" w14:textId="18DF170B" w:rsidR="00BC574B" w:rsidRPr="00485374" w:rsidRDefault="00BC574B" w:rsidP="00BC574B">
            <w:pPr>
              <w:pStyle w:val="TOCsmall"/>
            </w:pPr>
          </w:p>
        </w:tc>
        <w:tc>
          <w:tcPr>
            <w:tcW w:w="543" w:type="pct"/>
            <w:tcBorders>
              <w:top w:val="single" w:sz="4" w:space="0" w:color="auto"/>
              <w:left w:val="single" w:sz="4" w:space="0" w:color="auto"/>
              <w:bottom w:val="single" w:sz="18" w:space="0" w:color="auto"/>
              <w:right w:val="single" w:sz="4" w:space="0" w:color="auto"/>
            </w:tcBorders>
            <w:vAlign w:val="center"/>
          </w:tcPr>
          <w:p w14:paraId="2DCE7ED7" w14:textId="7542A5C9" w:rsidR="00BC574B" w:rsidRPr="00485374" w:rsidRDefault="00BC574B" w:rsidP="00BC574B">
            <w:pPr>
              <w:pStyle w:val="TOCsmall"/>
            </w:pPr>
          </w:p>
        </w:tc>
        <w:tc>
          <w:tcPr>
            <w:tcW w:w="561" w:type="pct"/>
            <w:tcBorders>
              <w:top w:val="single" w:sz="4" w:space="0" w:color="auto"/>
              <w:left w:val="single" w:sz="4" w:space="0" w:color="auto"/>
              <w:bottom w:val="single" w:sz="18" w:space="0" w:color="auto"/>
              <w:right w:val="single" w:sz="18" w:space="0" w:color="auto"/>
            </w:tcBorders>
            <w:vAlign w:val="center"/>
          </w:tcPr>
          <w:p w14:paraId="65E4C822" w14:textId="48E43143" w:rsidR="00BC574B" w:rsidRPr="00485374" w:rsidRDefault="00BC574B" w:rsidP="00BC574B">
            <w:pPr>
              <w:pStyle w:val="TOCsmall"/>
            </w:pPr>
          </w:p>
        </w:tc>
        <w:tc>
          <w:tcPr>
            <w:tcW w:w="114" w:type="pct"/>
            <w:tcBorders>
              <w:top w:val="nil"/>
              <w:left w:val="single" w:sz="4" w:space="0" w:color="auto"/>
              <w:bottom w:val="nil"/>
              <w:right w:val="single" w:sz="18" w:space="0" w:color="auto"/>
            </w:tcBorders>
            <w:vAlign w:val="center"/>
          </w:tcPr>
          <w:p w14:paraId="14DEABE0" w14:textId="77777777" w:rsidR="00BC574B" w:rsidRPr="00485374" w:rsidRDefault="00BC574B" w:rsidP="00BC574B">
            <w:pPr>
              <w:pStyle w:val="TOCsmall"/>
            </w:pPr>
          </w:p>
        </w:tc>
        <w:tc>
          <w:tcPr>
            <w:tcW w:w="473" w:type="pct"/>
            <w:tcBorders>
              <w:top w:val="single" w:sz="4" w:space="0" w:color="auto"/>
              <w:left w:val="single" w:sz="18" w:space="0" w:color="auto"/>
              <w:bottom w:val="single" w:sz="18" w:space="0" w:color="auto"/>
              <w:right w:val="single" w:sz="4" w:space="0" w:color="auto"/>
            </w:tcBorders>
            <w:vAlign w:val="center"/>
          </w:tcPr>
          <w:p w14:paraId="3D747CF4" w14:textId="77777777" w:rsidR="00BC574B" w:rsidRPr="00485374" w:rsidRDefault="00BC574B" w:rsidP="00BC574B">
            <w:pPr>
              <w:pStyle w:val="TOCsmall"/>
            </w:pPr>
          </w:p>
        </w:tc>
        <w:tc>
          <w:tcPr>
            <w:tcW w:w="562" w:type="pct"/>
            <w:tcBorders>
              <w:top w:val="single" w:sz="4" w:space="0" w:color="auto"/>
              <w:left w:val="single" w:sz="4" w:space="0" w:color="auto"/>
              <w:bottom w:val="single" w:sz="18" w:space="0" w:color="auto"/>
              <w:right w:val="single" w:sz="4" w:space="0" w:color="auto"/>
            </w:tcBorders>
            <w:vAlign w:val="center"/>
          </w:tcPr>
          <w:p w14:paraId="38EA688B" w14:textId="77777777" w:rsidR="00BC574B" w:rsidRPr="00485374" w:rsidRDefault="00BC574B" w:rsidP="00BC574B">
            <w:pPr>
              <w:pStyle w:val="TOCsmall"/>
            </w:pPr>
          </w:p>
        </w:tc>
        <w:tc>
          <w:tcPr>
            <w:tcW w:w="543" w:type="pct"/>
            <w:tcBorders>
              <w:top w:val="single" w:sz="4" w:space="0" w:color="auto"/>
              <w:left w:val="single" w:sz="4" w:space="0" w:color="auto"/>
              <w:bottom w:val="single" w:sz="18" w:space="0" w:color="auto"/>
              <w:right w:val="single" w:sz="18" w:space="0" w:color="auto"/>
            </w:tcBorders>
            <w:vAlign w:val="center"/>
          </w:tcPr>
          <w:p w14:paraId="13B9766A" w14:textId="77777777" w:rsidR="00BC574B" w:rsidRPr="00485374" w:rsidRDefault="00BC574B" w:rsidP="00BC574B">
            <w:pPr>
              <w:pStyle w:val="TOCsmall"/>
            </w:pPr>
          </w:p>
        </w:tc>
      </w:tr>
    </w:tbl>
    <w:p w14:paraId="120B7E48" w14:textId="26D7CFE9" w:rsidR="00B40A8E" w:rsidRDefault="00B40A8E" w:rsidP="00C32EB0">
      <w:pPr>
        <w:pStyle w:val="BodyOne"/>
      </w:pPr>
    </w:p>
    <w:p w14:paraId="404FDFBB" w14:textId="77777777" w:rsidR="00410969" w:rsidRDefault="00410969" w:rsidP="00C32EB0">
      <w:pPr>
        <w:pStyle w:val="BodyOne"/>
      </w:pPr>
    </w:p>
    <w:p w14:paraId="35D09C78" w14:textId="1F0F83E8" w:rsidR="00B40A8E" w:rsidRDefault="00B40A8E" w:rsidP="00C32EB0">
      <w:pPr>
        <w:pStyle w:val="BodyOne"/>
      </w:pPr>
    </w:p>
    <w:p w14:paraId="31442CBB" w14:textId="5403F681" w:rsidR="00B40A8E" w:rsidRDefault="00B40A8E" w:rsidP="00C32EB0">
      <w:pPr>
        <w:pStyle w:val="BodyOne"/>
      </w:pPr>
    </w:p>
    <w:p w14:paraId="3714A308" w14:textId="2DBF4086" w:rsidR="00393779" w:rsidRDefault="00393779" w:rsidP="00C32EB0">
      <w:pPr>
        <w:pStyle w:val="BodyOne"/>
      </w:pPr>
    </w:p>
    <w:p w14:paraId="1D1B2D9F" w14:textId="36B1F78B" w:rsidR="00393779" w:rsidRDefault="00393779" w:rsidP="00C32EB0">
      <w:pPr>
        <w:pStyle w:val="BodyOne"/>
      </w:pPr>
    </w:p>
    <w:p w14:paraId="64724D9C" w14:textId="77777777" w:rsidR="00393779" w:rsidRDefault="00393779" w:rsidP="00C32EB0">
      <w:pPr>
        <w:pStyle w:val="BodyOne"/>
      </w:pPr>
    </w:p>
    <w:p w14:paraId="5DECD175" w14:textId="77777777" w:rsidR="00B40A8E" w:rsidRDefault="00B40A8E" w:rsidP="00C32EB0">
      <w:pPr>
        <w:pStyle w:val="BodyOne"/>
      </w:pPr>
    </w:p>
    <w:p w14:paraId="6FAC43BA" w14:textId="77777777" w:rsidR="004B4497" w:rsidRPr="00E172E0" w:rsidRDefault="004B4497" w:rsidP="00C32EB0">
      <w:pPr>
        <w:pStyle w:val="BodyOne"/>
      </w:pPr>
    </w:p>
    <w:p w14:paraId="3EAF277D" w14:textId="57F3D79A" w:rsidR="00042124" w:rsidRPr="00E172E0" w:rsidRDefault="00042124" w:rsidP="00C32EB0">
      <w:pPr>
        <w:pStyle w:val="BodyOne"/>
      </w:pPr>
      <w:r w:rsidRPr="00E172E0">
        <w:t>_____________________________</w:t>
      </w:r>
      <w:r w:rsidR="00410969">
        <w:t>__</w:t>
      </w:r>
      <w:r w:rsidRPr="00E172E0">
        <w:t>_______</w:t>
      </w:r>
      <w:r w:rsidRPr="00E172E0">
        <w:tab/>
      </w:r>
      <w:r w:rsidR="00E42B13">
        <w:t xml:space="preserve">     </w:t>
      </w:r>
      <w:r w:rsidR="00410969">
        <w:t xml:space="preserve"> </w:t>
      </w:r>
      <w:r w:rsidRPr="00E172E0">
        <w:t>_______________________________________</w:t>
      </w:r>
    </w:p>
    <w:p w14:paraId="608AB60F" w14:textId="40A31599" w:rsidR="00042124" w:rsidRDefault="00042124" w:rsidP="00C32EB0">
      <w:pPr>
        <w:pStyle w:val="BodyOne"/>
      </w:pPr>
      <w:r w:rsidRPr="00E172E0">
        <w:t>FAA PRINCIPAL MAINTENANCE INSPECTOR</w:t>
      </w:r>
      <w:r w:rsidRPr="00E172E0">
        <w:tab/>
      </w:r>
      <w:r w:rsidR="00410969">
        <w:t xml:space="preserve">         </w:t>
      </w:r>
      <w:r w:rsidRPr="00E172E0">
        <w:t>FAA PRINCIPAL AVIONICS INSPECTOR</w:t>
      </w:r>
    </w:p>
    <w:p w14:paraId="5DD8A12E" w14:textId="5AAC571F" w:rsidR="00B40A8E" w:rsidRDefault="00B40A8E" w:rsidP="00C32EB0">
      <w:pPr>
        <w:pStyle w:val="BodyOne"/>
      </w:pPr>
    </w:p>
    <w:p w14:paraId="339CFA7C" w14:textId="10B496A8" w:rsidR="00B40A8E" w:rsidRDefault="00B40A8E" w:rsidP="00C32EB0">
      <w:pPr>
        <w:pStyle w:val="BodyOne"/>
      </w:pPr>
      <w:r>
        <w:br w:type="page"/>
      </w:r>
    </w:p>
    <w:p w14:paraId="2D0C7DFF" w14:textId="75FB30A2" w:rsidR="005456BC" w:rsidRPr="00E172E0" w:rsidRDefault="00C624FC" w:rsidP="00C32EB0">
      <w:pPr>
        <w:pStyle w:val="Title"/>
      </w:pPr>
      <w:r w:rsidRPr="00E172E0">
        <w:lastRenderedPageBreak/>
        <w:t>Table of Contents</w:t>
      </w:r>
      <w:r w:rsidR="00FD1DB9" w:rsidRPr="00E172E0">
        <w:t xml:space="preserve"> </w:t>
      </w:r>
    </w:p>
    <w:sdt>
      <w:sdtPr>
        <w:rPr>
          <w:rFonts w:eastAsia="Calibri" w:cs="Arial"/>
          <w:color w:val="auto"/>
          <w:sz w:val="22"/>
          <w:szCs w:val="22"/>
        </w:rPr>
        <w:id w:val="1681858674"/>
        <w:docPartObj>
          <w:docPartGallery w:val="Table of Contents"/>
          <w:docPartUnique/>
        </w:docPartObj>
      </w:sdtPr>
      <w:sdtEndPr>
        <w:rPr>
          <w:b/>
          <w:bCs/>
          <w:noProof/>
        </w:rPr>
      </w:sdtEndPr>
      <w:sdtContent>
        <w:p w14:paraId="0ABD9EB4" w14:textId="25D9DDD5" w:rsidR="00857DAA" w:rsidRPr="00857DAA" w:rsidRDefault="00857DAA" w:rsidP="00857DAA">
          <w:pPr>
            <w:pStyle w:val="TOCHeading"/>
            <w:spacing w:before="0" w:line="240" w:lineRule="auto"/>
            <w:rPr>
              <w:sz w:val="16"/>
              <w:szCs w:val="16"/>
            </w:rPr>
          </w:pPr>
          <w:r>
            <w:t>Table of Contents</w:t>
          </w:r>
        </w:p>
        <w:p w14:paraId="4C4CEC1A" w14:textId="6C110584" w:rsidR="0058469D" w:rsidRDefault="00857DAA">
          <w:pPr>
            <w:pStyle w:val="TOC1"/>
            <w:tabs>
              <w:tab w:val="left" w:pos="480"/>
              <w:tab w:val="right" w:leader="dot" w:pos="10502"/>
            </w:tabs>
            <w:rPr>
              <w:rFonts w:asciiTheme="minorHAnsi" w:eastAsiaTheme="minorEastAsia" w:hAnsiTheme="minorHAnsi" w:cstheme="minorBidi"/>
              <w:caps w:val="0"/>
              <w:noProof/>
              <w:sz w:val="22"/>
              <w:szCs w:val="22"/>
            </w:rPr>
          </w:pPr>
          <w:r>
            <w:fldChar w:fldCharType="begin"/>
          </w:r>
          <w:r>
            <w:instrText xml:space="preserve"> TOC \o "1-3" \h \z \u </w:instrText>
          </w:r>
          <w:r>
            <w:fldChar w:fldCharType="separate"/>
          </w:r>
          <w:hyperlink w:anchor="_Toc85548913" w:history="1">
            <w:r w:rsidR="0058469D" w:rsidRPr="00A00202">
              <w:rPr>
                <w:rStyle w:val="Hyperlink"/>
                <w:noProof/>
              </w:rPr>
              <w:t>1.</w:t>
            </w:r>
            <w:r w:rsidR="0058469D">
              <w:rPr>
                <w:rFonts w:asciiTheme="minorHAnsi" w:eastAsiaTheme="minorEastAsia" w:hAnsiTheme="minorHAnsi" w:cstheme="minorBidi"/>
                <w:caps w:val="0"/>
                <w:noProof/>
                <w:sz w:val="22"/>
                <w:szCs w:val="22"/>
              </w:rPr>
              <w:tab/>
            </w:r>
            <w:r w:rsidR="0058469D" w:rsidRPr="00A00202">
              <w:rPr>
                <w:rStyle w:val="Hyperlink"/>
                <w:noProof/>
              </w:rPr>
              <w:t>Introduction</w:t>
            </w:r>
            <w:r w:rsidR="0058469D">
              <w:rPr>
                <w:noProof/>
                <w:webHidden/>
              </w:rPr>
              <w:tab/>
            </w:r>
            <w:r w:rsidR="0058469D">
              <w:rPr>
                <w:noProof/>
                <w:webHidden/>
              </w:rPr>
              <w:fldChar w:fldCharType="begin"/>
            </w:r>
            <w:r w:rsidR="0058469D">
              <w:rPr>
                <w:noProof/>
                <w:webHidden/>
              </w:rPr>
              <w:instrText xml:space="preserve"> PAGEREF _Toc85548913 \h </w:instrText>
            </w:r>
            <w:r w:rsidR="0058469D">
              <w:rPr>
                <w:noProof/>
                <w:webHidden/>
              </w:rPr>
            </w:r>
            <w:r w:rsidR="0058469D">
              <w:rPr>
                <w:noProof/>
                <w:webHidden/>
              </w:rPr>
              <w:fldChar w:fldCharType="separate"/>
            </w:r>
            <w:r w:rsidR="007F619B">
              <w:rPr>
                <w:noProof/>
                <w:webHidden/>
              </w:rPr>
              <w:t>1-1</w:t>
            </w:r>
            <w:r w:rsidR="0058469D">
              <w:rPr>
                <w:noProof/>
                <w:webHidden/>
              </w:rPr>
              <w:fldChar w:fldCharType="end"/>
            </w:r>
          </w:hyperlink>
        </w:p>
        <w:p w14:paraId="3E0A8507" w14:textId="50DCED1A" w:rsidR="0058469D" w:rsidRDefault="0060216C">
          <w:pPr>
            <w:pStyle w:val="TOC1"/>
            <w:tabs>
              <w:tab w:val="left" w:pos="480"/>
              <w:tab w:val="right" w:leader="dot" w:pos="10502"/>
            </w:tabs>
            <w:rPr>
              <w:rFonts w:asciiTheme="minorHAnsi" w:eastAsiaTheme="minorEastAsia" w:hAnsiTheme="minorHAnsi" w:cstheme="minorBidi"/>
              <w:caps w:val="0"/>
              <w:noProof/>
              <w:sz w:val="22"/>
              <w:szCs w:val="22"/>
            </w:rPr>
          </w:pPr>
          <w:hyperlink w:anchor="_Toc85548914" w:history="1">
            <w:r w:rsidR="0058469D" w:rsidRPr="00A00202">
              <w:rPr>
                <w:rStyle w:val="Hyperlink"/>
                <w:noProof/>
              </w:rPr>
              <w:t>2.</w:t>
            </w:r>
            <w:r w:rsidR="0058469D">
              <w:rPr>
                <w:rFonts w:asciiTheme="minorHAnsi" w:eastAsiaTheme="minorEastAsia" w:hAnsiTheme="minorHAnsi" w:cstheme="minorBidi"/>
                <w:caps w:val="0"/>
                <w:noProof/>
                <w:sz w:val="22"/>
                <w:szCs w:val="22"/>
              </w:rPr>
              <w:tab/>
            </w:r>
            <w:r w:rsidR="0058469D" w:rsidRPr="00A00202">
              <w:rPr>
                <w:rStyle w:val="Hyperlink"/>
                <w:noProof/>
              </w:rPr>
              <w:t>Manual Revisions</w:t>
            </w:r>
            <w:r w:rsidR="0058469D">
              <w:rPr>
                <w:noProof/>
                <w:webHidden/>
              </w:rPr>
              <w:tab/>
            </w:r>
            <w:r w:rsidR="0058469D">
              <w:rPr>
                <w:noProof/>
                <w:webHidden/>
              </w:rPr>
              <w:fldChar w:fldCharType="begin"/>
            </w:r>
            <w:r w:rsidR="0058469D">
              <w:rPr>
                <w:noProof/>
                <w:webHidden/>
              </w:rPr>
              <w:instrText xml:space="preserve"> PAGEREF _Toc85548914 \h </w:instrText>
            </w:r>
            <w:r w:rsidR="0058469D">
              <w:rPr>
                <w:noProof/>
                <w:webHidden/>
              </w:rPr>
            </w:r>
            <w:r w:rsidR="0058469D">
              <w:rPr>
                <w:noProof/>
                <w:webHidden/>
              </w:rPr>
              <w:fldChar w:fldCharType="separate"/>
            </w:r>
            <w:r w:rsidR="007F619B">
              <w:rPr>
                <w:noProof/>
                <w:webHidden/>
              </w:rPr>
              <w:t>2-1</w:t>
            </w:r>
            <w:r w:rsidR="0058469D">
              <w:rPr>
                <w:noProof/>
                <w:webHidden/>
              </w:rPr>
              <w:fldChar w:fldCharType="end"/>
            </w:r>
          </w:hyperlink>
        </w:p>
        <w:p w14:paraId="349E2061" w14:textId="11A7E605" w:rsidR="0058469D" w:rsidRDefault="0058469D">
          <w:pPr>
            <w:pStyle w:val="TOC2"/>
            <w:rPr>
              <w:rFonts w:asciiTheme="minorHAnsi" w:eastAsiaTheme="minorEastAsia" w:hAnsiTheme="minorHAnsi" w:cstheme="minorBidi"/>
              <w:smallCaps w:val="0"/>
              <w:noProof/>
              <w:sz w:val="22"/>
              <w:szCs w:val="22"/>
            </w:rPr>
          </w:pPr>
          <w:r>
            <w:rPr>
              <w:noProof/>
              <w:color w:val="000000" w:themeColor="text1"/>
              <w:sz w:val="24"/>
              <w:u w:val="single"/>
            </w:rPr>
            <mc:AlternateContent>
              <mc:Choice Requires="wps">
                <w:drawing>
                  <wp:anchor distT="0" distB="0" distL="114300" distR="114300" simplePos="0" relativeHeight="251719680" behindDoc="0" locked="0" layoutInCell="1" allowOverlap="1" wp14:anchorId="087C12BA" wp14:editId="328C36A1">
                    <wp:simplePos x="0" y="0"/>
                    <wp:positionH relativeFrom="column">
                      <wp:posOffset>6865620</wp:posOffset>
                    </wp:positionH>
                    <wp:positionV relativeFrom="paragraph">
                      <wp:posOffset>153035</wp:posOffset>
                    </wp:positionV>
                    <wp:extent cx="0" cy="142875"/>
                    <wp:effectExtent l="0" t="0" r="38100" b="28575"/>
                    <wp:wrapNone/>
                    <wp:docPr id="99" name="Straight Connector 99"/>
                    <wp:cNvGraphicFramePr/>
                    <a:graphic xmlns:a="http://schemas.openxmlformats.org/drawingml/2006/main">
                      <a:graphicData uri="http://schemas.microsoft.com/office/word/2010/wordprocessingShape">
                        <wps:wsp>
                          <wps:cNvCnPr/>
                          <wps:spPr>
                            <a:xfrm>
                              <a:off x="0" y="0"/>
                              <a:ext cx="0" cy="1428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C5AA20D" id="Straight Connector 99" o:spid="_x0000_s1026" style="position:absolute;z-index:251719680;visibility:visible;mso-wrap-style:square;mso-wrap-distance-left:9pt;mso-wrap-distance-top:0;mso-wrap-distance-right:9pt;mso-wrap-distance-bottom:0;mso-position-horizontal:absolute;mso-position-horizontal-relative:text;mso-position-vertical:absolute;mso-position-vertical-relative:text" from="540.6pt,12.05pt" to="540.6pt,2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" strokecolor="black [3040]"/>
                </w:pict>
              </mc:Fallback>
            </mc:AlternateContent>
          </w:r>
          <w:hyperlink w:anchor="_Toc85548915" w:history="1">
            <w:r w:rsidRPr="00A00202">
              <w:rPr>
                <w:rStyle w:val="Hyperlink"/>
                <w:noProof/>
              </w:rPr>
              <w:t>Manual Revisions and Control</w:t>
            </w:r>
            <w:r>
              <w:rPr>
                <w:noProof/>
                <w:webHidden/>
              </w:rPr>
              <w:tab/>
            </w:r>
            <w:r>
              <w:rPr>
                <w:noProof/>
                <w:webHidden/>
              </w:rPr>
              <w:fldChar w:fldCharType="begin"/>
            </w:r>
            <w:r>
              <w:rPr>
                <w:noProof/>
                <w:webHidden/>
              </w:rPr>
              <w:instrText xml:space="preserve"> PAGEREF _Toc85548915 \h </w:instrText>
            </w:r>
            <w:r>
              <w:rPr>
                <w:noProof/>
                <w:webHidden/>
              </w:rPr>
            </w:r>
            <w:r>
              <w:rPr>
                <w:noProof/>
                <w:webHidden/>
              </w:rPr>
              <w:fldChar w:fldCharType="separate"/>
            </w:r>
            <w:r w:rsidR="007F619B">
              <w:rPr>
                <w:noProof/>
                <w:webHidden/>
              </w:rPr>
              <w:t>2-1</w:t>
            </w:r>
            <w:r>
              <w:rPr>
                <w:noProof/>
                <w:webHidden/>
              </w:rPr>
              <w:fldChar w:fldCharType="end"/>
            </w:r>
          </w:hyperlink>
        </w:p>
        <w:p w14:paraId="314D03FA" w14:textId="73E8A8D9" w:rsidR="0058469D" w:rsidRDefault="0060216C">
          <w:pPr>
            <w:pStyle w:val="TOC2"/>
            <w:rPr>
              <w:rFonts w:asciiTheme="minorHAnsi" w:eastAsiaTheme="minorEastAsia" w:hAnsiTheme="minorHAnsi" w:cstheme="minorBidi"/>
              <w:smallCaps w:val="0"/>
              <w:noProof/>
              <w:sz w:val="22"/>
              <w:szCs w:val="22"/>
            </w:rPr>
          </w:pPr>
          <w:hyperlink w:anchor="_Toc85548916" w:history="1">
            <w:r w:rsidR="0058469D" w:rsidRPr="00A00202">
              <w:rPr>
                <w:rStyle w:val="Hyperlink"/>
                <w:noProof/>
              </w:rPr>
              <w:t>Revision Distribution</w:t>
            </w:r>
            <w:r w:rsidR="0058469D">
              <w:rPr>
                <w:noProof/>
                <w:webHidden/>
              </w:rPr>
              <w:tab/>
            </w:r>
            <w:r w:rsidR="0058469D">
              <w:rPr>
                <w:noProof/>
                <w:webHidden/>
              </w:rPr>
              <w:fldChar w:fldCharType="begin"/>
            </w:r>
            <w:r w:rsidR="0058469D">
              <w:rPr>
                <w:noProof/>
                <w:webHidden/>
              </w:rPr>
              <w:instrText xml:space="preserve"> PAGEREF _Toc85548916 \h </w:instrText>
            </w:r>
            <w:r w:rsidR="0058469D">
              <w:rPr>
                <w:noProof/>
                <w:webHidden/>
              </w:rPr>
            </w:r>
            <w:r w:rsidR="0058469D">
              <w:rPr>
                <w:noProof/>
                <w:webHidden/>
              </w:rPr>
              <w:fldChar w:fldCharType="separate"/>
            </w:r>
            <w:r w:rsidR="007F619B">
              <w:rPr>
                <w:noProof/>
                <w:webHidden/>
              </w:rPr>
              <w:t>2-1</w:t>
            </w:r>
            <w:r w:rsidR="0058469D">
              <w:rPr>
                <w:noProof/>
                <w:webHidden/>
              </w:rPr>
              <w:fldChar w:fldCharType="end"/>
            </w:r>
          </w:hyperlink>
        </w:p>
        <w:p w14:paraId="729E6662" w14:textId="62A4A58A" w:rsidR="0058469D" w:rsidRDefault="0060216C">
          <w:pPr>
            <w:pStyle w:val="TOC2"/>
            <w:rPr>
              <w:rFonts w:asciiTheme="minorHAnsi" w:eastAsiaTheme="minorEastAsia" w:hAnsiTheme="minorHAnsi" w:cstheme="minorBidi"/>
              <w:smallCaps w:val="0"/>
              <w:noProof/>
              <w:sz w:val="22"/>
              <w:szCs w:val="22"/>
            </w:rPr>
          </w:pPr>
          <w:hyperlink w:anchor="_Toc85548917" w:history="1">
            <w:r w:rsidR="0058469D" w:rsidRPr="00A00202">
              <w:rPr>
                <w:rStyle w:val="Hyperlink"/>
                <w:noProof/>
              </w:rPr>
              <w:t>Web Based Manual</w:t>
            </w:r>
            <w:r w:rsidR="0058469D">
              <w:rPr>
                <w:noProof/>
                <w:webHidden/>
              </w:rPr>
              <w:tab/>
            </w:r>
            <w:r w:rsidR="0058469D">
              <w:rPr>
                <w:noProof/>
                <w:webHidden/>
              </w:rPr>
              <w:fldChar w:fldCharType="begin"/>
            </w:r>
            <w:r w:rsidR="0058469D">
              <w:rPr>
                <w:noProof/>
                <w:webHidden/>
              </w:rPr>
              <w:instrText xml:space="preserve"> PAGEREF _Toc85548917 \h </w:instrText>
            </w:r>
            <w:r w:rsidR="0058469D">
              <w:rPr>
                <w:noProof/>
                <w:webHidden/>
              </w:rPr>
            </w:r>
            <w:r w:rsidR="0058469D">
              <w:rPr>
                <w:noProof/>
                <w:webHidden/>
              </w:rPr>
              <w:fldChar w:fldCharType="separate"/>
            </w:r>
            <w:r w:rsidR="007F619B">
              <w:rPr>
                <w:noProof/>
                <w:webHidden/>
              </w:rPr>
              <w:t>2-1</w:t>
            </w:r>
            <w:r w:rsidR="0058469D">
              <w:rPr>
                <w:noProof/>
                <w:webHidden/>
              </w:rPr>
              <w:fldChar w:fldCharType="end"/>
            </w:r>
          </w:hyperlink>
        </w:p>
        <w:p w14:paraId="41CAB244" w14:textId="0A005FAB" w:rsidR="0058469D" w:rsidRDefault="0060216C">
          <w:pPr>
            <w:pStyle w:val="TOC1"/>
            <w:tabs>
              <w:tab w:val="left" w:pos="480"/>
              <w:tab w:val="right" w:leader="dot" w:pos="10502"/>
            </w:tabs>
            <w:rPr>
              <w:rFonts w:asciiTheme="minorHAnsi" w:eastAsiaTheme="minorEastAsia" w:hAnsiTheme="minorHAnsi" w:cstheme="minorBidi"/>
              <w:caps w:val="0"/>
              <w:noProof/>
              <w:sz w:val="22"/>
              <w:szCs w:val="22"/>
            </w:rPr>
          </w:pPr>
          <w:hyperlink w:anchor="_Toc85548918" w:history="1">
            <w:r w:rsidR="0058469D" w:rsidRPr="00A00202">
              <w:rPr>
                <w:rStyle w:val="Hyperlink"/>
                <w:noProof/>
              </w:rPr>
              <w:t>3.</w:t>
            </w:r>
            <w:r w:rsidR="0058469D">
              <w:rPr>
                <w:rFonts w:asciiTheme="minorHAnsi" w:eastAsiaTheme="minorEastAsia" w:hAnsiTheme="minorHAnsi" w:cstheme="minorBidi"/>
                <w:caps w:val="0"/>
                <w:noProof/>
                <w:sz w:val="22"/>
                <w:szCs w:val="22"/>
              </w:rPr>
              <w:tab/>
            </w:r>
            <w:r w:rsidR="0058469D" w:rsidRPr="00A00202">
              <w:rPr>
                <w:rStyle w:val="Hyperlink"/>
                <w:noProof/>
              </w:rPr>
              <w:t>Organization General</w:t>
            </w:r>
            <w:r w:rsidR="0058469D">
              <w:rPr>
                <w:noProof/>
                <w:webHidden/>
              </w:rPr>
              <w:tab/>
            </w:r>
            <w:r w:rsidR="0058469D">
              <w:rPr>
                <w:noProof/>
                <w:webHidden/>
              </w:rPr>
              <w:fldChar w:fldCharType="begin"/>
            </w:r>
            <w:r w:rsidR="0058469D">
              <w:rPr>
                <w:noProof/>
                <w:webHidden/>
              </w:rPr>
              <w:instrText xml:space="preserve"> PAGEREF _Toc85548918 \h </w:instrText>
            </w:r>
            <w:r w:rsidR="0058469D">
              <w:rPr>
                <w:noProof/>
                <w:webHidden/>
              </w:rPr>
            </w:r>
            <w:r w:rsidR="0058469D">
              <w:rPr>
                <w:noProof/>
                <w:webHidden/>
              </w:rPr>
              <w:fldChar w:fldCharType="separate"/>
            </w:r>
            <w:r w:rsidR="007F619B">
              <w:rPr>
                <w:noProof/>
                <w:webHidden/>
              </w:rPr>
              <w:t>3-1</w:t>
            </w:r>
            <w:r w:rsidR="0058469D">
              <w:rPr>
                <w:noProof/>
                <w:webHidden/>
              </w:rPr>
              <w:fldChar w:fldCharType="end"/>
            </w:r>
          </w:hyperlink>
        </w:p>
        <w:p w14:paraId="1825AD80" w14:textId="315A265E" w:rsidR="0058469D" w:rsidRDefault="0060216C">
          <w:pPr>
            <w:pStyle w:val="TOC2"/>
            <w:rPr>
              <w:rFonts w:asciiTheme="minorHAnsi" w:eastAsiaTheme="minorEastAsia" w:hAnsiTheme="minorHAnsi" w:cstheme="minorBidi"/>
              <w:smallCaps w:val="0"/>
              <w:noProof/>
              <w:sz w:val="22"/>
              <w:szCs w:val="22"/>
            </w:rPr>
          </w:pPr>
          <w:hyperlink w:anchor="_Toc85548919" w:history="1">
            <w:r w:rsidR="0058469D" w:rsidRPr="00A00202">
              <w:rPr>
                <w:rStyle w:val="Hyperlink"/>
                <w:noProof/>
              </w:rPr>
              <w:t>General</w:t>
            </w:r>
            <w:r w:rsidR="0058469D">
              <w:rPr>
                <w:noProof/>
                <w:webHidden/>
              </w:rPr>
              <w:tab/>
            </w:r>
            <w:r w:rsidR="0058469D">
              <w:rPr>
                <w:noProof/>
                <w:webHidden/>
              </w:rPr>
              <w:fldChar w:fldCharType="begin"/>
            </w:r>
            <w:r w:rsidR="0058469D">
              <w:rPr>
                <w:noProof/>
                <w:webHidden/>
              </w:rPr>
              <w:instrText xml:space="preserve"> PAGEREF _Toc85548919 \h </w:instrText>
            </w:r>
            <w:r w:rsidR="0058469D">
              <w:rPr>
                <w:noProof/>
                <w:webHidden/>
              </w:rPr>
            </w:r>
            <w:r w:rsidR="0058469D">
              <w:rPr>
                <w:noProof/>
                <w:webHidden/>
              </w:rPr>
              <w:fldChar w:fldCharType="separate"/>
            </w:r>
            <w:r w:rsidR="007F619B">
              <w:rPr>
                <w:noProof/>
                <w:webHidden/>
              </w:rPr>
              <w:t>3-1</w:t>
            </w:r>
            <w:r w:rsidR="0058469D">
              <w:rPr>
                <w:noProof/>
                <w:webHidden/>
              </w:rPr>
              <w:fldChar w:fldCharType="end"/>
            </w:r>
          </w:hyperlink>
        </w:p>
        <w:p w14:paraId="787DD652" w14:textId="63925C45" w:rsidR="0058469D" w:rsidRDefault="0060216C">
          <w:pPr>
            <w:pStyle w:val="TOC2"/>
            <w:rPr>
              <w:rFonts w:asciiTheme="minorHAnsi" w:eastAsiaTheme="minorEastAsia" w:hAnsiTheme="minorHAnsi" w:cstheme="minorBidi"/>
              <w:smallCaps w:val="0"/>
              <w:noProof/>
              <w:sz w:val="22"/>
              <w:szCs w:val="22"/>
            </w:rPr>
          </w:pPr>
          <w:hyperlink w:anchor="_Toc85548920" w:history="1">
            <w:r w:rsidR="0058469D" w:rsidRPr="00A00202">
              <w:rPr>
                <w:rStyle w:val="Hyperlink"/>
                <w:noProof/>
              </w:rPr>
              <w:t>General Statement of Responsibility – Repair Stations Personnel</w:t>
            </w:r>
            <w:r w:rsidR="0058469D">
              <w:rPr>
                <w:noProof/>
                <w:webHidden/>
              </w:rPr>
              <w:tab/>
            </w:r>
            <w:r w:rsidR="0058469D">
              <w:rPr>
                <w:noProof/>
                <w:webHidden/>
              </w:rPr>
              <w:fldChar w:fldCharType="begin"/>
            </w:r>
            <w:r w:rsidR="0058469D">
              <w:rPr>
                <w:noProof/>
                <w:webHidden/>
              </w:rPr>
              <w:instrText xml:space="preserve"> PAGEREF _Toc85548920 \h </w:instrText>
            </w:r>
            <w:r w:rsidR="0058469D">
              <w:rPr>
                <w:noProof/>
                <w:webHidden/>
              </w:rPr>
            </w:r>
            <w:r w:rsidR="0058469D">
              <w:rPr>
                <w:noProof/>
                <w:webHidden/>
              </w:rPr>
              <w:fldChar w:fldCharType="separate"/>
            </w:r>
            <w:r w:rsidR="007F619B">
              <w:rPr>
                <w:noProof/>
                <w:webHidden/>
              </w:rPr>
              <w:t>3-1</w:t>
            </w:r>
            <w:r w:rsidR="0058469D">
              <w:rPr>
                <w:noProof/>
                <w:webHidden/>
              </w:rPr>
              <w:fldChar w:fldCharType="end"/>
            </w:r>
          </w:hyperlink>
        </w:p>
        <w:p w14:paraId="0E940B4B" w14:textId="7A5A2FBC" w:rsidR="0058469D" w:rsidRDefault="0060216C">
          <w:pPr>
            <w:pStyle w:val="TOC2"/>
            <w:rPr>
              <w:rFonts w:asciiTheme="minorHAnsi" w:eastAsiaTheme="minorEastAsia" w:hAnsiTheme="minorHAnsi" w:cstheme="minorBidi"/>
              <w:smallCaps w:val="0"/>
              <w:noProof/>
              <w:sz w:val="22"/>
              <w:szCs w:val="22"/>
            </w:rPr>
          </w:pPr>
          <w:hyperlink w:anchor="_Toc85548921" w:history="1">
            <w:r w:rsidR="0058469D" w:rsidRPr="00A00202">
              <w:rPr>
                <w:rStyle w:val="Hyperlink"/>
                <w:noProof/>
              </w:rPr>
              <w:t>Duties and Responsibilities</w:t>
            </w:r>
            <w:r w:rsidR="0058469D">
              <w:rPr>
                <w:noProof/>
                <w:webHidden/>
              </w:rPr>
              <w:tab/>
            </w:r>
            <w:r w:rsidR="0058469D">
              <w:rPr>
                <w:noProof/>
                <w:webHidden/>
              </w:rPr>
              <w:fldChar w:fldCharType="begin"/>
            </w:r>
            <w:r w:rsidR="0058469D">
              <w:rPr>
                <w:noProof/>
                <w:webHidden/>
              </w:rPr>
              <w:instrText xml:space="preserve"> PAGEREF _Toc85548921 \h </w:instrText>
            </w:r>
            <w:r w:rsidR="0058469D">
              <w:rPr>
                <w:noProof/>
                <w:webHidden/>
              </w:rPr>
            </w:r>
            <w:r w:rsidR="0058469D">
              <w:rPr>
                <w:noProof/>
                <w:webHidden/>
              </w:rPr>
              <w:fldChar w:fldCharType="separate"/>
            </w:r>
            <w:r w:rsidR="007F619B">
              <w:rPr>
                <w:noProof/>
                <w:webHidden/>
              </w:rPr>
              <w:t>3-2</w:t>
            </w:r>
            <w:r w:rsidR="0058469D">
              <w:rPr>
                <w:noProof/>
                <w:webHidden/>
              </w:rPr>
              <w:fldChar w:fldCharType="end"/>
            </w:r>
          </w:hyperlink>
        </w:p>
        <w:p w14:paraId="6081E754" w14:textId="0188D7ED" w:rsidR="0058469D" w:rsidRDefault="0060216C">
          <w:pPr>
            <w:pStyle w:val="TOC2"/>
            <w:rPr>
              <w:rFonts w:asciiTheme="minorHAnsi" w:eastAsiaTheme="minorEastAsia" w:hAnsiTheme="minorHAnsi" w:cstheme="minorBidi"/>
              <w:smallCaps w:val="0"/>
              <w:noProof/>
              <w:sz w:val="22"/>
              <w:szCs w:val="22"/>
            </w:rPr>
          </w:pPr>
          <w:hyperlink w:anchor="_Toc85548922" w:history="1">
            <w:r w:rsidR="0058469D" w:rsidRPr="00A00202">
              <w:rPr>
                <w:rStyle w:val="Hyperlink"/>
                <w:noProof/>
              </w:rPr>
              <w:t>Delegated Duties</w:t>
            </w:r>
            <w:r w:rsidR="0058469D">
              <w:rPr>
                <w:noProof/>
                <w:webHidden/>
              </w:rPr>
              <w:tab/>
            </w:r>
            <w:r w:rsidR="0058469D">
              <w:rPr>
                <w:noProof/>
                <w:webHidden/>
              </w:rPr>
              <w:fldChar w:fldCharType="begin"/>
            </w:r>
            <w:r w:rsidR="0058469D">
              <w:rPr>
                <w:noProof/>
                <w:webHidden/>
              </w:rPr>
              <w:instrText xml:space="preserve"> PAGEREF _Toc85548922 \h </w:instrText>
            </w:r>
            <w:r w:rsidR="0058469D">
              <w:rPr>
                <w:noProof/>
                <w:webHidden/>
              </w:rPr>
            </w:r>
            <w:r w:rsidR="0058469D">
              <w:rPr>
                <w:noProof/>
                <w:webHidden/>
              </w:rPr>
              <w:fldChar w:fldCharType="separate"/>
            </w:r>
            <w:r w:rsidR="007F619B">
              <w:rPr>
                <w:noProof/>
                <w:webHidden/>
              </w:rPr>
              <w:t>3-6</w:t>
            </w:r>
            <w:r w:rsidR="0058469D">
              <w:rPr>
                <w:noProof/>
                <w:webHidden/>
              </w:rPr>
              <w:fldChar w:fldCharType="end"/>
            </w:r>
          </w:hyperlink>
        </w:p>
        <w:p w14:paraId="72946C5C" w14:textId="07278664" w:rsidR="0058469D" w:rsidRDefault="0060216C">
          <w:pPr>
            <w:pStyle w:val="TOC1"/>
            <w:tabs>
              <w:tab w:val="left" w:pos="480"/>
              <w:tab w:val="right" w:leader="dot" w:pos="10502"/>
            </w:tabs>
            <w:rPr>
              <w:rFonts w:asciiTheme="minorHAnsi" w:eastAsiaTheme="minorEastAsia" w:hAnsiTheme="minorHAnsi" w:cstheme="minorBidi"/>
              <w:caps w:val="0"/>
              <w:noProof/>
              <w:sz w:val="22"/>
              <w:szCs w:val="22"/>
            </w:rPr>
          </w:pPr>
          <w:hyperlink w:anchor="_Toc85548923" w:history="1">
            <w:r w:rsidR="0058469D" w:rsidRPr="00A00202">
              <w:rPr>
                <w:rStyle w:val="Hyperlink"/>
                <w:noProof/>
              </w:rPr>
              <w:t>4.</w:t>
            </w:r>
            <w:r w:rsidR="0058469D">
              <w:rPr>
                <w:rFonts w:asciiTheme="minorHAnsi" w:eastAsiaTheme="minorEastAsia" w:hAnsiTheme="minorHAnsi" w:cstheme="minorBidi"/>
                <w:caps w:val="0"/>
                <w:noProof/>
                <w:sz w:val="22"/>
                <w:szCs w:val="22"/>
              </w:rPr>
              <w:tab/>
            </w:r>
            <w:r w:rsidR="0058469D" w:rsidRPr="00A00202">
              <w:rPr>
                <w:rStyle w:val="Hyperlink"/>
                <w:noProof/>
              </w:rPr>
              <w:t>Rosters</w:t>
            </w:r>
            <w:r w:rsidR="0058469D">
              <w:rPr>
                <w:noProof/>
                <w:webHidden/>
              </w:rPr>
              <w:tab/>
            </w:r>
            <w:r w:rsidR="0058469D">
              <w:rPr>
                <w:noProof/>
                <w:webHidden/>
              </w:rPr>
              <w:fldChar w:fldCharType="begin"/>
            </w:r>
            <w:r w:rsidR="0058469D">
              <w:rPr>
                <w:noProof/>
                <w:webHidden/>
              </w:rPr>
              <w:instrText xml:space="preserve"> PAGEREF _Toc85548923 \h </w:instrText>
            </w:r>
            <w:r w:rsidR="0058469D">
              <w:rPr>
                <w:noProof/>
                <w:webHidden/>
              </w:rPr>
            </w:r>
            <w:r w:rsidR="0058469D">
              <w:rPr>
                <w:noProof/>
                <w:webHidden/>
              </w:rPr>
              <w:fldChar w:fldCharType="separate"/>
            </w:r>
            <w:r w:rsidR="007F619B">
              <w:rPr>
                <w:noProof/>
                <w:webHidden/>
              </w:rPr>
              <w:t>4-1</w:t>
            </w:r>
            <w:r w:rsidR="0058469D">
              <w:rPr>
                <w:noProof/>
                <w:webHidden/>
              </w:rPr>
              <w:fldChar w:fldCharType="end"/>
            </w:r>
          </w:hyperlink>
        </w:p>
        <w:p w14:paraId="430E0660" w14:textId="60097958" w:rsidR="0058469D" w:rsidRDefault="0060216C">
          <w:pPr>
            <w:pStyle w:val="TOC2"/>
            <w:rPr>
              <w:rFonts w:asciiTheme="minorHAnsi" w:eastAsiaTheme="minorEastAsia" w:hAnsiTheme="minorHAnsi" w:cstheme="minorBidi"/>
              <w:smallCaps w:val="0"/>
              <w:noProof/>
              <w:sz w:val="22"/>
              <w:szCs w:val="22"/>
            </w:rPr>
          </w:pPr>
          <w:hyperlink w:anchor="_Toc85548924" w:history="1">
            <w:r w:rsidR="0058469D" w:rsidRPr="00A00202">
              <w:rPr>
                <w:rStyle w:val="Hyperlink"/>
                <w:noProof/>
              </w:rPr>
              <w:t>Roster of Management, Supervisory, and Inspection Personnel</w:t>
            </w:r>
            <w:r w:rsidR="0058469D">
              <w:rPr>
                <w:noProof/>
                <w:webHidden/>
              </w:rPr>
              <w:tab/>
            </w:r>
            <w:r w:rsidR="0058469D">
              <w:rPr>
                <w:noProof/>
                <w:webHidden/>
              </w:rPr>
              <w:fldChar w:fldCharType="begin"/>
            </w:r>
            <w:r w:rsidR="0058469D">
              <w:rPr>
                <w:noProof/>
                <w:webHidden/>
              </w:rPr>
              <w:instrText xml:space="preserve"> PAGEREF _Toc85548924 \h </w:instrText>
            </w:r>
            <w:r w:rsidR="0058469D">
              <w:rPr>
                <w:noProof/>
                <w:webHidden/>
              </w:rPr>
            </w:r>
            <w:r w:rsidR="0058469D">
              <w:rPr>
                <w:noProof/>
                <w:webHidden/>
              </w:rPr>
              <w:fldChar w:fldCharType="separate"/>
            </w:r>
            <w:r w:rsidR="007F619B">
              <w:rPr>
                <w:noProof/>
                <w:webHidden/>
              </w:rPr>
              <w:t>4-1</w:t>
            </w:r>
            <w:r w:rsidR="0058469D">
              <w:rPr>
                <w:noProof/>
                <w:webHidden/>
              </w:rPr>
              <w:fldChar w:fldCharType="end"/>
            </w:r>
          </w:hyperlink>
        </w:p>
        <w:p w14:paraId="0C175B95" w14:textId="594BD20B" w:rsidR="0058469D" w:rsidRDefault="0060216C">
          <w:pPr>
            <w:pStyle w:val="TOC2"/>
            <w:rPr>
              <w:rFonts w:asciiTheme="minorHAnsi" w:eastAsiaTheme="minorEastAsia" w:hAnsiTheme="minorHAnsi" w:cstheme="minorBidi"/>
              <w:smallCaps w:val="0"/>
              <w:noProof/>
              <w:sz w:val="22"/>
              <w:szCs w:val="22"/>
            </w:rPr>
          </w:pPr>
          <w:hyperlink w:anchor="_Toc85548925" w:history="1">
            <w:r w:rsidR="0058469D" w:rsidRPr="00A00202">
              <w:rPr>
                <w:rStyle w:val="Hyperlink"/>
                <w:noProof/>
              </w:rPr>
              <w:t>Employment Summaries</w:t>
            </w:r>
            <w:r w:rsidR="0058469D">
              <w:rPr>
                <w:noProof/>
                <w:webHidden/>
              </w:rPr>
              <w:tab/>
            </w:r>
            <w:r w:rsidR="0058469D">
              <w:rPr>
                <w:noProof/>
                <w:webHidden/>
              </w:rPr>
              <w:fldChar w:fldCharType="begin"/>
            </w:r>
            <w:r w:rsidR="0058469D">
              <w:rPr>
                <w:noProof/>
                <w:webHidden/>
              </w:rPr>
              <w:instrText xml:space="preserve"> PAGEREF _Toc85548925 \h </w:instrText>
            </w:r>
            <w:r w:rsidR="0058469D">
              <w:rPr>
                <w:noProof/>
                <w:webHidden/>
              </w:rPr>
            </w:r>
            <w:r w:rsidR="0058469D">
              <w:rPr>
                <w:noProof/>
                <w:webHidden/>
              </w:rPr>
              <w:fldChar w:fldCharType="separate"/>
            </w:r>
            <w:r w:rsidR="007F619B">
              <w:rPr>
                <w:noProof/>
                <w:webHidden/>
              </w:rPr>
              <w:t>4-1</w:t>
            </w:r>
            <w:r w:rsidR="0058469D">
              <w:rPr>
                <w:noProof/>
                <w:webHidden/>
              </w:rPr>
              <w:fldChar w:fldCharType="end"/>
            </w:r>
          </w:hyperlink>
        </w:p>
        <w:p w14:paraId="77211A46" w14:textId="2A6B2745" w:rsidR="0058469D" w:rsidRDefault="0060216C">
          <w:pPr>
            <w:pStyle w:val="TOC1"/>
            <w:tabs>
              <w:tab w:val="left" w:pos="480"/>
              <w:tab w:val="right" w:leader="dot" w:pos="10502"/>
            </w:tabs>
            <w:rPr>
              <w:rFonts w:asciiTheme="minorHAnsi" w:eastAsiaTheme="minorEastAsia" w:hAnsiTheme="minorHAnsi" w:cstheme="minorBidi"/>
              <w:caps w:val="0"/>
              <w:noProof/>
              <w:sz w:val="22"/>
              <w:szCs w:val="22"/>
            </w:rPr>
          </w:pPr>
          <w:hyperlink w:anchor="_Toc85548926" w:history="1">
            <w:r w:rsidR="0058469D" w:rsidRPr="00A00202">
              <w:rPr>
                <w:rStyle w:val="Hyperlink"/>
                <w:noProof/>
              </w:rPr>
              <w:t>5.</w:t>
            </w:r>
            <w:r w:rsidR="0058469D">
              <w:rPr>
                <w:rFonts w:asciiTheme="minorHAnsi" w:eastAsiaTheme="minorEastAsia" w:hAnsiTheme="minorHAnsi" w:cstheme="minorBidi"/>
                <w:caps w:val="0"/>
                <w:noProof/>
                <w:sz w:val="22"/>
                <w:szCs w:val="22"/>
              </w:rPr>
              <w:tab/>
            </w:r>
            <w:r w:rsidR="0058469D" w:rsidRPr="00A00202">
              <w:rPr>
                <w:rStyle w:val="Hyperlink"/>
                <w:noProof/>
              </w:rPr>
              <w:t>Description of Operations</w:t>
            </w:r>
            <w:r w:rsidR="0058469D">
              <w:rPr>
                <w:noProof/>
                <w:webHidden/>
              </w:rPr>
              <w:tab/>
            </w:r>
            <w:r w:rsidR="0058469D">
              <w:rPr>
                <w:noProof/>
                <w:webHidden/>
              </w:rPr>
              <w:fldChar w:fldCharType="begin"/>
            </w:r>
            <w:r w:rsidR="0058469D">
              <w:rPr>
                <w:noProof/>
                <w:webHidden/>
              </w:rPr>
              <w:instrText xml:space="preserve"> PAGEREF _Toc85548926 \h </w:instrText>
            </w:r>
            <w:r w:rsidR="0058469D">
              <w:rPr>
                <w:noProof/>
                <w:webHidden/>
              </w:rPr>
            </w:r>
            <w:r w:rsidR="0058469D">
              <w:rPr>
                <w:noProof/>
                <w:webHidden/>
              </w:rPr>
              <w:fldChar w:fldCharType="separate"/>
            </w:r>
            <w:r w:rsidR="007F619B">
              <w:rPr>
                <w:noProof/>
                <w:webHidden/>
              </w:rPr>
              <w:t>5-1</w:t>
            </w:r>
            <w:r w:rsidR="0058469D">
              <w:rPr>
                <w:noProof/>
                <w:webHidden/>
              </w:rPr>
              <w:fldChar w:fldCharType="end"/>
            </w:r>
          </w:hyperlink>
        </w:p>
        <w:p w14:paraId="4BF9E3A5" w14:textId="2FDF8D3F" w:rsidR="0058469D" w:rsidRDefault="0060216C">
          <w:pPr>
            <w:pStyle w:val="TOC2"/>
            <w:rPr>
              <w:rFonts w:asciiTheme="minorHAnsi" w:eastAsiaTheme="minorEastAsia" w:hAnsiTheme="minorHAnsi" w:cstheme="minorBidi"/>
              <w:smallCaps w:val="0"/>
              <w:noProof/>
              <w:sz w:val="22"/>
              <w:szCs w:val="22"/>
            </w:rPr>
          </w:pPr>
          <w:hyperlink w:anchor="_Toc85548927" w:history="1">
            <w:r w:rsidR="0058469D" w:rsidRPr="00A00202">
              <w:rPr>
                <w:rStyle w:val="Hyperlink"/>
                <w:noProof/>
              </w:rPr>
              <w:t>Operational Work Flow</w:t>
            </w:r>
            <w:r w:rsidR="0058469D">
              <w:rPr>
                <w:noProof/>
                <w:webHidden/>
              </w:rPr>
              <w:tab/>
            </w:r>
            <w:r w:rsidR="0058469D">
              <w:rPr>
                <w:noProof/>
                <w:webHidden/>
              </w:rPr>
              <w:fldChar w:fldCharType="begin"/>
            </w:r>
            <w:r w:rsidR="0058469D">
              <w:rPr>
                <w:noProof/>
                <w:webHidden/>
              </w:rPr>
              <w:instrText xml:space="preserve"> PAGEREF _Toc85548927 \h </w:instrText>
            </w:r>
            <w:r w:rsidR="0058469D">
              <w:rPr>
                <w:noProof/>
                <w:webHidden/>
              </w:rPr>
            </w:r>
            <w:r w:rsidR="0058469D">
              <w:rPr>
                <w:noProof/>
                <w:webHidden/>
              </w:rPr>
              <w:fldChar w:fldCharType="separate"/>
            </w:r>
            <w:r w:rsidR="007F619B">
              <w:rPr>
                <w:noProof/>
                <w:webHidden/>
              </w:rPr>
              <w:t>5-1</w:t>
            </w:r>
            <w:r w:rsidR="0058469D">
              <w:rPr>
                <w:noProof/>
                <w:webHidden/>
              </w:rPr>
              <w:fldChar w:fldCharType="end"/>
            </w:r>
          </w:hyperlink>
        </w:p>
        <w:p w14:paraId="4C9F004A" w14:textId="4F1B7263" w:rsidR="0058469D" w:rsidRDefault="0060216C">
          <w:pPr>
            <w:pStyle w:val="TOC2"/>
            <w:rPr>
              <w:rFonts w:asciiTheme="minorHAnsi" w:eastAsiaTheme="minorEastAsia" w:hAnsiTheme="minorHAnsi" w:cstheme="minorBidi"/>
              <w:smallCaps w:val="0"/>
              <w:noProof/>
              <w:sz w:val="22"/>
              <w:szCs w:val="22"/>
            </w:rPr>
          </w:pPr>
          <w:hyperlink w:anchor="_Toc85548928" w:history="1">
            <w:r w:rsidR="0058469D" w:rsidRPr="00A00202">
              <w:rPr>
                <w:rStyle w:val="Hyperlink"/>
                <w:noProof/>
              </w:rPr>
              <w:t>Requisitioning Parts and Materials</w:t>
            </w:r>
            <w:r w:rsidR="0058469D">
              <w:rPr>
                <w:noProof/>
                <w:webHidden/>
              </w:rPr>
              <w:tab/>
            </w:r>
            <w:r w:rsidR="0058469D">
              <w:rPr>
                <w:noProof/>
                <w:webHidden/>
              </w:rPr>
              <w:fldChar w:fldCharType="begin"/>
            </w:r>
            <w:r w:rsidR="0058469D">
              <w:rPr>
                <w:noProof/>
                <w:webHidden/>
              </w:rPr>
              <w:instrText xml:space="preserve"> PAGEREF _Toc85548928 \h </w:instrText>
            </w:r>
            <w:r w:rsidR="0058469D">
              <w:rPr>
                <w:noProof/>
                <w:webHidden/>
              </w:rPr>
            </w:r>
            <w:r w:rsidR="0058469D">
              <w:rPr>
                <w:noProof/>
                <w:webHidden/>
              </w:rPr>
              <w:fldChar w:fldCharType="separate"/>
            </w:r>
            <w:r w:rsidR="007F619B">
              <w:rPr>
                <w:noProof/>
                <w:webHidden/>
              </w:rPr>
              <w:t>5-2</w:t>
            </w:r>
            <w:r w:rsidR="0058469D">
              <w:rPr>
                <w:noProof/>
                <w:webHidden/>
              </w:rPr>
              <w:fldChar w:fldCharType="end"/>
            </w:r>
          </w:hyperlink>
        </w:p>
        <w:p w14:paraId="0ADAFE70" w14:textId="660CE123" w:rsidR="0058469D" w:rsidRDefault="0060216C">
          <w:pPr>
            <w:pStyle w:val="TOC2"/>
            <w:rPr>
              <w:rFonts w:asciiTheme="minorHAnsi" w:eastAsiaTheme="minorEastAsia" w:hAnsiTheme="minorHAnsi" w:cstheme="minorBidi"/>
              <w:smallCaps w:val="0"/>
              <w:noProof/>
              <w:sz w:val="22"/>
              <w:szCs w:val="22"/>
            </w:rPr>
          </w:pPr>
          <w:hyperlink w:anchor="_Toc85548929" w:history="1">
            <w:r w:rsidR="0058469D" w:rsidRPr="00A00202">
              <w:rPr>
                <w:rStyle w:val="Hyperlink"/>
                <w:noProof/>
              </w:rPr>
              <w:t>Disposition of Life Limited and Non-life Limited Aircraft Articles and Materials</w:t>
            </w:r>
            <w:r w:rsidR="0058469D">
              <w:rPr>
                <w:noProof/>
                <w:webHidden/>
              </w:rPr>
              <w:tab/>
            </w:r>
            <w:r w:rsidR="0058469D">
              <w:rPr>
                <w:noProof/>
                <w:webHidden/>
              </w:rPr>
              <w:fldChar w:fldCharType="begin"/>
            </w:r>
            <w:r w:rsidR="0058469D">
              <w:rPr>
                <w:noProof/>
                <w:webHidden/>
              </w:rPr>
              <w:instrText xml:space="preserve"> PAGEREF _Toc85548929 \h </w:instrText>
            </w:r>
            <w:r w:rsidR="0058469D">
              <w:rPr>
                <w:noProof/>
                <w:webHidden/>
              </w:rPr>
            </w:r>
            <w:r w:rsidR="0058469D">
              <w:rPr>
                <w:noProof/>
                <w:webHidden/>
              </w:rPr>
              <w:fldChar w:fldCharType="separate"/>
            </w:r>
            <w:r w:rsidR="007F619B">
              <w:rPr>
                <w:noProof/>
                <w:webHidden/>
              </w:rPr>
              <w:t>5-2</w:t>
            </w:r>
            <w:r w:rsidR="0058469D">
              <w:rPr>
                <w:noProof/>
                <w:webHidden/>
              </w:rPr>
              <w:fldChar w:fldCharType="end"/>
            </w:r>
          </w:hyperlink>
        </w:p>
        <w:p w14:paraId="0E5FC337" w14:textId="62BEFCBD" w:rsidR="0058469D" w:rsidRDefault="0060216C">
          <w:pPr>
            <w:pStyle w:val="TOC2"/>
            <w:rPr>
              <w:rFonts w:asciiTheme="minorHAnsi" w:eastAsiaTheme="minorEastAsia" w:hAnsiTheme="minorHAnsi" w:cstheme="minorBidi"/>
              <w:smallCaps w:val="0"/>
              <w:noProof/>
              <w:sz w:val="22"/>
              <w:szCs w:val="22"/>
            </w:rPr>
          </w:pPr>
          <w:hyperlink w:anchor="_Toc85548930" w:history="1">
            <w:r w:rsidR="0058469D" w:rsidRPr="00A00202">
              <w:rPr>
                <w:rStyle w:val="Hyperlink"/>
                <w:noProof/>
              </w:rPr>
              <w:t>Record Keeping</w:t>
            </w:r>
            <w:r w:rsidR="0058469D">
              <w:rPr>
                <w:noProof/>
                <w:webHidden/>
              </w:rPr>
              <w:tab/>
            </w:r>
            <w:r w:rsidR="0058469D">
              <w:rPr>
                <w:noProof/>
                <w:webHidden/>
              </w:rPr>
              <w:fldChar w:fldCharType="begin"/>
            </w:r>
            <w:r w:rsidR="0058469D">
              <w:rPr>
                <w:noProof/>
                <w:webHidden/>
              </w:rPr>
              <w:instrText xml:space="preserve"> PAGEREF _Toc85548930 \h </w:instrText>
            </w:r>
            <w:r w:rsidR="0058469D">
              <w:rPr>
                <w:noProof/>
                <w:webHidden/>
              </w:rPr>
            </w:r>
            <w:r w:rsidR="0058469D">
              <w:rPr>
                <w:noProof/>
                <w:webHidden/>
              </w:rPr>
              <w:fldChar w:fldCharType="separate"/>
            </w:r>
            <w:r w:rsidR="007F619B">
              <w:rPr>
                <w:noProof/>
                <w:webHidden/>
              </w:rPr>
              <w:t>5-3</w:t>
            </w:r>
            <w:r w:rsidR="0058469D">
              <w:rPr>
                <w:noProof/>
                <w:webHidden/>
              </w:rPr>
              <w:fldChar w:fldCharType="end"/>
            </w:r>
          </w:hyperlink>
        </w:p>
        <w:p w14:paraId="0AD0D51F" w14:textId="12513739" w:rsidR="0058469D" w:rsidRDefault="0060216C">
          <w:pPr>
            <w:pStyle w:val="TOC1"/>
            <w:tabs>
              <w:tab w:val="left" w:pos="480"/>
              <w:tab w:val="right" w:leader="dot" w:pos="10502"/>
            </w:tabs>
            <w:rPr>
              <w:rFonts w:asciiTheme="minorHAnsi" w:eastAsiaTheme="minorEastAsia" w:hAnsiTheme="minorHAnsi" w:cstheme="minorBidi"/>
              <w:caps w:val="0"/>
              <w:noProof/>
              <w:sz w:val="22"/>
              <w:szCs w:val="22"/>
            </w:rPr>
          </w:pPr>
          <w:hyperlink w:anchor="_Toc85548931" w:history="1">
            <w:r w:rsidR="0058469D" w:rsidRPr="00A00202">
              <w:rPr>
                <w:rStyle w:val="Hyperlink"/>
                <w:noProof/>
              </w:rPr>
              <w:t>6.</w:t>
            </w:r>
            <w:r w:rsidR="0058469D">
              <w:rPr>
                <w:rFonts w:asciiTheme="minorHAnsi" w:eastAsiaTheme="minorEastAsia" w:hAnsiTheme="minorHAnsi" w:cstheme="minorBidi"/>
                <w:caps w:val="0"/>
                <w:noProof/>
                <w:sz w:val="22"/>
                <w:szCs w:val="22"/>
              </w:rPr>
              <w:tab/>
            </w:r>
            <w:r w:rsidR="0058469D" w:rsidRPr="00A00202">
              <w:rPr>
                <w:rStyle w:val="Hyperlink"/>
                <w:noProof/>
              </w:rPr>
              <w:t>Capability List</w:t>
            </w:r>
            <w:r w:rsidR="0058469D">
              <w:rPr>
                <w:noProof/>
                <w:webHidden/>
              </w:rPr>
              <w:tab/>
            </w:r>
            <w:r w:rsidR="0058469D">
              <w:rPr>
                <w:noProof/>
                <w:webHidden/>
              </w:rPr>
              <w:fldChar w:fldCharType="begin"/>
            </w:r>
            <w:r w:rsidR="0058469D">
              <w:rPr>
                <w:noProof/>
                <w:webHidden/>
              </w:rPr>
              <w:instrText xml:space="preserve"> PAGEREF _Toc85548931 \h </w:instrText>
            </w:r>
            <w:r w:rsidR="0058469D">
              <w:rPr>
                <w:noProof/>
                <w:webHidden/>
              </w:rPr>
            </w:r>
            <w:r w:rsidR="0058469D">
              <w:rPr>
                <w:noProof/>
                <w:webHidden/>
              </w:rPr>
              <w:fldChar w:fldCharType="separate"/>
            </w:r>
            <w:r w:rsidR="007F619B">
              <w:rPr>
                <w:noProof/>
                <w:webHidden/>
              </w:rPr>
              <w:t>6-1</w:t>
            </w:r>
            <w:r w:rsidR="0058469D">
              <w:rPr>
                <w:noProof/>
                <w:webHidden/>
              </w:rPr>
              <w:fldChar w:fldCharType="end"/>
            </w:r>
          </w:hyperlink>
        </w:p>
        <w:p w14:paraId="088CCC53" w14:textId="22196DE1" w:rsidR="0058469D" w:rsidRDefault="0060216C">
          <w:pPr>
            <w:pStyle w:val="TOC2"/>
            <w:rPr>
              <w:rFonts w:asciiTheme="minorHAnsi" w:eastAsiaTheme="minorEastAsia" w:hAnsiTheme="minorHAnsi" w:cstheme="minorBidi"/>
              <w:smallCaps w:val="0"/>
              <w:noProof/>
              <w:sz w:val="22"/>
              <w:szCs w:val="22"/>
            </w:rPr>
          </w:pPr>
          <w:hyperlink w:anchor="_Toc85548932" w:history="1">
            <w:r w:rsidR="0058469D" w:rsidRPr="00A00202">
              <w:rPr>
                <w:rStyle w:val="Hyperlink"/>
                <w:noProof/>
              </w:rPr>
              <w:t>Capability List Revision</w:t>
            </w:r>
            <w:r w:rsidR="0058469D">
              <w:rPr>
                <w:noProof/>
                <w:webHidden/>
              </w:rPr>
              <w:tab/>
            </w:r>
            <w:r w:rsidR="0058469D">
              <w:rPr>
                <w:noProof/>
                <w:webHidden/>
              </w:rPr>
              <w:fldChar w:fldCharType="begin"/>
            </w:r>
            <w:r w:rsidR="0058469D">
              <w:rPr>
                <w:noProof/>
                <w:webHidden/>
              </w:rPr>
              <w:instrText xml:space="preserve"> PAGEREF _Toc85548932 \h </w:instrText>
            </w:r>
            <w:r w:rsidR="0058469D">
              <w:rPr>
                <w:noProof/>
                <w:webHidden/>
              </w:rPr>
            </w:r>
            <w:r w:rsidR="0058469D">
              <w:rPr>
                <w:noProof/>
                <w:webHidden/>
              </w:rPr>
              <w:fldChar w:fldCharType="separate"/>
            </w:r>
            <w:r w:rsidR="007F619B">
              <w:rPr>
                <w:noProof/>
                <w:webHidden/>
              </w:rPr>
              <w:t>6-1</w:t>
            </w:r>
            <w:r w:rsidR="0058469D">
              <w:rPr>
                <w:noProof/>
                <w:webHidden/>
              </w:rPr>
              <w:fldChar w:fldCharType="end"/>
            </w:r>
          </w:hyperlink>
        </w:p>
        <w:p w14:paraId="1C873943" w14:textId="7D3B6460" w:rsidR="0058469D" w:rsidRDefault="0060216C">
          <w:pPr>
            <w:pStyle w:val="TOC2"/>
            <w:rPr>
              <w:rFonts w:asciiTheme="minorHAnsi" w:eastAsiaTheme="minorEastAsia" w:hAnsiTheme="minorHAnsi" w:cstheme="minorBidi"/>
              <w:smallCaps w:val="0"/>
              <w:noProof/>
              <w:sz w:val="22"/>
              <w:szCs w:val="22"/>
            </w:rPr>
          </w:pPr>
          <w:hyperlink w:anchor="_Toc85548933" w:history="1">
            <w:r w:rsidR="0058469D" w:rsidRPr="00A00202">
              <w:rPr>
                <w:rStyle w:val="Hyperlink"/>
                <w:noProof/>
              </w:rPr>
              <w:t>Self-Evaluation before Revision</w:t>
            </w:r>
            <w:r w:rsidR="0058469D">
              <w:rPr>
                <w:noProof/>
                <w:webHidden/>
              </w:rPr>
              <w:tab/>
            </w:r>
            <w:r w:rsidR="0058469D">
              <w:rPr>
                <w:noProof/>
                <w:webHidden/>
              </w:rPr>
              <w:fldChar w:fldCharType="begin"/>
            </w:r>
            <w:r w:rsidR="0058469D">
              <w:rPr>
                <w:noProof/>
                <w:webHidden/>
              </w:rPr>
              <w:instrText xml:space="preserve"> PAGEREF _Toc85548933 \h </w:instrText>
            </w:r>
            <w:r w:rsidR="0058469D">
              <w:rPr>
                <w:noProof/>
                <w:webHidden/>
              </w:rPr>
            </w:r>
            <w:r w:rsidR="0058469D">
              <w:rPr>
                <w:noProof/>
                <w:webHidden/>
              </w:rPr>
              <w:fldChar w:fldCharType="separate"/>
            </w:r>
            <w:r w:rsidR="007F619B">
              <w:rPr>
                <w:noProof/>
                <w:webHidden/>
              </w:rPr>
              <w:t>6-1</w:t>
            </w:r>
            <w:r w:rsidR="0058469D">
              <w:rPr>
                <w:noProof/>
                <w:webHidden/>
              </w:rPr>
              <w:fldChar w:fldCharType="end"/>
            </w:r>
          </w:hyperlink>
        </w:p>
        <w:p w14:paraId="0AAC8028" w14:textId="13F70519" w:rsidR="0058469D" w:rsidRDefault="0060216C">
          <w:pPr>
            <w:pStyle w:val="TOC2"/>
            <w:rPr>
              <w:rFonts w:asciiTheme="minorHAnsi" w:eastAsiaTheme="minorEastAsia" w:hAnsiTheme="minorHAnsi" w:cstheme="minorBidi"/>
              <w:smallCaps w:val="0"/>
              <w:noProof/>
              <w:sz w:val="22"/>
              <w:szCs w:val="22"/>
            </w:rPr>
          </w:pPr>
          <w:hyperlink w:anchor="_Toc85548934" w:history="1">
            <w:r w:rsidR="0058469D" w:rsidRPr="00A00202">
              <w:rPr>
                <w:rStyle w:val="Hyperlink"/>
                <w:noProof/>
              </w:rPr>
              <w:t>CHDO Notification and Acceptance</w:t>
            </w:r>
            <w:r w:rsidR="0058469D">
              <w:rPr>
                <w:noProof/>
                <w:webHidden/>
              </w:rPr>
              <w:tab/>
            </w:r>
            <w:r w:rsidR="0058469D">
              <w:rPr>
                <w:noProof/>
                <w:webHidden/>
              </w:rPr>
              <w:fldChar w:fldCharType="begin"/>
            </w:r>
            <w:r w:rsidR="0058469D">
              <w:rPr>
                <w:noProof/>
                <w:webHidden/>
              </w:rPr>
              <w:instrText xml:space="preserve"> PAGEREF _Toc85548934 \h </w:instrText>
            </w:r>
            <w:r w:rsidR="0058469D">
              <w:rPr>
                <w:noProof/>
                <w:webHidden/>
              </w:rPr>
            </w:r>
            <w:r w:rsidR="0058469D">
              <w:rPr>
                <w:noProof/>
                <w:webHidden/>
              </w:rPr>
              <w:fldChar w:fldCharType="separate"/>
            </w:r>
            <w:r w:rsidR="007F619B">
              <w:rPr>
                <w:noProof/>
                <w:webHidden/>
              </w:rPr>
              <w:t>6-2</w:t>
            </w:r>
            <w:r w:rsidR="0058469D">
              <w:rPr>
                <w:noProof/>
                <w:webHidden/>
              </w:rPr>
              <w:fldChar w:fldCharType="end"/>
            </w:r>
          </w:hyperlink>
        </w:p>
        <w:p w14:paraId="16BD3695" w14:textId="067ED9B0" w:rsidR="0058469D" w:rsidRDefault="0060216C">
          <w:pPr>
            <w:pStyle w:val="TOC2"/>
            <w:rPr>
              <w:rFonts w:asciiTheme="minorHAnsi" w:eastAsiaTheme="minorEastAsia" w:hAnsiTheme="minorHAnsi" w:cstheme="minorBidi"/>
              <w:smallCaps w:val="0"/>
              <w:noProof/>
              <w:sz w:val="22"/>
              <w:szCs w:val="22"/>
            </w:rPr>
          </w:pPr>
          <w:hyperlink w:anchor="_Toc85548935" w:history="1">
            <w:r w:rsidR="0058469D" w:rsidRPr="00A00202">
              <w:rPr>
                <w:rStyle w:val="Hyperlink"/>
                <w:noProof/>
              </w:rPr>
              <w:t>Record Keeping</w:t>
            </w:r>
            <w:r w:rsidR="0058469D">
              <w:rPr>
                <w:noProof/>
                <w:webHidden/>
              </w:rPr>
              <w:tab/>
            </w:r>
            <w:r w:rsidR="0058469D">
              <w:rPr>
                <w:noProof/>
                <w:webHidden/>
              </w:rPr>
              <w:fldChar w:fldCharType="begin"/>
            </w:r>
            <w:r w:rsidR="0058469D">
              <w:rPr>
                <w:noProof/>
                <w:webHidden/>
              </w:rPr>
              <w:instrText xml:space="preserve"> PAGEREF _Toc85548935 \h </w:instrText>
            </w:r>
            <w:r w:rsidR="0058469D">
              <w:rPr>
                <w:noProof/>
                <w:webHidden/>
              </w:rPr>
            </w:r>
            <w:r w:rsidR="0058469D">
              <w:rPr>
                <w:noProof/>
                <w:webHidden/>
              </w:rPr>
              <w:fldChar w:fldCharType="separate"/>
            </w:r>
            <w:r w:rsidR="007F619B">
              <w:rPr>
                <w:noProof/>
                <w:webHidden/>
              </w:rPr>
              <w:t>6-2</w:t>
            </w:r>
            <w:r w:rsidR="0058469D">
              <w:rPr>
                <w:noProof/>
                <w:webHidden/>
              </w:rPr>
              <w:fldChar w:fldCharType="end"/>
            </w:r>
          </w:hyperlink>
        </w:p>
        <w:p w14:paraId="73E3A082" w14:textId="101195B7" w:rsidR="0058469D" w:rsidRDefault="0060216C">
          <w:pPr>
            <w:pStyle w:val="TOC1"/>
            <w:tabs>
              <w:tab w:val="left" w:pos="480"/>
              <w:tab w:val="right" w:leader="dot" w:pos="10502"/>
            </w:tabs>
            <w:rPr>
              <w:rFonts w:asciiTheme="minorHAnsi" w:eastAsiaTheme="minorEastAsia" w:hAnsiTheme="minorHAnsi" w:cstheme="minorBidi"/>
              <w:caps w:val="0"/>
              <w:noProof/>
              <w:sz w:val="22"/>
              <w:szCs w:val="22"/>
            </w:rPr>
          </w:pPr>
          <w:hyperlink w:anchor="_Toc85548936" w:history="1">
            <w:r w:rsidR="0058469D" w:rsidRPr="00A00202">
              <w:rPr>
                <w:rStyle w:val="Hyperlink"/>
                <w:noProof/>
              </w:rPr>
              <w:t>7.</w:t>
            </w:r>
            <w:r w:rsidR="0058469D">
              <w:rPr>
                <w:rFonts w:asciiTheme="minorHAnsi" w:eastAsiaTheme="minorEastAsia" w:hAnsiTheme="minorHAnsi" w:cstheme="minorBidi"/>
                <w:caps w:val="0"/>
                <w:noProof/>
                <w:sz w:val="22"/>
                <w:szCs w:val="22"/>
              </w:rPr>
              <w:tab/>
            </w:r>
            <w:r w:rsidR="0058469D" w:rsidRPr="00A00202">
              <w:rPr>
                <w:rStyle w:val="Hyperlink"/>
                <w:noProof/>
              </w:rPr>
              <w:t>Work Performed at Another Location</w:t>
            </w:r>
            <w:r w:rsidR="0058469D">
              <w:rPr>
                <w:noProof/>
                <w:webHidden/>
              </w:rPr>
              <w:tab/>
            </w:r>
            <w:r w:rsidR="0058469D">
              <w:rPr>
                <w:noProof/>
                <w:webHidden/>
              </w:rPr>
              <w:fldChar w:fldCharType="begin"/>
            </w:r>
            <w:r w:rsidR="0058469D">
              <w:rPr>
                <w:noProof/>
                <w:webHidden/>
              </w:rPr>
              <w:instrText xml:space="preserve"> PAGEREF _Toc85548936 \h </w:instrText>
            </w:r>
            <w:r w:rsidR="0058469D">
              <w:rPr>
                <w:noProof/>
                <w:webHidden/>
              </w:rPr>
            </w:r>
            <w:r w:rsidR="0058469D">
              <w:rPr>
                <w:noProof/>
                <w:webHidden/>
              </w:rPr>
              <w:fldChar w:fldCharType="separate"/>
            </w:r>
            <w:r w:rsidR="007F619B">
              <w:rPr>
                <w:noProof/>
                <w:webHidden/>
              </w:rPr>
              <w:t>7-1</w:t>
            </w:r>
            <w:r w:rsidR="0058469D">
              <w:rPr>
                <w:noProof/>
                <w:webHidden/>
              </w:rPr>
              <w:fldChar w:fldCharType="end"/>
            </w:r>
          </w:hyperlink>
        </w:p>
        <w:p w14:paraId="7E9185C5" w14:textId="1C7CCB40" w:rsidR="0058469D" w:rsidRDefault="0060216C">
          <w:pPr>
            <w:pStyle w:val="TOC2"/>
            <w:rPr>
              <w:rFonts w:asciiTheme="minorHAnsi" w:eastAsiaTheme="minorEastAsia" w:hAnsiTheme="minorHAnsi" w:cstheme="minorBidi"/>
              <w:smallCaps w:val="0"/>
              <w:noProof/>
              <w:sz w:val="22"/>
              <w:szCs w:val="22"/>
            </w:rPr>
          </w:pPr>
          <w:hyperlink w:anchor="_Toc85548937" w:history="1">
            <w:r w:rsidR="0058469D" w:rsidRPr="00A00202">
              <w:rPr>
                <w:rStyle w:val="Hyperlink"/>
                <w:noProof/>
              </w:rPr>
              <w:t>One Time or Extended Circumstances on a Recurring Basis</w:t>
            </w:r>
            <w:r w:rsidR="0058469D">
              <w:rPr>
                <w:noProof/>
                <w:webHidden/>
              </w:rPr>
              <w:tab/>
            </w:r>
            <w:r w:rsidR="0058469D">
              <w:rPr>
                <w:noProof/>
                <w:webHidden/>
              </w:rPr>
              <w:fldChar w:fldCharType="begin"/>
            </w:r>
            <w:r w:rsidR="0058469D">
              <w:rPr>
                <w:noProof/>
                <w:webHidden/>
              </w:rPr>
              <w:instrText xml:space="preserve"> PAGEREF _Toc85548937 \h </w:instrText>
            </w:r>
            <w:r w:rsidR="0058469D">
              <w:rPr>
                <w:noProof/>
                <w:webHidden/>
              </w:rPr>
            </w:r>
            <w:r w:rsidR="0058469D">
              <w:rPr>
                <w:noProof/>
                <w:webHidden/>
              </w:rPr>
              <w:fldChar w:fldCharType="separate"/>
            </w:r>
            <w:r w:rsidR="007F619B">
              <w:rPr>
                <w:noProof/>
                <w:webHidden/>
              </w:rPr>
              <w:t>7-1</w:t>
            </w:r>
            <w:r w:rsidR="0058469D">
              <w:rPr>
                <w:noProof/>
                <w:webHidden/>
              </w:rPr>
              <w:fldChar w:fldCharType="end"/>
            </w:r>
          </w:hyperlink>
        </w:p>
        <w:p w14:paraId="2FC5E229" w14:textId="2A1AA5F5" w:rsidR="0058469D" w:rsidRDefault="0060216C">
          <w:pPr>
            <w:pStyle w:val="TOC1"/>
            <w:tabs>
              <w:tab w:val="left" w:pos="480"/>
              <w:tab w:val="right" w:leader="dot" w:pos="10502"/>
            </w:tabs>
            <w:rPr>
              <w:rFonts w:asciiTheme="minorHAnsi" w:eastAsiaTheme="minorEastAsia" w:hAnsiTheme="minorHAnsi" w:cstheme="minorBidi"/>
              <w:caps w:val="0"/>
              <w:noProof/>
              <w:sz w:val="22"/>
              <w:szCs w:val="22"/>
            </w:rPr>
          </w:pPr>
          <w:hyperlink w:anchor="_Toc85548938" w:history="1">
            <w:r w:rsidR="0058469D" w:rsidRPr="00A00202">
              <w:rPr>
                <w:rStyle w:val="Hyperlink"/>
                <w:noProof/>
              </w:rPr>
              <w:t>8.</w:t>
            </w:r>
            <w:r w:rsidR="0058469D">
              <w:rPr>
                <w:rFonts w:asciiTheme="minorHAnsi" w:eastAsiaTheme="minorEastAsia" w:hAnsiTheme="minorHAnsi" w:cstheme="minorBidi"/>
                <w:caps w:val="0"/>
                <w:noProof/>
                <w:sz w:val="22"/>
                <w:szCs w:val="22"/>
              </w:rPr>
              <w:tab/>
            </w:r>
            <w:r w:rsidR="0058469D" w:rsidRPr="00A00202">
              <w:rPr>
                <w:rStyle w:val="Hyperlink"/>
                <w:noProof/>
              </w:rPr>
              <w:t>Fairbanks Satellite Repair Station</w:t>
            </w:r>
            <w:r w:rsidR="0058469D">
              <w:rPr>
                <w:noProof/>
                <w:webHidden/>
              </w:rPr>
              <w:tab/>
            </w:r>
            <w:r w:rsidR="0058469D">
              <w:rPr>
                <w:noProof/>
                <w:webHidden/>
              </w:rPr>
              <w:fldChar w:fldCharType="begin"/>
            </w:r>
            <w:r w:rsidR="0058469D">
              <w:rPr>
                <w:noProof/>
                <w:webHidden/>
              </w:rPr>
              <w:instrText xml:space="preserve"> PAGEREF _Toc85548938 \h </w:instrText>
            </w:r>
            <w:r w:rsidR="0058469D">
              <w:rPr>
                <w:noProof/>
                <w:webHidden/>
              </w:rPr>
            </w:r>
            <w:r w:rsidR="0058469D">
              <w:rPr>
                <w:noProof/>
                <w:webHidden/>
              </w:rPr>
              <w:fldChar w:fldCharType="separate"/>
            </w:r>
            <w:r w:rsidR="007F619B">
              <w:rPr>
                <w:noProof/>
                <w:webHidden/>
              </w:rPr>
              <w:t>8-1</w:t>
            </w:r>
            <w:r w:rsidR="0058469D">
              <w:rPr>
                <w:noProof/>
                <w:webHidden/>
              </w:rPr>
              <w:fldChar w:fldCharType="end"/>
            </w:r>
          </w:hyperlink>
        </w:p>
        <w:p w14:paraId="558201A8" w14:textId="0BE3E605" w:rsidR="0058469D" w:rsidRDefault="0060216C">
          <w:pPr>
            <w:pStyle w:val="TOC1"/>
            <w:tabs>
              <w:tab w:val="left" w:pos="480"/>
              <w:tab w:val="right" w:leader="dot" w:pos="10502"/>
            </w:tabs>
            <w:rPr>
              <w:rFonts w:asciiTheme="minorHAnsi" w:eastAsiaTheme="minorEastAsia" w:hAnsiTheme="minorHAnsi" w:cstheme="minorBidi"/>
              <w:caps w:val="0"/>
              <w:noProof/>
              <w:sz w:val="22"/>
              <w:szCs w:val="22"/>
            </w:rPr>
          </w:pPr>
          <w:hyperlink w:anchor="_Toc85548939" w:history="1">
            <w:r w:rsidR="0058469D" w:rsidRPr="00A00202">
              <w:rPr>
                <w:rStyle w:val="Hyperlink"/>
                <w:noProof/>
              </w:rPr>
              <w:t>9.</w:t>
            </w:r>
            <w:r w:rsidR="0058469D">
              <w:rPr>
                <w:rFonts w:asciiTheme="minorHAnsi" w:eastAsiaTheme="minorEastAsia" w:hAnsiTheme="minorHAnsi" w:cstheme="minorBidi"/>
                <w:caps w:val="0"/>
                <w:noProof/>
                <w:sz w:val="22"/>
                <w:szCs w:val="22"/>
              </w:rPr>
              <w:tab/>
            </w:r>
            <w:r w:rsidR="0058469D" w:rsidRPr="00A00202">
              <w:rPr>
                <w:rStyle w:val="Hyperlink"/>
                <w:noProof/>
              </w:rPr>
              <w:t>Maintenance Performed for Air Carriers</w:t>
            </w:r>
            <w:r w:rsidR="0058469D">
              <w:rPr>
                <w:noProof/>
                <w:webHidden/>
              </w:rPr>
              <w:tab/>
            </w:r>
            <w:r w:rsidR="0058469D">
              <w:rPr>
                <w:noProof/>
                <w:webHidden/>
              </w:rPr>
              <w:fldChar w:fldCharType="begin"/>
            </w:r>
            <w:r w:rsidR="0058469D">
              <w:rPr>
                <w:noProof/>
                <w:webHidden/>
              </w:rPr>
              <w:instrText xml:space="preserve"> PAGEREF _Toc85548939 \h </w:instrText>
            </w:r>
            <w:r w:rsidR="0058469D">
              <w:rPr>
                <w:noProof/>
                <w:webHidden/>
              </w:rPr>
            </w:r>
            <w:r w:rsidR="0058469D">
              <w:rPr>
                <w:noProof/>
                <w:webHidden/>
              </w:rPr>
              <w:fldChar w:fldCharType="separate"/>
            </w:r>
            <w:r w:rsidR="007F619B">
              <w:rPr>
                <w:noProof/>
                <w:webHidden/>
              </w:rPr>
              <w:t>9-1</w:t>
            </w:r>
            <w:r w:rsidR="0058469D">
              <w:rPr>
                <w:noProof/>
                <w:webHidden/>
              </w:rPr>
              <w:fldChar w:fldCharType="end"/>
            </w:r>
          </w:hyperlink>
        </w:p>
        <w:p w14:paraId="77865DCC" w14:textId="4D187B71" w:rsidR="0058469D" w:rsidRDefault="0060216C">
          <w:pPr>
            <w:pStyle w:val="TOC2"/>
            <w:rPr>
              <w:rFonts w:asciiTheme="minorHAnsi" w:eastAsiaTheme="minorEastAsia" w:hAnsiTheme="minorHAnsi" w:cstheme="minorBidi"/>
              <w:smallCaps w:val="0"/>
              <w:noProof/>
              <w:sz w:val="22"/>
              <w:szCs w:val="22"/>
            </w:rPr>
          </w:pPr>
          <w:hyperlink w:anchor="_Toc85548940" w:history="1">
            <w:r w:rsidR="0058469D" w:rsidRPr="00A00202">
              <w:rPr>
                <w:rStyle w:val="Hyperlink"/>
                <w:noProof/>
              </w:rPr>
              <w:t>Air Carrier Maintenance, Preventive Maintenance, Alterations, and Inspections</w:t>
            </w:r>
            <w:r w:rsidR="0058469D">
              <w:rPr>
                <w:noProof/>
                <w:webHidden/>
              </w:rPr>
              <w:tab/>
            </w:r>
            <w:r w:rsidR="0058469D">
              <w:rPr>
                <w:noProof/>
                <w:webHidden/>
              </w:rPr>
              <w:fldChar w:fldCharType="begin"/>
            </w:r>
            <w:r w:rsidR="0058469D">
              <w:rPr>
                <w:noProof/>
                <w:webHidden/>
              </w:rPr>
              <w:instrText xml:space="preserve"> PAGEREF _Toc85548940 \h </w:instrText>
            </w:r>
            <w:r w:rsidR="0058469D">
              <w:rPr>
                <w:noProof/>
                <w:webHidden/>
              </w:rPr>
            </w:r>
            <w:r w:rsidR="0058469D">
              <w:rPr>
                <w:noProof/>
                <w:webHidden/>
              </w:rPr>
              <w:fldChar w:fldCharType="separate"/>
            </w:r>
            <w:r w:rsidR="007F619B">
              <w:rPr>
                <w:noProof/>
                <w:webHidden/>
              </w:rPr>
              <w:t>9-1</w:t>
            </w:r>
            <w:r w:rsidR="0058469D">
              <w:rPr>
                <w:noProof/>
                <w:webHidden/>
              </w:rPr>
              <w:fldChar w:fldCharType="end"/>
            </w:r>
          </w:hyperlink>
        </w:p>
        <w:p w14:paraId="78C95E28" w14:textId="1BAF3048" w:rsidR="0058469D" w:rsidRDefault="0060216C">
          <w:pPr>
            <w:pStyle w:val="TOC2"/>
            <w:rPr>
              <w:rFonts w:asciiTheme="minorHAnsi" w:eastAsiaTheme="minorEastAsia" w:hAnsiTheme="minorHAnsi" w:cstheme="minorBidi"/>
              <w:smallCaps w:val="0"/>
              <w:noProof/>
              <w:sz w:val="22"/>
              <w:szCs w:val="22"/>
            </w:rPr>
          </w:pPr>
          <w:hyperlink w:anchor="_Toc85548941" w:history="1">
            <w:r w:rsidR="0058469D" w:rsidRPr="00A00202">
              <w:rPr>
                <w:rStyle w:val="Hyperlink"/>
                <w:noProof/>
              </w:rPr>
              <w:t>Communication</w:t>
            </w:r>
            <w:r w:rsidR="0058469D">
              <w:rPr>
                <w:noProof/>
                <w:webHidden/>
              </w:rPr>
              <w:tab/>
            </w:r>
            <w:r w:rsidR="0058469D">
              <w:rPr>
                <w:noProof/>
                <w:webHidden/>
              </w:rPr>
              <w:fldChar w:fldCharType="begin"/>
            </w:r>
            <w:r w:rsidR="0058469D">
              <w:rPr>
                <w:noProof/>
                <w:webHidden/>
              </w:rPr>
              <w:instrText xml:space="preserve"> PAGEREF _Toc85548941 \h </w:instrText>
            </w:r>
            <w:r w:rsidR="0058469D">
              <w:rPr>
                <w:noProof/>
                <w:webHidden/>
              </w:rPr>
            </w:r>
            <w:r w:rsidR="0058469D">
              <w:rPr>
                <w:noProof/>
                <w:webHidden/>
              </w:rPr>
              <w:fldChar w:fldCharType="separate"/>
            </w:r>
            <w:r w:rsidR="007F619B">
              <w:rPr>
                <w:noProof/>
                <w:webHidden/>
              </w:rPr>
              <w:t>9-1</w:t>
            </w:r>
            <w:r w:rsidR="0058469D">
              <w:rPr>
                <w:noProof/>
                <w:webHidden/>
              </w:rPr>
              <w:fldChar w:fldCharType="end"/>
            </w:r>
          </w:hyperlink>
        </w:p>
        <w:p w14:paraId="602E18E5" w14:textId="546048FB" w:rsidR="0058469D" w:rsidRDefault="0060216C">
          <w:pPr>
            <w:pStyle w:val="TOC2"/>
            <w:rPr>
              <w:rFonts w:asciiTheme="minorHAnsi" w:eastAsiaTheme="minorEastAsia" w:hAnsiTheme="minorHAnsi" w:cstheme="minorBidi"/>
              <w:smallCaps w:val="0"/>
              <w:noProof/>
              <w:sz w:val="22"/>
              <w:szCs w:val="22"/>
            </w:rPr>
          </w:pPr>
          <w:hyperlink w:anchor="_Toc85548942" w:history="1">
            <w:r w:rsidR="0058469D" w:rsidRPr="00A00202">
              <w:rPr>
                <w:rStyle w:val="Hyperlink"/>
                <w:noProof/>
              </w:rPr>
              <w:t>Coordination and Evaluation of Work</w:t>
            </w:r>
            <w:r w:rsidR="0058469D">
              <w:rPr>
                <w:noProof/>
                <w:webHidden/>
              </w:rPr>
              <w:tab/>
            </w:r>
            <w:r w:rsidR="0058469D">
              <w:rPr>
                <w:noProof/>
                <w:webHidden/>
              </w:rPr>
              <w:fldChar w:fldCharType="begin"/>
            </w:r>
            <w:r w:rsidR="0058469D">
              <w:rPr>
                <w:noProof/>
                <w:webHidden/>
              </w:rPr>
              <w:instrText xml:space="preserve"> PAGEREF _Toc85548942 \h </w:instrText>
            </w:r>
            <w:r w:rsidR="0058469D">
              <w:rPr>
                <w:noProof/>
                <w:webHidden/>
              </w:rPr>
            </w:r>
            <w:r w:rsidR="0058469D">
              <w:rPr>
                <w:noProof/>
                <w:webHidden/>
              </w:rPr>
              <w:fldChar w:fldCharType="separate"/>
            </w:r>
            <w:r w:rsidR="007F619B">
              <w:rPr>
                <w:noProof/>
                <w:webHidden/>
              </w:rPr>
              <w:t>9-1</w:t>
            </w:r>
            <w:r w:rsidR="0058469D">
              <w:rPr>
                <w:noProof/>
                <w:webHidden/>
              </w:rPr>
              <w:fldChar w:fldCharType="end"/>
            </w:r>
          </w:hyperlink>
        </w:p>
        <w:p w14:paraId="637DE67A" w14:textId="5446B715" w:rsidR="0058469D" w:rsidRDefault="0060216C">
          <w:pPr>
            <w:pStyle w:val="TOC2"/>
            <w:rPr>
              <w:rFonts w:asciiTheme="minorHAnsi" w:eastAsiaTheme="minorEastAsia" w:hAnsiTheme="minorHAnsi" w:cstheme="minorBidi"/>
              <w:smallCaps w:val="0"/>
              <w:noProof/>
              <w:sz w:val="22"/>
              <w:szCs w:val="22"/>
            </w:rPr>
          </w:pPr>
          <w:hyperlink w:anchor="_Toc85548943" w:history="1">
            <w:r w:rsidR="0058469D" w:rsidRPr="00A00202">
              <w:rPr>
                <w:rStyle w:val="Hyperlink"/>
                <w:noProof/>
              </w:rPr>
              <w:t>RII</w:t>
            </w:r>
            <w:r w:rsidR="0058469D">
              <w:rPr>
                <w:noProof/>
                <w:webHidden/>
              </w:rPr>
              <w:tab/>
            </w:r>
            <w:r w:rsidR="0058469D">
              <w:rPr>
                <w:noProof/>
                <w:webHidden/>
              </w:rPr>
              <w:fldChar w:fldCharType="begin"/>
            </w:r>
            <w:r w:rsidR="0058469D">
              <w:rPr>
                <w:noProof/>
                <w:webHidden/>
              </w:rPr>
              <w:instrText xml:space="preserve"> PAGEREF _Toc85548943 \h </w:instrText>
            </w:r>
            <w:r w:rsidR="0058469D">
              <w:rPr>
                <w:noProof/>
                <w:webHidden/>
              </w:rPr>
            </w:r>
            <w:r w:rsidR="0058469D">
              <w:rPr>
                <w:noProof/>
                <w:webHidden/>
              </w:rPr>
              <w:fldChar w:fldCharType="separate"/>
            </w:r>
            <w:r w:rsidR="007F619B">
              <w:rPr>
                <w:noProof/>
                <w:webHidden/>
              </w:rPr>
              <w:t>9-2</w:t>
            </w:r>
            <w:r w:rsidR="0058469D">
              <w:rPr>
                <w:noProof/>
                <w:webHidden/>
              </w:rPr>
              <w:fldChar w:fldCharType="end"/>
            </w:r>
          </w:hyperlink>
        </w:p>
        <w:p w14:paraId="6FFFB5A0" w14:textId="677B3A77" w:rsidR="0058469D" w:rsidRDefault="0060216C">
          <w:pPr>
            <w:pStyle w:val="TOC2"/>
            <w:rPr>
              <w:rFonts w:asciiTheme="minorHAnsi" w:eastAsiaTheme="minorEastAsia" w:hAnsiTheme="minorHAnsi" w:cstheme="minorBidi"/>
              <w:smallCaps w:val="0"/>
              <w:noProof/>
              <w:sz w:val="22"/>
              <w:szCs w:val="22"/>
            </w:rPr>
          </w:pPr>
          <w:hyperlink w:anchor="_Toc85548944" w:history="1">
            <w:r w:rsidR="0058469D" w:rsidRPr="00A00202">
              <w:rPr>
                <w:rStyle w:val="Hyperlink"/>
                <w:noProof/>
              </w:rPr>
              <w:t>Duty Time</w:t>
            </w:r>
            <w:r w:rsidR="0058469D">
              <w:rPr>
                <w:noProof/>
                <w:webHidden/>
              </w:rPr>
              <w:tab/>
            </w:r>
            <w:r w:rsidR="0058469D">
              <w:rPr>
                <w:noProof/>
                <w:webHidden/>
              </w:rPr>
              <w:fldChar w:fldCharType="begin"/>
            </w:r>
            <w:r w:rsidR="0058469D">
              <w:rPr>
                <w:noProof/>
                <w:webHidden/>
              </w:rPr>
              <w:instrText xml:space="preserve"> PAGEREF _Toc85548944 \h </w:instrText>
            </w:r>
            <w:r w:rsidR="0058469D">
              <w:rPr>
                <w:noProof/>
                <w:webHidden/>
              </w:rPr>
            </w:r>
            <w:r w:rsidR="0058469D">
              <w:rPr>
                <w:noProof/>
                <w:webHidden/>
              </w:rPr>
              <w:fldChar w:fldCharType="separate"/>
            </w:r>
            <w:r w:rsidR="007F619B">
              <w:rPr>
                <w:noProof/>
                <w:webHidden/>
              </w:rPr>
              <w:t>9-2</w:t>
            </w:r>
            <w:r w:rsidR="0058469D">
              <w:rPr>
                <w:noProof/>
                <w:webHidden/>
              </w:rPr>
              <w:fldChar w:fldCharType="end"/>
            </w:r>
          </w:hyperlink>
        </w:p>
        <w:p w14:paraId="3FE7BD20" w14:textId="5285BBED" w:rsidR="0058469D" w:rsidRDefault="0060216C">
          <w:pPr>
            <w:pStyle w:val="TOC2"/>
            <w:rPr>
              <w:rFonts w:asciiTheme="minorHAnsi" w:eastAsiaTheme="minorEastAsia" w:hAnsiTheme="minorHAnsi" w:cstheme="minorBidi"/>
              <w:smallCaps w:val="0"/>
              <w:noProof/>
              <w:sz w:val="22"/>
              <w:szCs w:val="22"/>
            </w:rPr>
          </w:pPr>
          <w:hyperlink w:anchor="_Toc85548945" w:history="1">
            <w:r w:rsidR="0058469D" w:rsidRPr="00A00202">
              <w:rPr>
                <w:rStyle w:val="Hyperlink"/>
                <w:noProof/>
              </w:rPr>
              <w:t>Training Requirements</w:t>
            </w:r>
            <w:r w:rsidR="0058469D">
              <w:rPr>
                <w:noProof/>
                <w:webHidden/>
              </w:rPr>
              <w:tab/>
            </w:r>
            <w:r w:rsidR="0058469D">
              <w:rPr>
                <w:noProof/>
                <w:webHidden/>
              </w:rPr>
              <w:fldChar w:fldCharType="begin"/>
            </w:r>
            <w:r w:rsidR="0058469D">
              <w:rPr>
                <w:noProof/>
                <w:webHidden/>
              </w:rPr>
              <w:instrText xml:space="preserve"> PAGEREF _Toc85548945 \h </w:instrText>
            </w:r>
            <w:r w:rsidR="0058469D">
              <w:rPr>
                <w:noProof/>
                <w:webHidden/>
              </w:rPr>
            </w:r>
            <w:r w:rsidR="0058469D">
              <w:rPr>
                <w:noProof/>
                <w:webHidden/>
              </w:rPr>
              <w:fldChar w:fldCharType="separate"/>
            </w:r>
            <w:r w:rsidR="007F619B">
              <w:rPr>
                <w:noProof/>
                <w:webHidden/>
              </w:rPr>
              <w:t>9-2</w:t>
            </w:r>
            <w:r w:rsidR="0058469D">
              <w:rPr>
                <w:noProof/>
                <w:webHidden/>
              </w:rPr>
              <w:fldChar w:fldCharType="end"/>
            </w:r>
          </w:hyperlink>
        </w:p>
        <w:p w14:paraId="384F5429" w14:textId="5790E551" w:rsidR="0058469D" w:rsidRDefault="0060216C">
          <w:pPr>
            <w:pStyle w:val="TOC2"/>
            <w:rPr>
              <w:rFonts w:asciiTheme="minorHAnsi" w:eastAsiaTheme="minorEastAsia" w:hAnsiTheme="minorHAnsi" w:cstheme="minorBidi"/>
              <w:smallCaps w:val="0"/>
              <w:noProof/>
              <w:sz w:val="22"/>
              <w:szCs w:val="22"/>
            </w:rPr>
          </w:pPr>
          <w:hyperlink w:anchor="_Toc85548946" w:history="1">
            <w:r w:rsidR="0058469D" w:rsidRPr="00A00202">
              <w:rPr>
                <w:rStyle w:val="Hyperlink"/>
                <w:noProof/>
              </w:rPr>
              <w:t>Hazardous Material Training</w:t>
            </w:r>
            <w:r w:rsidR="0058469D">
              <w:rPr>
                <w:noProof/>
                <w:webHidden/>
              </w:rPr>
              <w:tab/>
            </w:r>
            <w:r w:rsidR="0058469D">
              <w:rPr>
                <w:noProof/>
                <w:webHidden/>
              </w:rPr>
              <w:fldChar w:fldCharType="begin"/>
            </w:r>
            <w:r w:rsidR="0058469D">
              <w:rPr>
                <w:noProof/>
                <w:webHidden/>
              </w:rPr>
              <w:instrText xml:space="preserve"> PAGEREF _Toc85548946 \h </w:instrText>
            </w:r>
            <w:r w:rsidR="0058469D">
              <w:rPr>
                <w:noProof/>
                <w:webHidden/>
              </w:rPr>
            </w:r>
            <w:r w:rsidR="0058469D">
              <w:rPr>
                <w:noProof/>
                <w:webHidden/>
              </w:rPr>
              <w:fldChar w:fldCharType="separate"/>
            </w:r>
            <w:r w:rsidR="007F619B">
              <w:rPr>
                <w:noProof/>
                <w:webHidden/>
              </w:rPr>
              <w:t>9-3</w:t>
            </w:r>
            <w:r w:rsidR="0058469D">
              <w:rPr>
                <w:noProof/>
                <w:webHidden/>
              </w:rPr>
              <w:fldChar w:fldCharType="end"/>
            </w:r>
          </w:hyperlink>
        </w:p>
        <w:p w14:paraId="565C7313" w14:textId="7E649EBD" w:rsidR="0058469D" w:rsidRDefault="0060216C">
          <w:pPr>
            <w:pStyle w:val="TOC2"/>
            <w:rPr>
              <w:rFonts w:asciiTheme="minorHAnsi" w:eastAsiaTheme="minorEastAsia" w:hAnsiTheme="minorHAnsi" w:cstheme="minorBidi"/>
              <w:smallCaps w:val="0"/>
              <w:noProof/>
              <w:sz w:val="22"/>
              <w:szCs w:val="22"/>
            </w:rPr>
          </w:pPr>
          <w:hyperlink w:anchor="_Toc85548947" w:history="1">
            <w:r w:rsidR="0058469D" w:rsidRPr="00A00202">
              <w:rPr>
                <w:rStyle w:val="Hyperlink"/>
                <w:noProof/>
              </w:rPr>
              <w:t>Service Difficulty Report (SDR)</w:t>
            </w:r>
            <w:r w:rsidR="0058469D">
              <w:rPr>
                <w:noProof/>
                <w:webHidden/>
              </w:rPr>
              <w:tab/>
            </w:r>
            <w:r w:rsidR="0058469D">
              <w:rPr>
                <w:noProof/>
                <w:webHidden/>
              </w:rPr>
              <w:fldChar w:fldCharType="begin"/>
            </w:r>
            <w:r w:rsidR="0058469D">
              <w:rPr>
                <w:noProof/>
                <w:webHidden/>
              </w:rPr>
              <w:instrText xml:space="preserve"> PAGEREF _Toc85548947 \h </w:instrText>
            </w:r>
            <w:r w:rsidR="0058469D">
              <w:rPr>
                <w:noProof/>
                <w:webHidden/>
              </w:rPr>
            </w:r>
            <w:r w:rsidR="0058469D">
              <w:rPr>
                <w:noProof/>
                <w:webHidden/>
              </w:rPr>
              <w:fldChar w:fldCharType="separate"/>
            </w:r>
            <w:r w:rsidR="007F619B">
              <w:rPr>
                <w:noProof/>
                <w:webHidden/>
              </w:rPr>
              <w:t>9-3</w:t>
            </w:r>
            <w:r w:rsidR="0058469D">
              <w:rPr>
                <w:noProof/>
                <w:webHidden/>
              </w:rPr>
              <w:fldChar w:fldCharType="end"/>
            </w:r>
          </w:hyperlink>
        </w:p>
        <w:p w14:paraId="33B77300" w14:textId="34AE51F0" w:rsidR="0058469D" w:rsidRDefault="0060216C">
          <w:pPr>
            <w:pStyle w:val="TOC2"/>
            <w:rPr>
              <w:rFonts w:asciiTheme="minorHAnsi" w:eastAsiaTheme="minorEastAsia" w:hAnsiTheme="minorHAnsi" w:cstheme="minorBidi"/>
              <w:smallCaps w:val="0"/>
              <w:noProof/>
              <w:sz w:val="22"/>
              <w:szCs w:val="22"/>
            </w:rPr>
          </w:pPr>
          <w:hyperlink w:anchor="_Toc85548948" w:history="1">
            <w:r w:rsidR="0058469D" w:rsidRPr="00A00202">
              <w:rPr>
                <w:rStyle w:val="Hyperlink"/>
                <w:noProof/>
              </w:rPr>
              <w:t>Suspected Unapproved Parts (SUPS)</w:t>
            </w:r>
            <w:r w:rsidR="0058469D">
              <w:rPr>
                <w:noProof/>
                <w:webHidden/>
              </w:rPr>
              <w:tab/>
            </w:r>
            <w:r w:rsidR="0058469D">
              <w:rPr>
                <w:noProof/>
                <w:webHidden/>
              </w:rPr>
              <w:fldChar w:fldCharType="begin"/>
            </w:r>
            <w:r w:rsidR="0058469D">
              <w:rPr>
                <w:noProof/>
                <w:webHidden/>
              </w:rPr>
              <w:instrText xml:space="preserve"> PAGEREF _Toc85548948 \h </w:instrText>
            </w:r>
            <w:r w:rsidR="0058469D">
              <w:rPr>
                <w:noProof/>
                <w:webHidden/>
              </w:rPr>
            </w:r>
            <w:r w:rsidR="0058469D">
              <w:rPr>
                <w:noProof/>
                <w:webHidden/>
              </w:rPr>
              <w:fldChar w:fldCharType="separate"/>
            </w:r>
            <w:r w:rsidR="007F619B">
              <w:rPr>
                <w:noProof/>
                <w:webHidden/>
              </w:rPr>
              <w:t>9-4</w:t>
            </w:r>
            <w:r w:rsidR="0058469D">
              <w:rPr>
                <w:noProof/>
                <w:webHidden/>
              </w:rPr>
              <w:fldChar w:fldCharType="end"/>
            </w:r>
          </w:hyperlink>
        </w:p>
        <w:p w14:paraId="1FC38B56" w14:textId="460AA402" w:rsidR="0058469D" w:rsidRDefault="0060216C">
          <w:pPr>
            <w:pStyle w:val="TOC2"/>
            <w:rPr>
              <w:rFonts w:asciiTheme="minorHAnsi" w:eastAsiaTheme="minorEastAsia" w:hAnsiTheme="minorHAnsi" w:cstheme="minorBidi"/>
              <w:smallCaps w:val="0"/>
              <w:noProof/>
              <w:sz w:val="22"/>
              <w:szCs w:val="22"/>
            </w:rPr>
          </w:pPr>
          <w:hyperlink w:anchor="_Toc85548949" w:history="1">
            <w:r w:rsidR="0058469D" w:rsidRPr="00A00202">
              <w:rPr>
                <w:rStyle w:val="Hyperlink"/>
                <w:noProof/>
              </w:rPr>
              <w:t>Disposition of Suspected Unapproved Parts</w:t>
            </w:r>
            <w:r w:rsidR="0058469D">
              <w:rPr>
                <w:noProof/>
                <w:webHidden/>
              </w:rPr>
              <w:tab/>
            </w:r>
            <w:r w:rsidR="0058469D">
              <w:rPr>
                <w:noProof/>
                <w:webHidden/>
              </w:rPr>
              <w:fldChar w:fldCharType="begin"/>
            </w:r>
            <w:r w:rsidR="0058469D">
              <w:rPr>
                <w:noProof/>
                <w:webHidden/>
              </w:rPr>
              <w:instrText xml:space="preserve"> PAGEREF _Toc85548949 \h </w:instrText>
            </w:r>
            <w:r w:rsidR="0058469D">
              <w:rPr>
                <w:noProof/>
                <w:webHidden/>
              </w:rPr>
            </w:r>
            <w:r w:rsidR="0058469D">
              <w:rPr>
                <w:noProof/>
                <w:webHidden/>
              </w:rPr>
              <w:fldChar w:fldCharType="separate"/>
            </w:r>
            <w:r w:rsidR="007F619B">
              <w:rPr>
                <w:noProof/>
                <w:webHidden/>
              </w:rPr>
              <w:t>9-4</w:t>
            </w:r>
            <w:r w:rsidR="0058469D">
              <w:rPr>
                <w:noProof/>
                <w:webHidden/>
              </w:rPr>
              <w:fldChar w:fldCharType="end"/>
            </w:r>
          </w:hyperlink>
        </w:p>
        <w:p w14:paraId="2BC52EE5" w14:textId="75B5308A" w:rsidR="0058469D" w:rsidRDefault="0060216C">
          <w:pPr>
            <w:pStyle w:val="TOC2"/>
            <w:rPr>
              <w:rFonts w:asciiTheme="minorHAnsi" w:eastAsiaTheme="minorEastAsia" w:hAnsiTheme="minorHAnsi" w:cstheme="minorBidi"/>
              <w:smallCaps w:val="0"/>
              <w:noProof/>
              <w:sz w:val="22"/>
              <w:szCs w:val="22"/>
            </w:rPr>
          </w:pPr>
          <w:hyperlink w:anchor="_Toc85548950" w:history="1">
            <w:r w:rsidR="0058469D" w:rsidRPr="00A00202">
              <w:rPr>
                <w:rStyle w:val="Hyperlink"/>
                <w:noProof/>
              </w:rPr>
              <w:t>Reporting of Suspected Unapproved Parts</w:t>
            </w:r>
            <w:r w:rsidR="0058469D">
              <w:rPr>
                <w:noProof/>
                <w:webHidden/>
              </w:rPr>
              <w:tab/>
            </w:r>
            <w:r w:rsidR="0058469D">
              <w:rPr>
                <w:noProof/>
                <w:webHidden/>
              </w:rPr>
              <w:fldChar w:fldCharType="begin"/>
            </w:r>
            <w:r w:rsidR="0058469D">
              <w:rPr>
                <w:noProof/>
                <w:webHidden/>
              </w:rPr>
              <w:instrText xml:space="preserve"> PAGEREF _Toc85548950 \h </w:instrText>
            </w:r>
            <w:r w:rsidR="0058469D">
              <w:rPr>
                <w:noProof/>
                <w:webHidden/>
              </w:rPr>
            </w:r>
            <w:r w:rsidR="0058469D">
              <w:rPr>
                <w:noProof/>
                <w:webHidden/>
              </w:rPr>
              <w:fldChar w:fldCharType="separate"/>
            </w:r>
            <w:r w:rsidR="007F619B">
              <w:rPr>
                <w:noProof/>
                <w:webHidden/>
              </w:rPr>
              <w:t>9-4</w:t>
            </w:r>
            <w:r w:rsidR="0058469D">
              <w:rPr>
                <w:noProof/>
                <w:webHidden/>
              </w:rPr>
              <w:fldChar w:fldCharType="end"/>
            </w:r>
          </w:hyperlink>
        </w:p>
        <w:p w14:paraId="46A4DA10" w14:textId="1608B55B" w:rsidR="0058469D" w:rsidRDefault="0060216C">
          <w:pPr>
            <w:pStyle w:val="TOC1"/>
            <w:tabs>
              <w:tab w:val="left" w:pos="720"/>
              <w:tab w:val="right" w:leader="dot" w:pos="10502"/>
            </w:tabs>
            <w:rPr>
              <w:rFonts w:asciiTheme="minorHAnsi" w:eastAsiaTheme="minorEastAsia" w:hAnsiTheme="minorHAnsi" w:cstheme="minorBidi"/>
              <w:caps w:val="0"/>
              <w:noProof/>
              <w:sz w:val="22"/>
              <w:szCs w:val="22"/>
            </w:rPr>
          </w:pPr>
          <w:hyperlink w:anchor="_Toc85548951" w:history="1">
            <w:r w:rsidR="0058469D" w:rsidRPr="00A00202">
              <w:rPr>
                <w:rStyle w:val="Hyperlink"/>
                <w:noProof/>
              </w:rPr>
              <w:t>10.</w:t>
            </w:r>
            <w:r w:rsidR="0058469D">
              <w:rPr>
                <w:rFonts w:asciiTheme="minorHAnsi" w:eastAsiaTheme="minorEastAsia" w:hAnsiTheme="minorHAnsi" w:cstheme="minorBidi"/>
                <w:caps w:val="0"/>
                <w:noProof/>
                <w:sz w:val="22"/>
                <w:szCs w:val="22"/>
              </w:rPr>
              <w:tab/>
            </w:r>
            <w:r w:rsidR="0058469D" w:rsidRPr="00A00202">
              <w:rPr>
                <w:rStyle w:val="Hyperlink"/>
                <w:noProof/>
              </w:rPr>
              <w:t>Contract Maintenance</w:t>
            </w:r>
            <w:r w:rsidR="0058469D">
              <w:rPr>
                <w:noProof/>
                <w:webHidden/>
              </w:rPr>
              <w:tab/>
            </w:r>
            <w:r w:rsidR="0058469D">
              <w:rPr>
                <w:noProof/>
                <w:webHidden/>
              </w:rPr>
              <w:fldChar w:fldCharType="begin"/>
            </w:r>
            <w:r w:rsidR="0058469D">
              <w:rPr>
                <w:noProof/>
                <w:webHidden/>
              </w:rPr>
              <w:instrText xml:space="preserve"> PAGEREF _Toc85548951 \h </w:instrText>
            </w:r>
            <w:r w:rsidR="0058469D">
              <w:rPr>
                <w:noProof/>
                <w:webHidden/>
              </w:rPr>
            </w:r>
            <w:r w:rsidR="0058469D">
              <w:rPr>
                <w:noProof/>
                <w:webHidden/>
              </w:rPr>
              <w:fldChar w:fldCharType="separate"/>
            </w:r>
            <w:r w:rsidR="007F619B">
              <w:rPr>
                <w:noProof/>
                <w:webHidden/>
              </w:rPr>
              <w:t>10-1</w:t>
            </w:r>
            <w:r w:rsidR="0058469D">
              <w:rPr>
                <w:noProof/>
                <w:webHidden/>
              </w:rPr>
              <w:fldChar w:fldCharType="end"/>
            </w:r>
          </w:hyperlink>
        </w:p>
        <w:p w14:paraId="3D4E6D9B" w14:textId="7E1684E0" w:rsidR="0058469D" w:rsidRDefault="0060216C">
          <w:pPr>
            <w:pStyle w:val="TOC2"/>
            <w:rPr>
              <w:rFonts w:asciiTheme="minorHAnsi" w:eastAsiaTheme="minorEastAsia" w:hAnsiTheme="minorHAnsi" w:cstheme="minorBidi"/>
              <w:smallCaps w:val="0"/>
              <w:noProof/>
              <w:sz w:val="22"/>
              <w:szCs w:val="22"/>
            </w:rPr>
          </w:pPr>
          <w:hyperlink w:anchor="_Toc85548952" w:history="1">
            <w:r w:rsidR="0058469D" w:rsidRPr="00A00202">
              <w:rPr>
                <w:rStyle w:val="Hyperlink"/>
                <w:noProof/>
              </w:rPr>
              <w:t>Contract Maintenance to a Certificated and Non-certified Entity</w:t>
            </w:r>
            <w:r w:rsidR="0058469D">
              <w:rPr>
                <w:noProof/>
                <w:webHidden/>
              </w:rPr>
              <w:tab/>
            </w:r>
            <w:r w:rsidR="0058469D">
              <w:rPr>
                <w:noProof/>
                <w:webHidden/>
              </w:rPr>
              <w:fldChar w:fldCharType="begin"/>
            </w:r>
            <w:r w:rsidR="0058469D">
              <w:rPr>
                <w:noProof/>
                <w:webHidden/>
              </w:rPr>
              <w:instrText xml:space="preserve"> PAGEREF _Toc85548952 \h </w:instrText>
            </w:r>
            <w:r w:rsidR="0058469D">
              <w:rPr>
                <w:noProof/>
                <w:webHidden/>
              </w:rPr>
            </w:r>
            <w:r w:rsidR="0058469D">
              <w:rPr>
                <w:noProof/>
                <w:webHidden/>
              </w:rPr>
              <w:fldChar w:fldCharType="separate"/>
            </w:r>
            <w:r w:rsidR="007F619B">
              <w:rPr>
                <w:noProof/>
                <w:webHidden/>
              </w:rPr>
              <w:t>10-1</w:t>
            </w:r>
            <w:r w:rsidR="0058469D">
              <w:rPr>
                <w:noProof/>
                <w:webHidden/>
              </w:rPr>
              <w:fldChar w:fldCharType="end"/>
            </w:r>
          </w:hyperlink>
        </w:p>
        <w:p w14:paraId="04CFAC54" w14:textId="07B94F37" w:rsidR="0058469D" w:rsidRDefault="0060216C">
          <w:pPr>
            <w:pStyle w:val="TOC2"/>
            <w:rPr>
              <w:rFonts w:asciiTheme="minorHAnsi" w:eastAsiaTheme="minorEastAsia" w:hAnsiTheme="minorHAnsi" w:cstheme="minorBidi"/>
              <w:smallCaps w:val="0"/>
              <w:noProof/>
              <w:sz w:val="22"/>
              <w:szCs w:val="22"/>
            </w:rPr>
          </w:pPr>
          <w:hyperlink w:anchor="_Toc85548953" w:history="1">
            <w:r w:rsidR="0058469D" w:rsidRPr="00A00202">
              <w:rPr>
                <w:rStyle w:val="Hyperlink"/>
                <w:noProof/>
              </w:rPr>
              <w:t>Procedure for Development of MHI Vendor/Contractor List</w:t>
            </w:r>
            <w:r w:rsidR="0058469D">
              <w:rPr>
                <w:noProof/>
                <w:webHidden/>
              </w:rPr>
              <w:tab/>
            </w:r>
            <w:r w:rsidR="0058469D">
              <w:rPr>
                <w:noProof/>
                <w:webHidden/>
              </w:rPr>
              <w:fldChar w:fldCharType="begin"/>
            </w:r>
            <w:r w:rsidR="0058469D">
              <w:rPr>
                <w:noProof/>
                <w:webHidden/>
              </w:rPr>
              <w:instrText xml:space="preserve"> PAGEREF _Toc85548953 \h </w:instrText>
            </w:r>
            <w:r w:rsidR="0058469D">
              <w:rPr>
                <w:noProof/>
                <w:webHidden/>
              </w:rPr>
            </w:r>
            <w:r w:rsidR="0058469D">
              <w:rPr>
                <w:noProof/>
                <w:webHidden/>
              </w:rPr>
              <w:fldChar w:fldCharType="separate"/>
            </w:r>
            <w:r w:rsidR="007F619B">
              <w:rPr>
                <w:noProof/>
                <w:webHidden/>
              </w:rPr>
              <w:t>10-1</w:t>
            </w:r>
            <w:r w:rsidR="0058469D">
              <w:rPr>
                <w:noProof/>
                <w:webHidden/>
              </w:rPr>
              <w:fldChar w:fldCharType="end"/>
            </w:r>
          </w:hyperlink>
        </w:p>
        <w:p w14:paraId="2E12BDE7" w14:textId="4F116653" w:rsidR="0058469D" w:rsidRDefault="0060216C">
          <w:pPr>
            <w:pStyle w:val="TOC2"/>
            <w:rPr>
              <w:rFonts w:asciiTheme="minorHAnsi" w:eastAsiaTheme="minorEastAsia" w:hAnsiTheme="minorHAnsi" w:cstheme="minorBidi"/>
              <w:smallCaps w:val="0"/>
              <w:noProof/>
              <w:sz w:val="22"/>
              <w:szCs w:val="22"/>
            </w:rPr>
          </w:pPr>
          <w:hyperlink w:anchor="_Toc85548954" w:history="1">
            <w:r w:rsidR="0058469D" w:rsidRPr="00A00202">
              <w:rPr>
                <w:rStyle w:val="Hyperlink"/>
                <w:noProof/>
              </w:rPr>
              <w:t>Procedures to Evaluate Non-Certificated Contractors</w:t>
            </w:r>
            <w:r w:rsidR="0058469D">
              <w:rPr>
                <w:noProof/>
                <w:webHidden/>
              </w:rPr>
              <w:tab/>
            </w:r>
            <w:r w:rsidR="0058469D">
              <w:rPr>
                <w:noProof/>
                <w:webHidden/>
              </w:rPr>
              <w:fldChar w:fldCharType="begin"/>
            </w:r>
            <w:r w:rsidR="0058469D">
              <w:rPr>
                <w:noProof/>
                <w:webHidden/>
              </w:rPr>
              <w:instrText xml:space="preserve"> PAGEREF _Toc85548954 \h </w:instrText>
            </w:r>
            <w:r w:rsidR="0058469D">
              <w:rPr>
                <w:noProof/>
                <w:webHidden/>
              </w:rPr>
            </w:r>
            <w:r w:rsidR="0058469D">
              <w:rPr>
                <w:noProof/>
                <w:webHidden/>
              </w:rPr>
              <w:fldChar w:fldCharType="separate"/>
            </w:r>
            <w:r w:rsidR="007F619B">
              <w:rPr>
                <w:noProof/>
                <w:webHidden/>
              </w:rPr>
              <w:t>10-2</w:t>
            </w:r>
            <w:r w:rsidR="0058469D">
              <w:rPr>
                <w:noProof/>
                <w:webHidden/>
              </w:rPr>
              <w:fldChar w:fldCharType="end"/>
            </w:r>
          </w:hyperlink>
        </w:p>
        <w:p w14:paraId="200C00EA" w14:textId="64DFB619" w:rsidR="0058469D" w:rsidRDefault="0060216C">
          <w:pPr>
            <w:pStyle w:val="TOC2"/>
            <w:rPr>
              <w:rFonts w:asciiTheme="minorHAnsi" w:eastAsiaTheme="minorEastAsia" w:hAnsiTheme="minorHAnsi" w:cstheme="minorBidi"/>
              <w:smallCaps w:val="0"/>
              <w:noProof/>
              <w:sz w:val="22"/>
              <w:szCs w:val="22"/>
            </w:rPr>
          </w:pPr>
          <w:hyperlink w:anchor="_Toc85548955" w:history="1">
            <w:r w:rsidR="0058469D" w:rsidRPr="00A00202">
              <w:rPr>
                <w:rStyle w:val="Hyperlink"/>
                <w:noProof/>
              </w:rPr>
              <w:t>Procedures to Evaluate Certificated Contractors</w:t>
            </w:r>
            <w:r w:rsidR="0058469D">
              <w:rPr>
                <w:noProof/>
                <w:webHidden/>
              </w:rPr>
              <w:tab/>
            </w:r>
            <w:r w:rsidR="0058469D">
              <w:rPr>
                <w:noProof/>
                <w:webHidden/>
              </w:rPr>
              <w:fldChar w:fldCharType="begin"/>
            </w:r>
            <w:r w:rsidR="0058469D">
              <w:rPr>
                <w:noProof/>
                <w:webHidden/>
              </w:rPr>
              <w:instrText xml:space="preserve"> PAGEREF _Toc85548955 \h </w:instrText>
            </w:r>
            <w:r w:rsidR="0058469D">
              <w:rPr>
                <w:noProof/>
                <w:webHidden/>
              </w:rPr>
            </w:r>
            <w:r w:rsidR="0058469D">
              <w:rPr>
                <w:noProof/>
                <w:webHidden/>
              </w:rPr>
              <w:fldChar w:fldCharType="separate"/>
            </w:r>
            <w:r w:rsidR="007F619B">
              <w:rPr>
                <w:noProof/>
                <w:webHidden/>
              </w:rPr>
              <w:t>10-2</w:t>
            </w:r>
            <w:r w:rsidR="0058469D">
              <w:rPr>
                <w:noProof/>
                <w:webHidden/>
              </w:rPr>
              <w:fldChar w:fldCharType="end"/>
            </w:r>
          </w:hyperlink>
        </w:p>
        <w:p w14:paraId="078BDB1E" w14:textId="44B7D346" w:rsidR="0058469D" w:rsidRDefault="0060216C">
          <w:pPr>
            <w:pStyle w:val="TOC2"/>
            <w:rPr>
              <w:rFonts w:asciiTheme="minorHAnsi" w:eastAsiaTheme="minorEastAsia" w:hAnsiTheme="minorHAnsi" w:cstheme="minorBidi"/>
              <w:smallCaps w:val="0"/>
              <w:noProof/>
              <w:sz w:val="22"/>
              <w:szCs w:val="22"/>
            </w:rPr>
          </w:pPr>
          <w:hyperlink w:anchor="_Toc85548956" w:history="1">
            <w:r w:rsidR="0058469D" w:rsidRPr="00A00202">
              <w:rPr>
                <w:rStyle w:val="Hyperlink"/>
                <w:noProof/>
              </w:rPr>
              <w:t>FAA Approval Procedure</w:t>
            </w:r>
            <w:r w:rsidR="0058469D">
              <w:rPr>
                <w:noProof/>
                <w:webHidden/>
              </w:rPr>
              <w:tab/>
            </w:r>
            <w:r w:rsidR="0058469D">
              <w:rPr>
                <w:noProof/>
                <w:webHidden/>
              </w:rPr>
              <w:fldChar w:fldCharType="begin"/>
            </w:r>
            <w:r w:rsidR="0058469D">
              <w:rPr>
                <w:noProof/>
                <w:webHidden/>
              </w:rPr>
              <w:instrText xml:space="preserve"> PAGEREF _Toc85548956 \h </w:instrText>
            </w:r>
            <w:r w:rsidR="0058469D">
              <w:rPr>
                <w:noProof/>
                <w:webHidden/>
              </w:rPr>
            </w:r>
            <w:r w:rsidR="0058469D">
              <w:rPr>
                <w:noProof/>
                <w:webHidden/>
              </w:rPr>
              <w:fldChar w:fldCharType="separate"/>
            </w:r>
            <w:r w:rsidR="007F619B">
              <w:rPr>
                <w:noProof/>
                <w:webHidden/>
              </w:rPr>
              <w:t>10-2</w:t>
            </w:r>
            <w:r w:rsidR="0058469D">
              <w:rPr>
                <w:noProof/>
                <w:webHidden/>
              </w:rPr>
              <w:fldChar w:fldCharType="end"/>
            </w:r>
          </w:hyperlink>
        </w:p>
        <w:p w14:paraId="1B61B3AA" w14:textId="2F53EB59" w:rsidR="0058469D" w:rsidRDefault="0060216C">
          <w:pPr>
            <w:pStyle w:val="TOC2"/>
            <w:rPr>
              <w:rFonts w:asciiTheme="minorHAnsi" w:eastAsiaTheme="minorEastAsia" w:hAnsiTheme="minorHAnsi" w:cstheme="minorBidi"/>
              <w:smallCaps w:val="0"/>
              <w:noProof/>
              <w:sz w:val="22"/>
              <w:szCs w:val="22"/>
            </w:rPr>
          </w:pPr>
          <w:hyperlink w:anchor="_Toc85548957" w:history="1">
            <w:r w:rsidR="0058469D" w:rsidRPr="00A00202">
              <w:rPr>
                <w:rStyle w:val="Hyperlink"/>
                <w:noProof/>
              </w:rPr>
              <w:t>List of Approved Vendor</w:t>
            </w:r>
            <w:r w:rsidR="0058469D">
              <w:rPr>
                <w:noProof/>
                <w:webHidden/>
              </w:rPr>
              <w:tab/>
            </w:r>
            <w:r w:rsidR="0058469D">
              <w:rPr>
                <w:noProof/>
                <w:webHidden/>
              </w:rPr>
              <w:fldChar w:fldCharType="begin"/>
            </w:r>
            <w:r w:rsidR="0058469D">
              <w:rPr>
                <w:noProof/>
                <w:webHidden/>
              </w:rPr>
              <w:instrText xml:space="preserve"> PAGEREF _Toc85548957 \h </w:instrText>
            </w:r>
            <w:r w:rsidR="0058469D">
              <w:rPr>
                <w:noProof/>
                <w:webHidden/>
              </w:rPr>
            </w:r>
            <w:r w:rsidR="0058469D">
              <w:rPr>
                <w:noProof/>
                <w:webHidden/>
              </w:rPr>
              <w:fldChar w:fldCharType="separate"/>
            </w:r>
            <w:r w:rsidR="007F619B">
              <w:rPr>
                <w:noProof/>
                <w:webHidden/>
              </w:rPr>
              <w:t>10-2</w:t>
            </w:r>
            <w:r w:rsidR="0058469D">
              <w:rPr>
                <w:noProof/>
                <w:webHidden/>
              </w:rPr>
              <w:fldChar w:fldCharType="end"/>
            </w:r>
          </w:hyperlink>
        </w:p>
        <w:p w14:paraId="0E364938" w14:textId="48F7BC28" w:rsidR="0058469D" w:rsidRDefault="0060216C">
          <w:pPr>
            <w:pStyle w:val="TOC2"/>
            <w:rPr>
              <w:rFonts w:asciiTheme="minorHAnsi" w:eastAsiaTheme="minorEastAsia" w:hAnsiTheme="minorHAnsi" w:cstheme="minorBidi"/>
              <w:smallCaps w:val="0"/>
              <w:noProof/>
              <w:sz w:val="22"/>
              <w:szCs w:val="22"/>
            </w:rPr>
          </w:pPr>
          <w:hyperlink w:anchor="_Toc85548958" w:history="1">
            <w:r w:rsidR="0058469D" w:rsidRPr="00A00202">
              <w:rPr>
                <w:rStyle w:val="Hyperlink"/>
                <w:noProof/>
              </w:rPr>
              <w:t>Contracted Maintenance Inspection Procedures</w:t>
            </w:r>
            <w:r w:rsidR="0058469D">
              <w:rPr>
                <w:noProof/>
                <w:webHidden/>
              </w:rPr>
              <w:tab/>
            </w:r>
            <w:r w:rsidR="0058469D">
              <w:rPr>
                <w:noProof/>
                <w:webHidden/>
              </w:rPr>
              <w:fldChar w:fldCharType="begin"/>
            </w:r>
            <w:r w:rsidR="0058469D">
              <w:rPr>
                <w:noProof/>
                <w:webHidden/>
              </w:rPr>
              <w:instrText xml:space="preserve"> PAGEREF _Toc85548958 \h </w:instrText>
            </w:r>
            <w:r w:rsidR="0058469D">
              <w:rPr>
                <w:noProof/>
                <w:webHidden/>
              </w:rPr>
            </w:r>
            <w:r w:rsidR="0058469D">
              <w:rPr>
                <w:noProof/>
                <w:webHidden/>
              </w:rPr>
              <w:fldChar w:fldCharType="separate"/>
            </w:r>
            <w:r w:rsidR="007F619B">
              <w:rPr>
                <w:noProof/>
                <w:webHidden/>
              </w:rPr>
              <w:t>10-3</w:t>
            </w:r>
            <w:r w:rsidR="0058469D">
              <w:rPr>
                <w:noProof/>
                <w:webHidden/>
              </w:rPr>
              <w:fldChar w:fldCharType="end"/>
            </w:r>
          </w:hyperlink>
        </w:p>
        <w:p w14:paraId="53A38F42" w14:textId="69DEC568" w:rsidR="0058469D" w:rsidRDefault="0060216C">
          <w:pPr>
            <w:pStyle w:val="TOC2"/>
            <w:rPr>
              <w:rFonts w:asciiTheme="minorHAnsi" w:eastAsiaTheme="minorEastAsia" w:hAnsiTheme="minorHAnsi" w:cstheme="minorBidi"/>
              <w:smallCaps w:val="0"/>
              <w:noProof/>
              <w:sz w:val="22"/>
              <w:szCs w:val="22"/>
            </w:rPr>
          </w:pPr>
          <w:hyperlink w:anchor="_Toc85548959" w:history="1">
            <w:r w:rsidR="0058469D" w:rsidRPr="00A00202">
              <w:rPr>
                <w:rStyle w:val="Hyperlink"/>
                <w:noProof/>
              </w:rPr>
              <w:t>Provisions for Sub-contracted Air Carrier Products</w:t>
            </w:r>
            <w:r w:rsidR="0058469D">
              <w:rPr>
                <w:noProof/>
                <w:webHidden/>
              </w:rPr>
              <w:tab/>
            </w:r>
            <w:r w:rsidR="0058469D">
              <w:rPr>
                <w:noProof/>
                <w:webHidden/>
              </w:rPr>
              <w:fldChar w:fldCharType="begin"/>
            </w:r>
            <w:r w:rsidR="0058469D">
              <w:rPr>
                <w:noProof/>
                <w:webHidden/>
              </w:rPr>
              <w:instrText xml:space="preserve"> PAGEREF _Toc85548959 \h </w:instrText>
            </w:r>
            <w:r w:rsidR="0058469D">
              <w:rPr>
                <w:noProof/>
                <w:webHidden/>
              </w:rPr>
            </w:r>
            <w:r w:rsidR="0058469D">
              <w:rPr>
                <w:noProof/>
                <w:webHidden/>
              </w:rPr>
              <w:fldChar w:fldCharType="separate"/>
            </w:r>
            <w:r w:rsidR="007F619B">
              <w:rPr>
                <w:noProof/>
                <w:webHidden/>
              </w:rPr>
              <w:t>10-3</w:t>
            </w:r>
            <w:r w:rsidR="0058469D">
              <w:rPr>
                <w:noProof/>
                <w:webHidden/>
              </w:rPr>
              <w:fldChar w:fldCharType="end"/>
            </w:r>
          </w:hyperlink>
        </w:p>
        <w:p w14:paraId="44BBAD5E" w14:textId="27882A5C" w:rsidR="0058469D" w:rsidRDefault="0060216C">
          <w:pPr>
            <w:pStyle w:val="TOC1"/>
            <w:tabs>
              <w:tab w:val="left" w:pos="720"/>
              <w:tab w:val="right" w:leader="dot" w:pos="10502"/>
            </w:tabs>
            <w:rPr>
              <w:rFonts w:asciiTheme="minorHAnsi" w:eastAsiaTheme="minorEastAsia" w:hAnsiTheme="minorHAnsi" w:cstheme="minorBidi"/>
              <w:caps w:val="0"/>
              <w:noProof/>
              <w:sz w:val="22"/>
              <w:szCs w:val="22"/>
            </w:rPr>
          </w:pPr>
          <w:hyperlink w:anchor="_Toc85548960" w:history="1">
            <w:r w:rsidR="0058469D" w:rsidRPr="00A00202">
              <w:rPr>
                <w:rStyle w:val="Hyperlink"/>
                <w:noProof/>
              </w:rPr>
              <w:t>11.</w:t>
            </w:r>
            <w:r w:rsidR="0058469D">
              <w:rPr>
                <w:rFonts w:asciiTheme="minorHAnsi" w:eastAsiaTheme="minorEastAsia" w:hAnsiTheme="minorHAnsi" w:cstheme="minorBidi"/>
                <w:caps w:val="0"/>
                <w:noProof/>
                <w:sz w:val="22"/>
                <w:szCs w:val="22"/>
              </w:rPr>
              <w:tab/>
            </w:r>
            <w:r w:rsidR="0058469D" w:rsidRPr="00A00202">
              <w:rPr>
                <w:rStyle w:val="Hyperlink"/>
                <w:noProof/>
              </w:rPr>
              <w:t>Equipment and Materials</w:t>
            </w:r>
            <w:r w:rsidR="0058469D">
              <w:rPr>
                <w:noProof/>
                <w:webHidden/>
              </w:rPr>
              <w:tab/>
            </w:r>
            <w:r w:rsidR="0058469D">
              <w:rPr>
                <w:noProof/>
                <w:webHidden/>
              </w:rPr>
              <w:fldChar w:fldCharType="begin"/>
            </w:r>
            <w:r w:rsidR="0058469D">
              <w:rPr>
                <w:noProof/>
                <w:webHidden/>
              </w:rPr>
              <w:instrText xml:space="preserve"> PAGEREF _Toc85548960 \h </w:instrText>
            </w:r>
            <w:r w:rsidR="0058469D">
              <w:rPr>
                <w:noProof/>
                <w:webHidden/>
              </w:rPr>
            </w:r>
            <w:r w:rsidR="0058469D">
              <w:rPr>
                <w:noProof/>
                <w:webHidden/>
              </w:rPr>
              <w:fldChar w:fldCharType="separate"/>
            </w:r>
            <w:r w:rsidR="007F619B">
              <w:rPr>
                <w:noProof/>
                <w:webHidden/>
              </w:rPr>
              <w:t>11-1</w:t>
            </w:r>
            <w:r w:rsidR="0058469D">
              <w:rPr>
                <w:noProof/>
                <w:webHidden/>
              </w:rPr>
              <w:fldChar w:fldCharType="end"/>
            </w:r>
          </w:hyperlink>
        </w:p>
        <w:p w14:paraId="6EF6D98B" w14:textId="3AAED4A2" w:rsidR="0058469D" w:rsidRDefault="0060216C">
          <w:pPr>
            <w:pStyle w:val="TOC2"/>
            <w:rPr>
              <w:rFonts w:asciiTheme="minorHAnsi" w:eastAsiaTheme="minorEastAsia" w:hAnsiTheme="minorHAnsi" w:cstheme="minorBidi"/>
              <w:smallCaps w:val="0"/>
              <w:noProof/>
              <w:sz w:val="22"/>
              <w:szCs w:val="22"/>
            </w:rPr>
          </w:pPr>
          <w:hyperlink w:anchor="_Toc85548961" w:history="1">
            <w:r w:rsidR="0058469D" w:rsidRPr="00A00202">
              <w:rPr>
                <w:rStyle w:val="Hyperlink"/>
                <w:noProof/>
              </w:rPr>
              <w:t>Equipment and Tools</w:t>
            </w:r>
            <w:r w:rsidR="0058469D">
              <w:rPr>
                <w:noProof/>
                <w:webHidden/>
              </w:rPr>
              <w:tab/>
            </w:r>
            <w:r w:rsidR="0058469D">
              <w:rPr>
                <w:noProof/>
                <w:webHidden/>
              </w:rPr>
              <w:fldChar w:fldCharType="begin"/>
            </w:r>
            <w:r w:rsidR="0058469D">
              <w:rPr>
                <w:noProof/>
                <w:webHidden/>
              </w:rPr>
              <w:instrText xml:space="preserve"> PAGEREF _Toc85548961 \h </w:instrText>
            </w:r>
            <w:r w:rsidR="0058469D">
              <w:rPr>
                <w:noProof/>
                <w:webHidden/>
              </w:rPr>
            </w:r>
            <w:r w:rsidR="0058469D">
              <w:rPr>
                <w:noProof/>
                <w:webHidden/>
              </w:rPr>
              <w:fldChar w:fldCharType="separate"/>
            </w:r>
            <w:r w:rsidR="007F619B">
              <w:rPr>
                <w:noProof/>
                <w:webHidden/>
              </w:rPr>
              <w:t>11-1</w:t>
            </w:r>
            <w:r w:rsidR="0058469D">
              <w:rPr>
                <w:noProof/>
                <w:webHidden/>
              </w:rPr>
              <w:fldChar w:fldCharType="end"/>
            </w:r>
          </w:hyperlink>
        </w:p>
        <w:p w14:paraId="0F04A701" w14:textId="7721BF92" w:rsidR="0058469D" w:rsidRDefault="0060216C">
          <w:pPr>
            <w:pStyle w:val="TOC2"/>
            <w:rPr>
              <w:rFonts w:asciiTheme="minorHAnsi" w:eastAsiaTheme="minorEastAsia" w:hAnsiTheme="minorHAnsi" w:cstheme="minorBidi"/>
              <w:smallCaps w:val="0"/>
              <w:noProof/>
              <w:sz w:val="22"/>
              <w:szCs w:val="22"/>
            </w:rPr>
          </w:pPr>
          <w:hyperlink w:anchor="_Toc85548962" w:history="1">
            <w:r w:rsidR="0058469D" w:rsidRPr="00A00202">
              <w:rPr>
                <w:rStyle w:val="Hyperlink"/>
                <w:noProof/>
              </w:rPr>
              <w:t>Material Control</w:t>
            </w:r>
            <w:r w:rsidR="0058469D">
              <w:rPr>
                <w:noProof/>
                <w:webHidden/>
              </w:rPr>
              <w:tab/>
            </w:r>
            <w:r w:rsidR="0058469D">
              <w:rPr>
                <w:noProof/>
                <w:webHidden/>
              </w:rPr>
              <w:fldChar w:fldCharType="begin"/>
            </w:r>
            <w:r w:rsidR="0058469D">
              <w:rPr>
                <w:noProof/>
                <w:webHidden/>
              </w:rPr>
              <w:instrText xml:space="preserve"> PAGEREF _Toc85548962 \h </w:instrText>
            </w:r>
            <w:r w:rsidR="0058469D">
              <w:rPr>
                <w:noProof/>
                <w:webHidden/>
              </w:rPr>
            </w:r>
            <w:r w:rsidR="0058469D">
              <w:rPr>
                <w:noProof/>
                <w:webHidden/>
              </w:rPr>
              <w:fldChar w:fldCharType="separate"/>
            </w:r>
            <w:r w:rsidR="007F619B">
              <w:rPr>
                <w:noProof/>
                <w:webHidden/>
              </w:rPr>
              <w:t>11-1</w:t>
            </w:r>
            <w:r w:rsidR="0058469D">
              <w:rPr>
                <w:noProof/>
                <w:webHidden/>
              </w:rPr>
              <w:fldChar w:fldCharType="end"/>
            </w:r>
          </w:hyperlink>
        </w:p>
        <w:p w14:paraId="40878E6E" w14:textId="1242CC0E" w:rsidR="0058469D" w:rsidRDefault="0060216C">
          <w:pPr>
            <w:pStyle w:val="TOC2"/>
            <w:rPr>
              <w:rFonts w:asciiTheme="minorHAnsi" w:eastAsiaTheme="minorEastAsia" w:hAnsiTheme="minorHAnsi" w:cstheme="minorBidi"/>
              <w:smallCaps w:val="0"/>
              <w:noProof/>
              <w:sz w:val="22"/>
              <w:szCs w:val="22"/>
            </w:rPr>
          </w:pPr>
          <w:hyperlink w:anchor="_Toc85548963" w:history="1">
            <w:r w:rsidR="0058469D" w:rsidRPr="00A00202">
              <w:rPr>
                <w:rStyle w:val="Hyperlink"/>
                <w:noProof/>
              </w:rPr>
              <w:t>Storage, Preservation and Assignment of Materials and Articles</w:t>
            </w:r>
            <w:r w:rsidR="0058469D">
              <w:rPr>
                <w:noProof/>
                <w:webHidden/>
              </w:rPr>
              <w:tab/>
            </w:r>
            <w:r w:rsidR="0058469D">
              <w:rPr>
                <w:noProof/>
                <w:webHidden/>
              </w:rPr>
              <w:fldChar w:fldCharType="begin"/>
            </w:r>
            <w:r w:rsidR="0058469D">
              <w:rPr>
                <w:noProof/>
                <w:webHidden/>
              </w:rPr>
              <w:instrText xml:space="preserve"> PAGEREF _Toc85548963 \h </w:instrText>
            </w:r>
            <w:r w:rsidR="0058469D">
              <w:rPr>
                <w:noProof/>
                <w:webHidden/>
              </w:rPr>
            </w:r>
            <w:r w:rsidR="0058469D">
              <w:rPr>
                <w:noProof/>
                <w:webHidden/>
              </w:rPr>
              <w:fldChar w:fldCharType="separate"/>
            </w:r>
            <w:r w:rsidR="007F619B">
              <w:rPr>
                <w:noProof/>
                <w:webHidden/>
              </w:rPr>
              <w:t>11-1</w:t>
            </w:r>
            <w:r w:rsidR="0058469D">
              <w:rPr>
                <w:noProof/>
                <w:webHidden/>
              </w:rPr>
              <w:fldChar w:fldCharType="end"/>
            </w:r>
          </w:hyperlink>
        </w:p>
        <w:p w14:paraId="2B6FED3A" w14:textId="28DBB00B" w:rsidR="0058469D" w:rsidRDefault="0060216C">
          <w:pPr>
            <w:pStyle w:val="TOC2"/>
            <w:rPr>
              <w:rFonts w:asciiTheme="minorHAnsi" w:eastAsiaTheme="minorEastAsia" w:hAnsiTheme="minorHAnsi" w:cstheme="minorBidi"/>
              <w:smallCaps w:val="0"/>
              <w:noProof/>
              <w:sz w:val="22"/>
              <w:szCs w:val="22"/>
            </w:rPr>
          </w:pPr>
          <w:hyperlink w:anchor="_Toc85548964" w:history="1">
            <w:r w:rsidR="0058469D" w:rsidRPr="00A00202">
              <w:rPr>
                <w:rStyle w:val="Hyperlink"/>
                <w:noProof/>
              </w:rPr>
              <w:t>Control of Shelf-Life Items</w:t>
            </w:r>
            <w:r w:rsidR="0058469D">
              <w:rPr>
                <w:noProof/>
                <w:webHidden/>
              </w:rPr>
              <w:tab/>
            </w:r>
            <w:r w:rsidR="0058469D">
              <w:rPr>
                <w:noProof/>
                <w:webHidden/>
              </w:rPr>
              <w:fldChar w:fldCharType="begin"/>
            </w:r>
            <w:r w:rsidR="0058469D">
              <w:rPr>
                <w:noProof/>
                <w:webHidden/>
              </w:rPr>
              <w:instrText xml:space="preserve"> PAGEREF _Toc85548964 \h </w:instrText>
            </w:r>
            <w:r w:rsidR="0058469D">
              <w:rPr>
                <w:noProof/>
                <w:webHidden/>
              </w:rPr>
            </w:r>
            <w:r w:rsidR="0058469D">
              <w:rPr>
                <w:noProof/>
                <w:webHidden/>
              </w:rPr>
              <w:fldChar w:fldCharType="separate"/>
            </w:r>
            <w:r w:rsidR="007F619B">
              <w:rPr>
                <w:noProof/>
                <w:webHidden/>
              </w:rPr>
              <w:t>11-2</w:t>
            </w:r>
            <w:r w:rsidR="0058469D">
              <w:rPr>
                <w:noProof/>
                <w:webHidden/>
              </w:rPr>
              <w:fldChar w:fldCharType="end"/>
            </w:r>
          </w:hyperlink>
        </w:p>
        <w:p w14:paraId="7FEC86AF" w14:textId="1A6BEE7C" w:rsidR="0058469D" w:rsidRDefault="0060216C">
          <w:pPr>
            <w:pStyle w:val="TOC1"/>
            <w:tabs>
              <w:tab w:val="left" w:pos="720"/>
              <w:tab w:val="right" w:leader="dot" w:pos="10502"/>
            </w:tabs>
            <w:rPr>
              <w:rFonts w:asciiTheme="minorHAnsi" w:eastAsiaTheme="minorEastAsia" w:hAnsiTheme="minorHAnsi" w:cstheme="minorBidi"/>
              <w:caps w:val="0"/>
              <w:noProof/>
              <w:sz w:val="22"/>
              <w:szCs w:val="22"/>
            </w:rPr>
          </w:pPr>
          <w:hyperlink w:anchor="_Toc85548965" w:history="1">
            <w:r w:rsidR="0058469D" w:rsidRPr="00A00202">
              <w:rPr>
                <w:rStyle w:val="Hyperlink"/>
                <w:noProof/>
              </w:rPr>
              <w:t>12.</w:t>
            </w:r>
            <w:r w:rsidR="0058469D">
              <w:rPr>
                <w:rFonts w:asciiTheme="minorHAnsi" w:eastAsiaTheme="minorEastAsia" w:hAnsiTheme="minorHAnsi" w:cstheme="minorBidi"/>
                <w:caps w:val="0"/>
                <w:noProof/>
                <w:sz w:val="22"/>
                <w:szCs w:val="22"/>
              </w:rPr>
              <w:tab/>
            </w:r>
            <w:r w:rsidR="0058469D" w:rsidRPr="00A00202">
              <w:rPr>
                <w:rStyle w:val="Hyperlink"/>
                <w:noProof/>
              </w:rPr>
              <w:t>HOUSING AND FACILITIES</w:t>
            </w:r>
            <w:r w:rsidR="0058469D">
              <w:rPr>
                <w:noProof/>
                <w:webHidden/>
              </w:rPr>
              <w:tab/>
            </w:r>
            <w:r w:rsidR="0058469D">
              <w:rPr>
                <w:noProof/>
                <w:webHidden/>
              </w:rPr>
              <w:fldChar w:fldCharType="begin"/>
            </w:r>
            <w:r w:rsidR="0058469D">
              <w:rPr>
                <w:noProof/>
                <w:webHidden/>
              </w:rPr>
              <w:instrText xml:space="preserve"> PAGEREF _Toc85548965 \h </w:instrText>
            </w:r>
            <w:r w:rsidR="0058469D">
              <w:rPr>
                <w:noProof/>
                <w:webHidden/>
              </w:rPr>
            </w:r>
            <w:r w:rsidR="0058469D">
              <w:rPr>
                <w:noProof/>
                <w:webHidden/>
              </w:rPr>
              <w:fldChar w:fldCharType="separate"/>
            </w:r>
            <w:r w:rsidR="007F619B">
              <w:rPr>
                <w:noProof/>
                <w:webHidden/>
              </w:rPr>
              <w:t>12-1</w:t>
            </w:r>
            <w:r w:rsidR="0058469D">
              <w:rPr>
                <w:noProof/>
                <w:webHidden/>
              </w:rPr>
              <w:fldChar w:fldCharType="end"/>
            </w:r>
          </w:hyperlink>
        </w:p>
        <w:p w14:paraId="2FF7E5C1" w14:textId="4DE05329" w:rsidR="0058469D" w:rsidRDefault="0060216C">
          <w:pPr>
            <w:pStyle w:val="TOC2"/>
            <w:rPr>
              <w:rFonts w:asciiTheme="minorHAnsi" w:eastAsiaTheme="minorEastAsia" w:hAnsiTheme="minorHAnsi" w:cstheme="minorBidi"/>
              <w:smallCaps w:val="0"/>
              <w:noProof/>
              <w:sz w:val="22"/>
              <w:szCs w:val="22"/>
            </w:rPr>
          </w:pPr>
          <w:hyperlink w:anchor="_Toc85548966" w:history="1">
            <w:r w:rsidR="0058469D" w:rsidRPr="00A00202">
              <w:rPr>
                <w:rStyle w:val="Hyperlink"/>
                <w:noProof/>
              </w:rPr>
              <w:t>General</w:t>
            </w:r>
            <w:r w:rsidR="0058469D">
              <w:rPr>
                <w:noProof/>
                <w:webHidden/>
              </w:rPr>
              <w:tab/>
            </w:r>
            <w:r w:rsidR="0058469D">
              <w:rPr>
                <w:noProof/>
                <w:webHidden/>
              </w:rPr>
              <w:fldChar w:fldCharType="begin"/>
            </w:r>
            <w:r w:rsidR="0058469D">
              <w:rPr>
                <w:noProof/>
                <w:webHidden/>
              </w:rPr>
              <w:instrText xml:space="preserve"> PAGEREF _Toc85548966 \h </w:instrText>
            </w:r>
            <w:r w:rsidR="0058469D">
              <w:rPr>
                <w:noProof/>
                <w:webHidden/>
              </w:rPr>
            </w:r>
            <w:r w:rsidR="0058469D">
              <w:rPr>
                <w:noProof/>
                <w:webHidden/>
              </w:rPr>
              <w:fldChar w:fldCharType="separate"/>
            </w:r>
            <w:r w:rsidR="007F619B">
              <w:rPr>
                <w:noProof/>
                <w:webHidden/>
              </w:rPr>
              <w:t>12-1</w:t>
            </w:r>
            <w:r w:rsidR="0058469D">
              <w:rPr>
                <w:noProof/>
                <w:webHidden/>
              </w:rPr>
              <w:fldChar w:fldCharType="end"/>
            </w:r>
          </w:hyperlink>
        </w:p>
        <w:p w14:paraId="5435F275" w14:textId="5DC7C9C0" w:rsidR="0058469D" w:rsidRDefault="0060216C">
          <w:pPr>
            <w:pStyle w:val="TOC2"/>
            <w:rPr>
              <w:rFonts w:asciiTheme="minorHAnsi" w:eastAsiaTheme="minorEastAsia" w:hAnsiTheme="minorHAnsi" w:cstheme="minorBidi"/>
              <w:smallCaps w:val="0"/>
              <w:noProof/>
              <w:sz w:val="22"/>
              <w:szCs w:val="22"/>
            </w:rPr>
          </w:pPr>
          <w:hyperlink w:anchor="_Toc85548967" w:history="1">
            <w:r w:rsidR="0058469D" w:rsidRPr="00A00202">
              <w:rPr>
                <w:rStyle w:val="Hyperlink"/>
                <w:noProof/>
              </w:rPr>
              <w:t>Description of Fairbanks Housing and Facilities</w:t>
            </w:r>
            <w:r w:rsidR="0058469D">
              <w:rPr>
                <w:noProof/>
                <w:webHidden/>
              </w:rPr>
              <w:tab/>
            </w:r>
            <w:r w:rsidR="0058469D">
              <w:rPr>
                <w:noProof/>
                <w:webHidden/>
              </w:rPr>
              <w:fldChar w:fldCharType="begin"/>
            </w:r>
            <w:r w:rsidR="0058469D">
              <w:rPr>
                <w:noProof/>
                <w:webHidden/>
              </w:rPr>
              <w:instrText xml:space="preserve"> PAGEREF _Toc85548967 \h </w:instrText>
            </w:r>
            <w:r w:rsidR="0058469D">
              <w:rPr>
                <w:noProof/>
                <w:webHidden/>
              </w:rPr>
            </w:r>
            <w:r w:rsidR="0058469D">
              <w:rPr>
                <w:noProof/>
                <w:webHidden/>
              </w:rPr>
              <w:fldChar w:fldCharType="separate"/>
            </w:r>
            <w:r w:rsidR="007F619B">
              <w:rPr>
                <w:noProof/>
                <w:webHidden/>
              </w:rPr>
              <w:t>12-1</w:t>
            </w:r>
            <w:r w:rsidR="0058469D">
              <w:rPr>
                <w:noProof/>
                <w:webHidden/>
              </w:rPr>
              <w:fldChar w:fldCharType="end"/>
            </w:r>
          </w:hyperlink>
        </w:p>
        <w:p w14:paraId="34A34813" w14:textId="463E0A82" w:rsidR="0058469D" w:rsidRDefault="0060216C">
          <w:pPr>
            <w:pStyle w:val="TOC2"/>
            <w:rPr>
              <w:rFonts w:asciiTheme="minorHAnsi" w:eastAsiaTheme="minorEastAsia" w:hAnsiTheme="minorHAnsi" w:cstheme="minorBidi"/>
              <w:smallCaps w:val="0"/>
              <w:noProof/>
              <w:sz w:val="22"/>
              <w:szCs w:val="22"/>
            </w:rPr>
          </w:pPr>
          <w:hyperlink w:anchor="_Toc85548968" w:history="1">
            <w:r w:rsidR="0058469D" w:rsidRPr="00A00202">
              <w:rPr>
                <w:rStyle w:val="Hyperlink"/>
                <w:noProof/>
              </w:rPr>
              <w:t>Floor Plans</w:t>
            </w:r>
            <w:r w:rsidR="0058469D">
              <w:rPr>
                <w:noProof/>
                <w:webHidden/>
              </w:rPr>
              <w:tab/>
            </w:r>
            <w:r w:rsidR="0058469D">
              <w:rPr>
                <w:noProof/>
                <w:webHidden/>
              </w:rPr>
              <w:fldChar w:fldCharType="begin"/>
            </w:r>
            <w:r w:rsidR="0058469D">
              <w:rPr>
                <w:noProof/>
                <w:webHidden/>
              </w:rPr>
              <w:instrText xml:space="preserve"> PAGEREF _Toc85548968 \h </w:instrText>
            </w:r>
            <w:r w:rsidR="0058469D">
              <w:rPr>
                <w:noProof/>
                <w:webHidden/>
              </w:rPr>
            </w:r>
            <w:r w:rsidR="0058469D">
              <w:rPr>
                <w:noProof/>
                <w:webHidden/>
              </w:rPr>
              <w:fldChar w:fldCharType="separate"/>
            </w:r>
            <w:r w:rsidR="007F619B">
              <w:rPr>
                <w:noProof/>
                <w:webHidden/>
              </w:rPr>
              <w:t>12-2</w:t>
            </w:r>
            <w:r w:rsidR="0058469D">
              <w:rPr>
                <w:noProof/>
                <w:webHidden/>
              </w:rPr>
              <w:fldChar w:fldCharType="end"/>
            </w:r>
          </w:hyperlink>
        </w:p>
        <w:p w14:paraId="7710C502" w14:textId="6130897A" w:rsidR="0058469D" w:rsidRDefault="0060216C">
          <w:pPr>
            <w:pStyle w:val="TOC2"/>
            <w:rPr>
              <w:rFonts w:asciiTheme="minorHAnsi" w:eastAsiaTheme="minorEastAsia" w:hAnsiTheme="minorHAnsi" w:cstheme="minorBidi"/>
              <w:smallCaps w:val="0"/>
              <w:noProof/>
              <w:sz w:val="22"/>
              <w:szCs w:val="22"/>
            </w:rPr>
          </w:pPr>
          <w:hyperlink w:anchor="_Toc85548969" w:history="1">
            <w:r w:rsidR="0058469D" w:rsidRPr="00A00202">
              <w:rPr>
                <w:rStyle w:val="Hyperlink"/>
                <w:noProof/>
              </w:rPr>
              <w:t>West Hangar Floor Plan</w:t>
            </w:r>
            <w:r w:rsidR="0058469D">
              <w:rPr>
                <w:noProof/>
                <w:webHidden/>
              </w:rPr>
              <w:tab/>
            </w:r>
            <w:r w:rsidR="0058469D">
              <w:rPr>
                <w:noProof/>
                <w:webHidden/>
              </w:rPr>
              <w:fldChar w:fldCharType="begin"/>
            </w:r>
            <w:r w:rsidR="0058469D">
              <w:rPr>
                <w:noProof/>
                <w:webHidden/>
              </w:rPr>
              <w:instrText xml:space="preserve"> PAGEREF _Toc85548969 \h </w:instrText>
            </w:r>
            <w:r w:rsidR="0058469D">
              <w:rPr>
                <w:noProof/>
                <w:webHidden/>
              </w:rPr>
            </w:r>
            <w:r w:rsidR="0058469D">
              <w:rPr>
                <w:noProof/>
                <w:webHidden/>
              </w:rPr>
              <w:fldChar w:fldCharType="separate"/>
            </w:r>
            <w:r w:rsidR="007F619B">
              <w:rPr>
                <w:noProof/>
                <w:webHidden/>
              </w:rPr>
              <w:t>12-4</w:t>
            </w:r>
            <w:r w:rsidR="0058469D">
              <w:rPr>
                <w:noProof/>
                <w:webHidden/>
              </w:rPr>
              <w:fldChar w:fldCharType="end"/>
            </w:r>
          </w:hyperlink>
        </w:p>
        <w:p w14:paraId="277E04C8" w14:textId="5962E233" w:rsidR="00857DAA" w:rsidRDefault="00857DAA">
          <w:r>
            <w:rPr>
              <w:b/>
              <w:bCs/>
              <w:noProof/>
            </w:rPr>
            <w:fldChar w:fldCharType="end"/>
          </w:r>
        </w:p>
      </w:sdtContent>
    </w:sdt>
    <w:p w14:paraId="56ED262D" w14:textId="5E9AAA2B" w:rsidR="00DD5873" w:rsidRPr="00E172E0" w:rsidRDefault="00D37894" w:rsidP="00C32EB0">
      <w:pPr>
        <w:pStyle w:val="Distibtitlepage"/>
      </w:pPr>
      <w:r>
        <w:rPr>
          <w:noProof/>
        </w:rPr>
        <mc:AlternateContent>
          <mc:Choice Requires="wps">
            <w:drawing>
              <wp:anchor distT="0" distB="0" distL="114300" distR="114300" simplePos="0" relativeHeight="251674624" behindDoc="0" locked="0" layoutInCell="1" allowOverlap="1" wp14:anchorId="5DFEDAD3" wp14:editId="1E33B703">
                <wp:simplePos x="0" y="0"/>
                <wp:positionH relativeFrom="column">
                  <wp:posOffset>6706870</wp:posOffset>
                </wp:positionH>
                <wp:positionV relativeFrom="paragraph">
                  <wp:posOffset>26035</wp:posOffset>
                </wp:positionV>
                <wp:extent cx="0" cy="478155"/>
                <wp:effectExtent l="0" t="0" r="38100" b="36195"/>
                <wp:wrapNone/>
                <wp:docPr id="61" name="Straight Connector 61"/>
                <wp:cNvGraphicFramePr/>
                <a:graphic xmlns:a="http://schemas.openxmlformats.org/drawingml/2006/main">
                  <a:graphicData uri="http://schemas.microsoft.com/office/word/2010/wordprocessingShape">
                    <wps:wsp>
                      <wps:cNvCnPr/>
                      <wps:spPr>
                        <a:xfrm>
                          <a:off x="0" y="0"/>
                          <a:ext cx="0" cy="47815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AEAAB3F" id="Straight Connector 61" o:spid="_x0000_s1026" style="position:absolute;z-index:251674624;visibility:visible;mso-wrap-style:square;mso-wrap-distance-left:9pt;mso-wrap-distance-top:0;mso-wrap-distance-right:9pt;mso-wrap-distance-bottom:0;mso-position-horizontal:absolute;mso-position-horizontal-relative:text;mso-position-vertical:absolute;mso-position-vertical-relative:text" from="528.1pt,2.05pt" to="528.1pt,3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" strokecolor="black [3040]"/>
            </w:pict>
          </mc:Fallback>
        </mc:AlternateContent>
      </w:r>
    </w:p>
    <w:p w14:paraId="62DE7EC3" w14:textId="77777777" w:rsidR="00DD5873" w:rsidRPr="00E172E0" w:rsidRDefault="00DD5873" w:rsidP="00C32EB0"/>
    <w:p w14:paraId="0CB1E6B2" w14:textId="77777777" w:rsidR="00DD5873" w:rsidRPr="00E172E0" w:rsidRDefault="00DD5873" w:rsidP="00C32EB0"/>
    <w:p w14:paraId="1FEBE4B3" w14:textId="77777777" w:rsidR="00DD5873" w:rsidRPr="00E172E0" w:rsidRDefault="00DD5873" w:rsidP="00C32EB0"/>
    <w:p w14:paraId="37B17D0C" w14:textId="77777777" w:rsidR="00C624FC" w:rsidRPr="00E172E0" w:rsidRDefault="00C624FC" w:rsidP="00C32EB0">
      <w:pPr>
        <w:sectPr w:rsidR="00C624FC" w:rsidRPr="00E172E0" w:rsidSect="00C50978">
          <w:headerReference w:type="even" r:id="rId11"/>
          <w:headerReference w:type="default" r:id="rId12"/>
          <w:footerReference w:type="default" r:id="rId13"/>
          <w:headerReference w:type="first" r:id="rId14"/>
          <w:pgSz w:w="12240" w:h="15840" w:code="1"/>
          <w:pgMar w:top="432" w:right="720" w:bottom="1440" w:left="1008" w:header="288" w:footer="432" w:gutter="0"/>
          <w:pgNumType w:fmt="lowerRoman"/>
          <w:cols w:space="720"/>
          <w:docGrid w:linePitch="299"/>
        </w:sectPr>
      </w:pPr>
    </w:p>
    <w:p w14:paraId="2F16FCEB" w14:textId="77777777" w:rsidR="00C624FC" w:rsidRPr="00E172E0" w:rsidRDefault="009E3F45" w:rsidP="00A46D36">
      <w:pPr>
        <w:pStyle w:val="Heading1"/>
      </w:pPr>
      <w:r w:rsidRPr="00E172E0">
        <w:lastRenderedPageBreak/>
        <w:t xml:space="preserve"> </w:t>
      </w:r>
      <w:bookmarkStart w:id="2" w:name="_Toc459628316"/>
      <w:bookmarkStart w:id="3" w:name="_Toc85548913"/>
      <w:r w:rsidR="005E57AE" w:rsidRPr="00E172E0">
        <w:t>Introduction</w:t>
      </w:r>
      <w:bookmarkEnd w:id="2"/>
      <w:bookmarkEnd w:id="3"/>
      <w:r w:rsidR="00E86505" w:rsidRPr="00E172E0">
        <w:t xml:space="preserve"> </w:t>
      </w:r>
    </w:p>
    <w:p w14:paraId="1FF188C2" w14:textId="26E65C08" w:rsidR="00F1507E" w:rsidRPr="00E172E0" w:rsidRDefault="00917830" w:rsidP="00485374">
      <w:r>
        <w:rPr>
          <w:noProof/>
        </w:rPr>
        <mc:AlternateContent>
          <mc:Choice Requires="wps">
            <w:drawing>
              <wp:anchor distT="0" distB="0" distL="114300" distR="114300" simplePos="0" relativeHeight="251675648" behindDoc="0" locked="0" layoutInCell="1" allowOverlap="1" wp14:anchorId="6E6558AC" wp14:editId="226BC648">
                <wp:simplePos x="0" y="0"/>
                <wp:positionH relativeFrom="column">
                  <wp:posOffset>6728873</wp:posOffset>
                </wp:positionH>
                <wp:positionV relativeFrom="paragraph">
                  <wp:posOffset>180133</wp:posOffset>
                </wp:positionV>
                <wp:extent cx="0" cy="116958"/>
                <wp:effectExtent l="0" t="0" r="38100" b="35560"/>
                <wp:wrapNone/>
                <wp:docPr id="62" name="Straight Connector 62"/>
                <wp:cNvGraphicFramePr/>
                <a:graphic xmlns:a="http://schemas.openxmlformats.org/drawingml/2006/main">
                  <a:graphicData uri="http://schemas.microsoft.com/office/word/2010/wordprocessingShape">
                    <wps:wsp>
                      <wps:cNvCnPr/>
                      <wps:spPr>
                        <a:xfrm>
                          <a:off x="0" y="0"/>
                          <a:ext cx="0" cy="116958"/>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DDF7374" id="Straight Connector 62" o:spid="_x0000_s1026" style="position:absolute;z-index:251675648;visibility:visible;mso-wrap-style:square;mso-wrap-distance-left:9pt;mso-wrap-distance-top:0;mso-wrap-distance-right:9pt;mso-wrap-distance-bottom:0;mso-position-horizontal:absolute;mso-position-horizontal-relative:text;mso-position-vertical:absolute;mso-position-vertical-relative:text" from="529.85pt,14.2pt" to="529.85pt,2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" strokecolor="black [3040]"/>
            </w:pict>
          </mc:Fallback>
        </mc:AlternateContent>
      </w:r>
      <w:r w:rsidR="00F1507E" w:rsidRPr="00E172E0">
        <w:t>This Repair Station Manual (</w:t>
      </w:r>
      <w:proofErr w:type="spellStart"/>
      <w:r w:rsidR="00F1507E" w:rsidRPr="00E172E0">
        <w:t>RSM</w:t>
      </w:r>
      <w:proofErr w:type="spellEnd"/>
      <w:r w:rsidR="00F1507E" w:rsidRPr="00E172E0">
        <w:t>) has been prepared in accordance with the current regulations contained in Title 14 CFR §145, FAA Advisory Circular AC 145-</w:t>
      </w:r>
      <w:proofErr w:type="spellStart"/>
      <w:r w:rsidR="00F1507E" w:rsidRPr="00E172E0">
        <w:t>9</w:t>
      </w:r>
      <w:r w:rsidR="000E639F">
        <w:t>A</w:t>
      </w:r>
      <w:proofErr w:type="spellEnd"/>
      <w:r w:rsidR="00F1507E" w:rsidRPr="00E172E0">
        <w:t xml:space="preserve">, and the policies and procedures used at </w:t>
      </w:r>
      <w:r w:rsidR="00F1507E" w:rsidRPr="00E172E0">
        <w:rPr>
          <w:b/>
        </w:rPr>
        <w:t xml:space="preserve">Maritime Helicopters </w:t>
      </w:r>
      <w:r w:rsidR="00F1507E" w:rsidRPr="00E172E0">
        <w:t>Inc.</w:t>
      </w:r>
      <w:r w:rsidR="00F1507E" w:rsidRPr="00E172E0">
        <w:rPr>
          <w:b/>
        </w:rPr>
        <w:t>, (MHI)</w:t>
      </w:r>
      <w:r w:rsidR="00F1507E" w:rsidRPr="00E172E0">
        <w:t>. This manual is a prerequisite for operation under the privileges of the Repair Station certificate. The validity of the Repair Station’s certificate is directly dependent upon compliance with the procedures and requirements within this manual, as well as, the associated Quality Control Manual (</w:t>
      </w:r>
      <w:proofErr w:type="spellStart"/>
      <w:r w:rsidR="00F1507E" w:rsidRPr="00E172E0">
        <w:t>QCM</w:t>
      </w:r>
      <w:proofErr w:type="spellEnd"/>
      <w:r w:rsidR="00F1507E" w:rsidRPr="00E172E0">
        <w:t xml:space="preserve">). </w:t>
      </w:r>
    </w:p>
    <w:p w14:paraId="0BCCEE20" w14:textId="77777777" w:rsidR="00F1507E" w:rsidRPr="00E172E0" w:rsidRDefault="00F1507E" w:rsidP="00485374">
      <w:r w:rsidRPr="00E172E0">
        <w:t xml:space="preserve">The general maintenance, repair, overhaul, or alteration of products will be performed in accordance with the current Title 14 Code of Federal Regulations (CFR), manufacturer's data, drawings, specifications and bulletins, or other technical data accepted or approved by the administrator for the particular ratings as noted in the Repair Station’s operational specifications. </w:t>
      </w:r>
    </w:p>
    <w:p w14:paraId="2B10B60D" w14:textId="1DC97E85" w:rsidR="00F1507E" w:rsidRPr="00E172E0" w:rsidRDefault="00804A56" w:rsidP="00485374">
      <w:r>
        <w:rPr>
          <w:noProof/>
        </w:rPr>
        <mc:AlternateContent>
          <mc:Choice Requires="wps">
            <w:drawing>
              <wp:anchor distT="0" distB="0" distL="114300" distR="114300" simplePos="0" relativeHeight="251701248" behindDoc="0" locked="0" layoutInCell="1" allowOverlap="1" wp14:anchorId="462EFD80" wp14:editId="2542513B">
                <wp:simplePos x="0" y="0"/>
                <wp:positionH relativeFrom="column">
                  <wp:posOffset>6727825</wp:posOffset>
                </wp:positionH>
                <wp:positionV relativeFrom="paragraph">
                  <wp:posOffset>15875</wp:posOffset>
                </wp:positionV>
                <wp:extent cx="0" cy="182880"/>
                <wp:effectExtent l="0" t="0" r="38100" b="26670"/>
                <wp:wrapNone/>
                <wp:docPr id="17" name="Straight Connector 17"/>
                <wp:cNvGraphicFramePr/>
                <a:graphic xmlns:a="http://schemas.openxmlformats.org/drawingml/2006/main">
                  <a:graphicData uri="http://schemas.microsoft.com/office/word/2010/wordprocessingShape">
                    <wps:wsp>
                      <wps:cNvCnPr/>
                      <wps:spPr>
                        <a:xfrm>
                          <a:off x="0" y="0"/>
                          <a:ext cx="0" cy="18288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235AB229" id="Straight Connector 17" o:spid="_x0000_s1026" style="position:absolute;z-index:2517012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529.75pt,1.25pt" to="529.75pt,1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" strokecolor="black [3040]" strokeweight="1pt"/>
            </w:pict>
          </mc:Fallback>
        </mc:AlternateContent>
      </w:r>
      <w:r w:rsidR="00F1507E" w:rsidRPr="00E172E0">
        <w:t xml:space="preserve">MHI </w:t>
      </w:r>
      <w:r>
        <w:t xml:space="preserve">Fairbanks </w:t>
      </w:r>
      <w:r w:rsidR="0079619C">
        <w:t xml:space="preserve">Satellite </w:t>
      </w:r>
      <w:r w:rsidR="00F1507E" w:rsidRPr="00E172E0">
        <w:t xml:space="preserve">Repair Station will not maintain or alter any article for which it is not rated, and will not maintain or alter any article for which it is rated if it requires technical data, equipment, materials, facilities or trained personnel that are not available. </w:t>
      </w:r>
    </w:p>
    <w:p w14:paraId="0E14585B" w14:textId="77777777" w:rsidR="00F1507E" w:rsidRPr="00E172E0" w:rsidRDefault="00F1507E" w:rsidP="00485374">
      <w:r w:rsidRPr="00E172E0">
        <w:t xml:space="preserve">A current copy of this </w:t>
      </w:r>
      <w:proofErr w:type="spellStart"/>
      <w:r w:rsidRPr="00E172E0">
        <w:t>RSM</w:t>
      </w:r>
      <w:proofErr w:type="spellEnd"/>
      <w:r w:rsidRPr="00E172E0">
        <w:t xml:space="preserve">, including the associated </w:t>
      </w:r>
      <w:proofErr w:type="spellStart"/>
      <w:r w:rsidRPr="00E172E0">
        <w:t>QCM</w:t>
      </w:r>
      <w:proofErr w:type="spellEnd"/>
      <w:r w:rsidRPr="00E172E0">
        <w:t xml:space="preserve"> and Repair Station Forms Manual (RSFM), shall be accessible to Repair Station personnel</w:t>
      </w:r>
      <w:r w:rsidR="00B34297" w:rsidRPr="00E172E0">
        <w:t xml:space="preserve"> required by subpart D</w:t>
      </w:r>
      <w:r w:rsidRPr="00E172E0">
        <w:t xml:space="preserve">. A current copy of the required </w:t>
      </w:r>
      <w:proofErr w:type="spellStart"/>
      <w:r w:rsidRPr="00E172E0">
        <w:t>RSM</w:t>
      </w:r>
      <w:proofErr w:type="spellEnd"/>
      <w:r w:rsidRPr="00E172E0">
        <w:t xml:space="preserve"> and any revisions made will also be provided by electronic copy to the FAA Certificating Holding District Office (CHDO).</w:t>
      </w:r>
    </w:p>
    <w:p w14:paraId="18592495" w14:textId="77777777" w:rsidR="00F1507E" w:rsidRPr="00E172E0" w:rsidRDefault="00F1507E" w:rsidP="00485374">
      <w:r w:rsidRPr="00E172E0">
        <w:t>The Repair Station must allow the FAA to inspect that Repair Station at any time to determine compliance with title 14 CFR §145.223</w:t>
      </w:r>
    </w:p>
    <w:p w14:paraId="2EDD1A42" w14:textId="77777777" w:rsidR="00EC4254" w:rsidRPr="00E172E0" w:rsidRDefault="00EC4254" w:rsidP="00C32EB0">
      <w:pPr>
        <w:pStyle w:val="BodyOne"/>
      </w:pPr>
    </w:p>
    <w:p w14:paraId="73451D4E" w14:textId="77777777" w:rsidR="005E57AE" w:rsidRPr="00E172E0" w:rsidRDefault="005E57AE" w:rsidP="00C32EB0">
      <w:pPr>
        <w:pStyle w:val="BodyOne"/>
      </w:pPr>
    </w:p>
    <w:p w14:paraId="3D82368B" w14:textId="77777777" w:rsidR="00C624FC" w:rsidRPr="00E172E0" w:rsidRDefault="00C624FC" w:rsidP="00C32EB0"/>
    <w:p w14:paraId="47733A0D" w14:textId="77777777" w:rsidR="00C624FC" w:rsidRPr="00E172E0" w:rsidRDefault="00C624FC" w:rsidP="00C32EB0"/>
    <w:p w14:paraId="2A86F079" w14:textId="77777777" w:rsidR="00C624FC" w:rsidRPr="00E172E0" w:rsidRDefault="00C624FC" w:rsidP="00C32EB0"/>
    <w:p w14:paraId="15C40D14" w14:textId="77777777" w:rsidR="00F41591" w:rsidRPr="00E172E0" w:rsidRDefault="00F41591" w:rsidP="00A46D36">
      <w:pPr>
        <w:pStyle w:val="Heading1"/>
        <w:sectPr w:rsidR="00F41591" w:rsidRPr="00E172E0" w:rsidSect="004E4DB6">
          <w:headerReference w:type="even" r:id="rId15"/>
          <w:headerReference w:type="default" r:id="rId16"/>
          <w:footerReference w:type="default" r:id="rId17"/>
          <w:headerReference w:type="first" r:id="rId18"/>
          <w:pgSz w:w="12240" w:h="15840" w:code="1"/>
          <w:pgMar w:top="432" w:right="720" w:bottom="432" w:left="1008" w:header="720" w:footer="720" w:gutter="0"/>
          <w:pgNumType w:start="1" w:chapStyle="1"/>
          <w:cols w:space="720"/>
          <w:docGrid w:linePitch="272"/>
        </w:sectPr>
      </w:pPr>
    </w:p>
    <w:p w14:paraId="1D3677CF" w14:textId="77777777" w:rsidR="00D94C28" w:rsidRPr="00E172E0" w:rsidRDefault="009E3F45" w:rsidP="00A46D36">
      <w:pPr>
        <w:pStyle w:val="Heading1"/>
      </w:pPr>
      <w:r w:rsidRPr="00E172E0">
        <w:lastRenderedPageBreak/>
        <w:t xml:space="preserve"> </w:t>
      </w:r>
      <w:bookmarkStart w:id="4" w:name="_Toc459628317"/>
      <w:bookmarkStart w:id="5" w:name="_Toc85548914"/>
      <w:r w:rsidR="00954F56" w:rsidRPr="00E172E0">
        <w:t>Manual Revisions</w:t>
      </w:r>
      <w:bookmarkEnd w:id="4"/>
      <w:bookmarkEnd w:id="5"/>
      <w:r w:rsidR="00954F56" w:rsidRPr="00E172E0">
        <w:t xml:space="preserve"> </w:t>
      </w:r>
    </w:p>
    <w:p w14:paraId="4D9EF4E0" w14:textId="00C15E3B" w:rsidR="00A129A2" w:rsidRPr="00545345" w:rsidRDefault="00EB6449" w:rsidP="00C32EB0">
      <w:r w:rsidRPr="00545345">
        <w:t xml:space="preserve">The Accountable Manager oversees the creation and revision of </w:t>
      </w:r>
      <w:r w:rsidR="00D20AA9" w:rsidRPr="00545345">
        <w:t>MHI</w:t>
      </w:r>
      <w:r w:rsidRPr="00545345">
        <w:t xml:space="preserve"> controlled documents. Managers and Supervisors may submit suggestions and corrections for incorporation into this manual by contacting the </w:t>
      </w:r>
      <w:r w:rsidR="0073702A" w:rsidRPr="00545345">
        <w:t>Chief Inspector</w:t>
      </w:r>
      <w:r w:rsidRPr="00545345">
        <w:t>. Changes</w:t>
      </w:r>
      <w:r w:rsidR="0073702A" w:rsidRPr="00545345">
        <w:t xml:space="preserve"> made to this manual</w:t>
      </w:r>
      <w:r w:rsidRPr="00545345">
        <w:t xml:space="preserve"> will be summarized in the change summary table and indicated throughout the manual by </w:t>
      </w:r>
      <w:r w:rsidR="001A459A" w:rsidRPr="00545345">
        <w:t>change</w:t>
      </w:r>
      <w:r w:rsidRPr="00545345">
        <w:t xml:space="preserve"> bars.</w:t>
      </w:r>
      <w:r w:rsidR="001A459A" w:rsidRPr="00545345">
        <w:t xml:space="preserve"> A vertical bar (change bar) in the right margin indicates a change, addition, or deletion in the adjacent text for the current revision of that page only.  The change bar is dropped at the next revision of th</w:t>
      </w:r>
      <w:r w:rsidR="00235903">
        <w:t>e manual</w:t>
      </w:r>
      <w:r w:rsidR="001A459A" w:rsidRPr="00545345">
        <w:t>.</w:t>
      </w:r>
      <w:r w:rsidR="00594ED5" w:rsidRPr="00545345">
        <w:t xml:space="preserve"> The effected paged will also be annotated by updating the revision level and date in the top </w:t>
      </w:r>
      <w:r w:rsidR="00707766" w:rsidRPr="00545345">
        <w:t>right-hand</w:t>
      </w:r>
      <w:r w:rsidR="00594ED5" w:rsidRPr="00545345">
        <w:t xml:space="preserve"> corner. The list of effected pages will also be updated.</w:t>
      </w:r>
      <w:r w:rsidR="00A129A2" w:rsidRPr="00545345">
        <w:t xml:space="preserve"> </w:t>
      </w:r>
    </w:p>
    <w:p w14:paraId="350236F5" w14:textId="4CECD9D4" w:rsidR="00EB6449" w:rsidRPr="00545345" w:rsidRDefault="00804A56" w:rsidP="00C32EB0">
      <w:r>
        <w:rPr>
          <w:noProof/>
        </w:rPr>
        <mc:AlternateContent>
          <mc:Choice Requires="wps">
            <w:drawing>
              <wp:anchor distT="0" distB="0" distL="114300" distR="114300" simplePos="0" relativeHeight="251702272" behindDoc="0" locked="0" layoutInCell="1" allowOverlap="1" wp14:anchorId="356D870A" wp14:editId="0DFC4559">
                <wp:simplePos x="0" y="0"/>
                <wp:positionH relativeFrom="column">
                  <wp:posOffset>6728283</wp:posOffset>
                </wp:positionH>
                <wp:positionV relativeFrom="paragraph">
                  <wp:posOffset>18046</wp:posOffset>
                </wp:positionV>
                <wp:extent cx="0" cy="191386"/>
                <wp:effectExtent l="0" t="0" r="38100" b="37465"/>
                <wp:wrapNone/>
                <wp:docPr id="18" name="Straight Connector 18"/>
                <wp:cNvGraphicFramePr/>
                <a:graphic xmlns:a="http://schemas.openxmlformats.org/drawingml/2006/main">
                  <a:graphicData uri="http://schemas.microsoft.com/office/word/2010/wordprocessingShape">
                    <wps:wsp>
                      <wps:cNvCnPr/>
                      <wps:spPr>
                        <a:xfrm>
                          <a:off x="0" y="0"/>
                          <a:ext cx="0" cy="191386"/>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B2D3B3E" id="Straight Connector 18" o:spid="_x0000_s1026" style="position:absolute;z-index:251702272;visibility:visible;mso-wrap-style:square;mso-wrap-distance-left:9pt;mso-wrap-distance-top:0;mso-wrap-distance-right:9pt;mso-wrap-distance-bottom:0;mso-position-horizontal:absolute;mso-position-horizontal-relative:text;mso-position-vertical:absolute;mso-position-vertical-relative:text" from="529.8pt,1.4pt" to="529.8pt,1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" strokecolor="black [3040]" strokeweight="1pt"/>
            </w:pict>
          </mc:Fallback>
        </mc:AlternateContent>
      </w:r>
      <w:r w:rsidR="00235903">
        <w:t>T</w:t>
      </w:r>
      <w:r w:rsidR="00A129A2" w:rsidRPr="00545345">
        <w:t>he Accountable Manager</w:t>
      </w:r>
      <w:r w:rsidR="00235903">
        <w:t xml:space="preserve"> </w:t>
      </w:r>
      <w:r w:rsidR="00A129A2" w:rsidRPr="00545345">
        <w:t>shall submit the proposed revision in electronic PDF format to the Federal Aviation Administration (FAA) for review and acceptance. Should a proposed revision be found unacceptable by the FAA, the Accountable Manager will immediately withdraw the proposed revision and decide whether to further revise and resubmit to the FAA.</w:t>
      </w:r>
    </w:p>
    <w:p w14:paraId="31032939" w14:textId="77777777" w:rsidR="00391CCD" w:rsidRPr="00B40A8E" w:rsidRDefault="00954F56" w:rsidP="00CD4B92">
      <w:pPr>
        <w:pStyle w:val="Heading2"/>
      </w:pPr>
      <w:bookmarkStart w:id="6" w:name="_Toc459628318"/>
      <w:bookmarkStart w:id="7" w:name="_Toc85548915"/>
      <w:r w:rsidRPr="00B40A8E">
        <w:t>Manual Revisions and Control</w:t>
      </w:r>
      <w:bookmarkEnd w:id="6"/>
      <w:bookmarkEnd w:id="7"/>
    </w:p>
    <w:p w14:paraId="61514FD7" w14:textId="4B1AE2B0" w:rsidR="00391CCD" w:rsidRDefault="00317EAF" w:rsidP="00C32EB0">
      <w:r>
        <w:rPr>
          <w:noProof/>
        </w:rPr>
        <mc:AlternateContent>
          <mc:Choice Requires="wps">
            <w:drawing>
              <wp:anchor distT="0" distB="0" distL="114300" distR="114300" simplePos="0" relativeHeight="251703296" behindDoc="0" locked="0" layoutInCell="1" allowOverlap="1" wp14:anchorId="61775B91" wp14:editId="146343B5">
                <wp:simplePos x="0" y="0"/>
                <wp:positionH relativeFrom="column">
                  <wp:posOffset>6727825</wp:posOffset>
                </wp:positionH>
                <wp:positionV relativeFrom="paragraph">
                  <wp:posOffset>146685</wp:posOffset>
                </wp:positionV>
                <wp:extent cx="0" cy="182880"/>
                <wp:effectExtent l="0" t="0" r="38100" b="26670"/>
                <wp:wrapNone/>
                <wp:docPr id="19" name="Straight Connector 19"/>
                <wp:cNvGraphicFramePr/>
                <a:graphic xmlns:a="http://schemas.openxmlformats.org/drawingml/2006/main">
                  <a:graphicData uri="http://schemas.microsoft.com/office/word/2010/wordprocessingShape">
                    <wps:wsp>
                      <wps:cNvCnPr/>
                      <wps:spPr>
                        <a:xfrm>
                          <a:off x="0" y="0"/>
                          <a:ext cx="0" cy="18288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51037723" id="Straight Connector 19" o:spid="_x0000_s1026" style="position:absolute;z-index:2517032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529.75pt,11.55pt" to="529.75pt,2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" strokecolor="black [3040]"/>
            </w:pict>
          </mc:Fallback>
        </mc:AlternateContent>
      </w:r>
      <w:r w:rsidR="00920005">
        <w:rPr>
          <w:noProof/>
        </w:rPr>
        <mc:AlternateContent>
          <mc:Choice Requires="wps">
            <w:drawing>
              <wp:anchor distT="0" distB="0" distL="114300" distR="114300" simplePos="0" relativeHeight="251676672" behindDoc="0" locked="0" layoutInCell="1" allowOverlap="1" wp14:anchorId="4FFD2B62" wp14:editId="4A6D7E03">
                <wp:simplePos x="0" y="0"/>
                <wp:positionH relativeFrom="column">
                  <wp:posOffset>6728460</wp:posOffset>
                </wp:positionH>
                <wp:positionV relativeFrom="paragraph">
                  <wp:posOffset>596236</wp:posOffset>
                </wp:positionV>
                <wp:extent cx="0" cy="308345"/>
                <wp:effectExtent l="0" t="0" r="38100" b="34925"/>
                <wp:wrapNone/>
                <wp:docPr id="63" name="Straight Connector 63"/>
                <wp:cNvGraphicFramePr/>
                <a:graphic xmlns:a="http://schemas.openxmlformats.org/drawingml/2006/main">
                  <a:graphicData uri="http://schemas.microsoft.com/office/word/2010/wordprocessingShape">
                    <wps:wsp>
                      <wps:cNvCnPr/>
                      <wps:spPr>
                        <a:xfrm>
                          <a:off x="0" y="0"/>
                          <a:ext cx="0" cy="30834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5049D09" id="Straight Connector 63" o:spid="_x0000_s1026" style="position:absolute;z-index:251676672;visibility:visible;mso-wrap-style:square;mso-wrap-distance-left:9pt;mso-wrap-distance-top:0;mso-wrap-distance-right:9pt;mso-wrap-distance-bottom:0;mso-position-horizontal:absolute;mso-position-horizontal-relative:text;mso-position-vertical:absolute;mso-position-vertical-relative:text" from="529.8pt,46.95pt" to="529.8pt,7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" strokecolor="black [3040]"/>
            </w:pict>
          </mc:Fallback>
        </mc:AlternateContent>
      </w:r>
      <w:r w:rsidR="00391CCD" w:rsidRPr="00E172E0">
        <w:t xml:space="preserve">The Chief Inspector is responsible for the content of this manual and any revisions. This manual requires FAA acceptance prior to release. Revisions to this manual must be routed for </w:t>
      </w:r>
      <w:r w:rsidR="00D20AA9" w:rsidRPr="00E172E0">
        <w:t>MHI</w:t>
      </w:r>
      <w:r w:rsidR="00391CCD" w:rsidRPr="00E172E0">
        <w:t xml:space="preserve"> internal and FAA acceptance prior to distribution. This manual cannot be published or distributed to end users prior to formal submission to and acceptance by the FAA.</w:t>
      </w:r>
    </w:p>
    <w:p w14:paraId="730B4F3B" w14:textId="686EDC5D" w:rsidR="00920005" w:rsidRDefault="00920005" w:rsidP="00CD4B92">
      <w:pPr>
        <w:pStyle w:val="Heading2"/>
      </w:pPr>
      <w:bookmarkStart w:id="8" w:name="_Toc459628320"/>
    </w:p>
    <w:bookmarkStart w:id="9" w:name="_Toc85548916"/>
    <w:p w14:paraId="18492BEF" w14:textId="6207C52E" w:rsidR="00173E51" w:rsidRPr="00E172E0" w:rsidRDefault="00917830" w:rsidP="00CD4B92">
      <w:pPr>
        <w:pStyle w:val="Heading2"/>
      </w:pPr>
      <w:r>
        <w:rPr>
          <w:noProof/>
        </w:rPr>
        <mc:AlternateContent>
          <mc:Choice Requires="wps">
            <w:drawing>
              <wp:anchor distT="0" distB="0" distL="114300" distR="114300" simplePos="0" relativeHeight="251677696" behindDoc="0" locked="0" layoutInCell="1" allowOverlap="1" wp14:anchorId="0B0A4A9B" wp14:editId="2AD2261A">
                <wp:simplePos x="0" y="0"/>
                <wp:positionH relativeFrom="column">
                  <wp:posOffset>6727825</wp:posOffset>
                </wp:positionH>
                <wp:positionV relativeFrom="paragraph">
                  <wp:posOffset>203673</wp:posOffset>
                </wp:positionV>
                <wp:extent cx="0" cy="138223"/>
                <wp:effectExtent l="0" t="0" r="38100" b="33655"/>
                <wp:wrapNone/>
                <wp:docPr id="81" name="Straight Connector 81"/>
                <wp:cNvGraphicFramePr/>
                <a:graphic xmlns:a="http://schemas.openxmlformats.org/drawingml/2006/main">
                  <a:graphicData uri="http://schemas.microsoft.com/office/word/2010/wordprocessingShape">
                    <wps:wsp>
                      <wps:cNvCnPr/>
                      <wps:spPr>
                        <a:xfrm>
                          <a:off x="0" y="0"/>
                          <a:ext cx="0" cy="138223"/>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BD7136D" id="Straight Connector 81" o:spid="_x0000_s1026" style="position:absolute;z-index:251677696;visibility:visible;mso-wrap-style:square;mso-wrap-distance-left:9pt;mso-wrap-distance-top:0;mso-wrap-distance-right:9pt;mso-wrap-distance-bottom:0;mso-position-horizontal:absolute;mso-position-horizontal-relative:text;mso-position-vertical:absolute;mso-position-vertical-relative:text" from="529.75pt,16.05pt" to="529.75pt,2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" strokecolor="black [3040]"/>
            </w:pict>
          </mc:Fallback>
        </mc:AlternateContent>
      </w:r>
      <w:r w:rsidR="00391CCD" w:rsidRPr="00E172E0">
        <w:t>Revision Distribution</w:t>
      </w:r>
      <w:bookmarkEnd w:id="8"/>
      <w:bookmarkEnd w:id="9"/>
    </w:p>
    <w:p w14:paraId="4A272938" w14:textId="3DFC590B" w:rsidR="00173E51" w:rsidRPr="00E172E0" w:rsidRDefault="005B242C" w:rsidP="00C32EB0">
      <w:r w:rsidRPr="00E172E0">
        <w:t xml:space="preserve">A copy of each revision shall be forwarded to </w:t>
      </w:r>
      <w:r w:rsidR="00391CCD" w:rsidRPr="00E172E0">
        <w:t>the CHDO</w:t>
      </w:r>
      <w:r w:rsidR="00235903">
        <w:t xml:space="preserve"> by</w:t>
      </w:r>
      <w:r w:rsidRPr="00E172E0">
        <w:t xml:space="preserve"> electronic format through e-mail</w:t>
      </w:r>
      <w:r w:rsidR="00391CCD" w:rsidRPr="00E172E0">
        <w:t>.</w:t>
      </w:r>
      <w:r w:rsidRPr="00E172E0">
        <w:t xml:space="preserve"> FAA inspectors will either accept or reject the manual revision. The FAA inspector will</w:t>
      </w:r>
      <w:r w:rsidR="00235903">
        <w:t xml:space="preserve"> </w:t>
      </w:r>
      <w:r w:rsidRPr="00E172E0">
        <w:t xml:space="preserve">inform the repair </w:t>
      </w:r>
      <w:r w:rsidR="000C6E90" w:rsidRPr="00E172E0">
        <w:t>Stations</w:t>
      </w:r>
      <w:r w:rsidRPr="00E172E0">
        <w:t xml:space="preserve"> of acceptance or rejection</w:t>
      </w:r>
      <w:r w:rsidR="00235903">
        <w:t xml:space="preserve"> by email</w:t>
      </w:r>
      <w:r w:rsidRPr="00E172E0">
        <w:t xml:space="preserve">. The </w:t>
      </w:r>
      <w:r w:rsidR="00235903">
        <w:t>email</w:t>
      </w:r>
      <w:r w:rsidRPr="00E172E0">
        <w:t xml:space="preserve"> will address the manual title, manual date, and revision number. If the manual is rejected, the FAA inspector will provide a detailed explanation of the deficiencies and advise the </w:t>
      </w:r>
      <w:r w:rsidR="000E2842">
        <w:t>R</w:t>
      </w:r>
      <w:r w:rsidRPr="00E172E0">
        <w:t xml:space="preserve">epair </w:t>
      </w:r>
      <w:r w:rsidR="000C6E90" w:rsidRPr="00E172E0">
        <w:t>Stations</w:t>
      </w:r>
      <w:r w:rsidRPr="00E172E0">
        <w:t>.</w:t>
      </w:r>
    </w:p>
    <w:p w14:paraId="52CCCAB1" w14:textId="738F0FCB" w:rsidR="00F5783D" w:rsidRPr="00E5115A" w:rsidRDefault="00F5783D" w:rsidP="00CD4B92">
      <w:pPr>
        <w:pStyle w:val="Heading2"/>
      </w:pPr>
      <w:bookmarkStart w:id="10" w:name="_Toc458680176"/>
      <w:bookmarkStart w:id="11" w:name="_Toc459628321"/>
      <w:bookmarkStart w:id="12" w:name="_Toc85548917"/>
      <w:r w:rsidRPr="00E5115A">
        <w:t>Web Based</w:t>
      </w:r>
      <w:bookmarkEnd w:id="10"/>
      <w:r w:rsidR="00CA79D2">
        <w:t xml:space="preserve"> Manual</w:t>
      </w:r>
      <w:bookmarkEnd w:id="11"/>
      <w:bookmarkEnd w:id="12"/>
    </w:p>
    <w:p w14:paraId="1588D420" w14:textId="1C5463CD" w:rsidR="00F5783D" w:rsidRDefault="00317EAF" w:rsidP="00C32EB0">
      <w:r>
        <w:rPr>
          <w:noProof/>
        </w:rPr>
        <mc:AlternateContent>
          <mc:Choice Requires="wps">
            <w:drawing>
              <wp:anchor distT="0" distB="0" distL="114300" distR="114300" simplePos="0" relativeHeight="251678720" behindDoc="0" locked="0" layoutInCell="1" allowOverlap="1" wp14:anchorId="7103FEB9" wp14:editId="37AF9E49">
                <wp:simplePos x="0" y="0"/>
                <wp:positionH relativeFrom="column">
                  <wp:posOffset>6728283</wp:posOffset>
                </wp:positionH>
                <wp:positionV relativeFrom="paragraph">
                  <wp:posOffset>135299</wp:posOffset>
                </wp:positionV>
                <wp:extent cx="0" cy="191194"/>
                <wp:effectExtent l="0" t="0" r="38100" b="37465"/>
                <wp:wrapNone/>
                <wp:docPr id="82" name="Straight Connector 82"/>
                <wp:cNvGraphicFramePr/>
                <a:graphic xmlns:a="http://schemas.openxmlformats.org/drawingml/2006/main">
                  <a:graphicData uri="http://schemas.microsoft.com/office/word/2010/wordprocessingShape">
                    <wps:wsp>
                      <wps:cNvCnPr/>
                      <wps:spPr>
                        <a:xfrm>
                          <a:off x="0" y="0"/>
                          <a:ext cx="0" cy="191194"/>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780A63A" id="Straight Connector 82" o:spid="_x0000_s1026" style="position:absolute;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29.8pt,10.65pt" to="529.8pt,2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" strokecolor="black [3040]"/>
            </w:pict>
          </mc:Fallback>
        </mc:AlternateContent>
      </w:r>
      <w:r w:rsidR="00F5783D" w:rsidRPr="00E5037B">
        <w:t xml:space="preserve">Web based </w:t>
      </w:r>
      <w:r w:rsidR="00F5783D">
        <w:t xml:space="preserve">company </w:t>
      </w:r>
      <w:r w:rsidR="00F5783D" w:rsidRPr="00E5037B">
        <w:t xml:space="preserve">manuals </w:t>
      </w:r>
      <w:r w:rsidR="00F5783D">
        <w:t>maintained by the</w:t>
      </w:r>
      <w:r w:rsidR="00F5783D" w:rsidRPr="00E5037B">
        <w:t xml:space="preserve"> Part 145 Accountable Manager </w:t>
      </w:r>
      <w:r w:rsidR="00F5783D">
        <w:t>will be placed on the Maritime Helicopter</w:t>
      </w:r>
      <w:r w:rsidR="00E42B13">
        <w:t>’</w:t>
      </w:r>
      <w:r w:rsidR="00F5783D">
        <w:t xml:space="preserve">s company maintenance Portal  </w:t>
      </w:r>
      <w:hyperlink r:id="rId19" w:tooltip="Select Manuals from top Nav Bar" w:history="1">
        <w:r w:rsidR="00D00FA6">
          <w:rPr>
            <w:rStyle w:val="Hyperlink"/>
            <w:color w:val="365F91" w:themeColor="accent1" w:themeShade="BF"/>
          </w:rPr>
          <w:t>https://www.rotor-apps.com/</w:t>
        </w:r>
      </w:hyperlink>
      <w:r w:rsidR="00E42B13">
        <w:t xml:space="preserve"> </w:t>
      </w:r>
      <w:r w:rsidR="00F5783D">
        <w:t xml:space="preserve">and available to all Part 145 maintenance personnel. The Part 145 Accountable Manager is responsible for assuring all </w:t>
      </w:r>
      <w:r w:rsidR="00BC7CEC">
        <w:t>web-based</w:t>
      </w:r>
      <w:r w:rsidR="00F5783D">
        <w:t xml:space="preserve"> company manuals are current.  Any downloaded or printed material from the company maintenance Portal is considered an uncontrolled copy.</w:t>
      </w:r>
    </w:p>
    <w:p w14:paraId="3D3E91B6" w14:textId="0DD5C02C" w:rsidR="00F5783D" w:rsidRDefault="00F5783D" w:rsidP="00C32EB0">
      <w:r>
        <w:t xml:space="preserve">Maintenance Personnel are to use the Maritime Maintenance Web Portal for all company manuals unless internet access is not available.  In the advent of no internet access to manuals, a current company paper format manual shall be used. </w:t>
      </w:r>
    </w:p>
    <w:p w14:paraId="0CE85DB2" w14:textId="495F3474" w:rsidR="00BC7CEC" w:rsidRDefault="00BC7CEC" w:rsidP="00C32EB0"/>
    <w:p w14:paraId="646C2838" w14:textId="77777777" w:rsidR="00BC7CEC" w:rsidRPr="00BC7CEC" w:rsidRDefault="00BC7CEC" w:rsidP="00C32EB0"/>
    <w:p w14:paraId="2468D4E7" w14:textId="77777777" w:rsidR="00F5783D" w:rsidRPr="00E172E0" w:rsidRDefault="00F5783D" w:rsidP="00C32EB0">
      <w:pPr>
        <w:sectPr w:rsidR="00F5783D" w:rsidRPr="00E172E0" w:rsidSect="004E4DB6">
          <w:headerReference w:type="default" r:id="rId20"/>
          <w:type w:val="continuous"/>
          <w:pgSz w:w="12240" w:h="15840" w:code="1"/>
          <w:pgMar w:top="432" w:right="720" w:bottom="432" w:left="1008" w:header="288" w:footer="720" w:gutter="0"/>
          <w:pgNumType w:start="1" w:chapStyle="1"/>
          <w:cols w:space="720"/>
          <w:docGrid w:linePitch="299"/>
        </w:sectPr>
      </w:pPr>
    </w:p>
    <w:p w14:paraId="64BC56F7" w14:textId="77777777" w:rsidR="0096507F" w:rsidRPr="00E172E0" w:rsidRDefault="001C3041" w:rsidP="00A46D36">
      <w:pPr>
        <w:pStyle w:val="Heading1"/>
      </w:pPr>
      <w:bookmarkStart w:id="13" w:name="_Toc459628322"/>
      <w:bookmarkStart w:id="14" w:name="_Toc85548918"/>
      <w:r w:rsidRPr="00E172E0">
        <w:lastRenderedPageBreak/>
        <w:t>Organization Genera</w:t>
      </w:r>
      <w:r w:rsidR="0096507F" w:rsidRPr="00E172E0">
        <w:t>l</w:t>
      </w:r>
      <w:bookmarkEnd w:id="13"/>
      <w:bookmarkEnd w:id="14"/>
    </w:p>
    <w:p w14:paraId="286132A6" w14:textId="77777777" w:rsidR="00BD00C6" w:rsidRPr="00E172E0" w:rsidRDefault="00BD00C6" w:rsidP="00CD4B92">
      <w:pPr>
        <w:pStyle w:val="Heading2"/>
      </w:pPr>
      <w:bookmarkStart w:id="15" w:name="_Toc459628323"/>
      <w:bookmarkStart w:id="16" w:name="_Toc85548919"/>
      <w:r w:rsidRPr="00E172E0">
        <w:t>General</w:t>
      </w:r>
      <w:bookmarkEnd w:id="15"/>
      <w:bookmarkEnd w:id="16"/>
    </w:p>
    <w:p w14:paraId="33E0D9E1" w14:textId="543268CD" w:rsidR="007D6827" w:rsidRPr="00E172E0" w:rsidRDefault="0096507F" w:rsidP="00C32EB0">
      <w:r w:rsidRPr="00E172E0">
        <w:t xml:space="preserve">This section provides a description of the </w:t>
      </w:r>
      <w:r w:rsidR="00D20AA9" w:rsidRPr="00E172E0">
        <w:t>MHI</w:t>
      </w:r>
      <w:r w:rsidRPr="00E172E0">
        <w:t xml:space="preserve"> organization, complete with duties and responsibilities as well as reporting structure. An organization </w:t>
      </w:r>
      <w:r w:rsidR="007E4591" w:rsidRPr="00E172E0">
        <w:t>chart</w:t>
      </w:r>
      <w:r w:rsidRPr="00E172E0">
        <w:t xml:space="preserve"> is also provided in this section. In addition to each management position with assigned authority to act on behalf of the </w:t>
      </w:r>
      <w:r w:rsidR="00235903">
        <w:t>R</w:t>
      </w:r>
      <w:r w:rsidRPr="00E172E0">
        <w:t xml:space="preserve">epair </w:t>
      </w:r>
      <w:r w:rsidR="000C6E90" w:rsidRPr="00E172E0">
        <w:t>Stations</w:t>
      </w:r>
      <w:r w:rsidRPr="00E172E0">
        <w:t>, each subordinate and senior management positions are identified. Personnel shall be able to identify their reporting structure and understand assigned duties and responsibilities by referring to this section.</w:t>
      </w:r>
    </w:p>
    <w:p w14:paraId="06C353E8" w14:textId="526E09C7" w:rsidR="00A25B04" w:rsidRPr="00E172E0" w:rsidRDefault="00917830" w:rsidP="00C32EB0">
      <w:pPr>
        <w:pStyle w:val="Title"/>
      </w:pPr>
      <w:r>
        <w:rPr>
          <w:noProof/>
        </w:rPr>
        <mc:AlternateContent>
          <mc:Choice Requires="wps">
            <w:drawing>
              <wp:anchor distT="0" distB="0" distL="114300" distR="114300" simplePos="0" relativeHeight="251679744" behindDoc="0" locked="0" layoutInCell="1" allowOverlap="1" wp14:anchorId="627A016D" wp14:editId="10ECB715">
                <wp:simplePos x="0" y="0"/>
                <wp:positionH relativeFrom="column">
                  <wp:posOffset>6994097</wp:posOffset>
                </wp:positionH>
                <wp:positionV relativeFrom="paragraph">
                  <wp:posOffset>239764</wp:posOffset>
                </wp:positionV>
                <wp:extent cx="0" cy="3242930"/>
                <wp:effectExtent l="0" t="0" r="38100" b="34290"/>
                <wp:wrapNone/>
                <wp:docPr id="83" name="Straight Connector 83"/>
                <wp:cNvGraphicFramePr/>
                <a:graphic xmlns:a="http://schemas.openxmlformats.org/drawingml/2006/main">
                  <a:graphicData uri="http://schemas.microsoft.com/office/word/2010/wordprocessingShape">
                    <wps:wsp>
                      <wps:cNvCnPr/>
                      <wps:spPr>
                        <a:xfrm>
                          <a:off x="0" y="0"/>
                          <a:ext cx="0" cy="324293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115DA0E" id="Straight Connector 83" o:spid="_x0000_s1026" style="position:absolute;z-index:251679744;visibility:visible;mso-wrap-style:square;mso-wrap-distance-left:9pt;mso-wrap-distance-top:0;mso-wrap-distance-right:9pt;mso-wrap-distance-bottom:0;mso-position-horizontal:absolute;mso-position-horizontal-relative:text;mso-position-vertical:absolute;mso-position-vertical-relative:text" from="550.7pt,18.9pt" to="550.7pt,27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" strokecolor="black [3040]"/>
            </w:pict>
          </mc:Fallback>
        </mc:AlternateContent>
      </w:r>
      <w:r w:rsidR="00A25B04" w:rsidRPr="00E172E0">
        <w:t>Organization Chart</w:t>
      </w:r>
    </w:p>
    <w:p w14:paraId="79C63259" w14:textId="2CEE6C16" w:rsidR="00A25B04" w:rsidRPr="00E172E0" w:rsidRDefault="006414D6" w:rsidP="006414D6">
      <w:pPr>
        <w:ind w:left="180"/>
        <w:jc w:val="center"/>
        <w:rPr>
          <w:noProof/>
        </w:rPr>
      </w:pPr>
      <w:r>
        <w:rPr>
          <w:noProof/>
        </w:rPr>
        <mc:AlternateContent>
          <mc:Choice Requires="wpc">
            <w:drawing>
              <wp:inline distT="0" distB="0" distL="0" distR="0" wp14:anchorId="51B5455C" wp14:editId="0888D002">
                <wp:extent cx="6762750" cy="3333750"/>
                <wp:effectExtent l="0" t="0" r="19050" b="19050"/>
                <wp:docPr id="60" name="Canvas 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w="6350" cap="flat" cmpd="sng" algn="ctr">
                          <a:solidFill>
                            <a:srgbClr val="000000"/>
                          </a:solidFill>
                          <a:prstDash val="solid"/>
                          <a:miter lim="800000"/>
                          <a:headEnd type="none" w="med" len="med"/>
                          <a:tailEnd type="none" w="med" len="med"/>
                        </a:ln>
                      </wpc:whole>
                      <wps:wsp>
                        <wps:cNvPr id="4" name="Line 4"/>
                        <wps:cNvCnPr>
                          <a:cxnSpLocks noChangeShapeType="1"/>
                        </wps:cNvCnPr>
                        <wps:spPr bwMode="auto">
                          <a:xfrm>
                            <a:off x="5601335" y="1236980"/>
                            <a:ext cx="635" cy="236855"/>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 name="Rectangle 5"/>
                        <wps:cNvSpPr>
                          <a:spLocks noChangeArrowheads="1"/>
                        </wps:cNvSpPr>
                        <wps:spPr bwMode="auto">
                          <a:xfrm>
                            <a:off x="471805" y="1485064"/>
                            <a:ext cx="1594485" cy="471326"/>
                          </a:xfrm>
                          <a:prstGeom prst="rect">
                            <a:avLst/>
                          </a:prstGeom>
                          <a:solidFill>
                            <a:srgbClr val="99CCFF"/>
                          </a:solidFill>
                          <a:ln w="9525">
                            <a:solidFill>
                              <a:srgbClr val="000000"/>
                            </a:solidFill>
                            <a:miter lim="800000"/>
                            <a:headEnd/>
                            <a:tailEnd/>
                          </a:ln>
                        </wps:spPr>
                        <wps:txbx>
                          <w:txbxContent>
                            <w:p w14:paraId="54C2BB08" w14:textId="77777777" w:rsidR="006414D6" w:rsidRDefault="006414D6" w:rsidP="006414D6">
                              <w:pPr>
                                <w:pStyle w:val="OrgChrt"/>
                              </w:pPr>
                              <w:r>
                                <w:t>Inspection</w:t>
                              </w:r>
                            </w:p>
                            <w:p w14:paraId="4D8E1093" w14:textId="77777777" w:rsidR="006414D6" w:rsidRDefault="006414D6" w:rsidP="006414D6">
                              <w:pPr>
                                <w:pStyle w:val="OrgChrt"/>
                                <w:rPr>
                                  <w:sz w:val="18"/>
                                  <w:szCs w:val="18"/>
                                </w:rPr>
                              </w:pPr>
                              <w:r>
                                <w:t>Department</w:t>
                              </w:r>
                            </w:p>
                          </w:txbxContent>
                        </wps:txbx>
                        <wps:bodyPr rot="0" vert="horz" wrap="square" lIns="91440" tIns="45720" rIns="91440" bIns="45720" anchor="t" anchorCtr="0" upright="1">
                          <a:noAutofit/>
                        </wps:bodyPr>
                      </wps:wsp>
                      <wps:wsp>
                        <wps:cNvPr id="6" name="Rectangle 6"/>
                        <wps:cNvSpPr>
                          <a:spLocks noChangeAspect="1" noChangeArrowheads="1"/>
                        </wps:cNvSpPr>
                        <wps:spPr bwMode="auto">
                          <a:xfrm>
                            <a:off x="2247265" y="591820"/>
                            <a:ext cx="2458085" cy="464185"/>
                          </a:xfrm>
                          <a:prstGeom prst="rect">
                            <a:avLst/>
                          </a:prstGeom>
                          <a:solidFill>
                            <a:srgbClr val="99CCFF"/>
                          </a:solidFill>
                          <a:ln w="9525">
                            <a:solidFill>
                              <a:srgbClr val="000000"/>
                            </a:solidFill>
                            <a:miter lim="800000"/>
                            <a:headEnd/>
                            <a:tailEnd/>
                          </a:ln>
                        </wps:spPr>
                        <wps:txbx>
                          <w:txbxContent>
                            <w:p w14:paraId="5E1EBC1B" w14:textId="77777777" w:rsidR="006414D6" w:rsidRDefault="006414D6" w:rsidP="006414D6">
                              <w:pPr>
                                <w:pStyle w:val="OrgChrt"/>
                              </w:pPr>
                              <w:r>
                                <w:t>FAA Accountable Manager</w:t>
                              </w:r>
                            </w:p>
                            <w:p w14:paraId="5C233671" w14:textId="77777777" w:rsidR="006414D6" w:rsidRDefault="006414D6" w:rsidP="006414D6">
                              <w:pPr>
                                <w:pStyle w:val="OrgChrt"/>
                              </w:pPr>
                              <w:r>
                                <w:t>Homer and Fairbanks</w:t>
                              </w:r>
                            </w:p>
                            <w:p w14:paraId="4DEC76B3" w14:textId="77777777" w:rsidR="006414D6" w:rsidRPr="00D175A0" w:rsidRDefault="006414D6" w:rsidP="006414D6"/>
                          </w:txbxContent>
                        </wps:txbx>
                        <wps:bodyPr rot="0" vert="horz" wrap="square" lIns="91440" tIns="45720" rIns="91440" bIns="45720" anchor="ctr" anchorCtr="0" upright="1">
                          <a:noAutofit/>
                        </wps:bodyPr>
                      </wps:wsp>
                      <wps:wsp>
                        <wps:cNvPr id="8" name="Rectangle 8"/>
                        <wps:cNvSpPr>
                          <a:spLocks noChangeArrowheads="1"/>
                        </wps:cNvSpPr>
                        <wps:spPr bwMode="auto">
                          <a:xfrm>
                            <a:off x="1902460" y="188595"/>
                            <a:ext cx="3131185" cy="335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3928F37" w14:textId="77777777" w:rsidR="006414D6" w:rsidRPr="009E06BF" w:rsidRDefault="006414D6" w:rsidP="006414D6">
                              <w:pPr>
                                <w:rPr>
                                  <w:b/>
                                  <w:bCs/>
                                  <w:color w:val="365F91" w:themeColor="accent1" w:themeShade="BF"/>
                                </w:rPr>
                              </w:pPr>
                              <w:r w:rsidRPr="009E06BF">
                                <w:rPr>
                                  <w:b/>
                                  <w:bCs/>
                                  <w:color w:val="365F91" w:themeColor="accent1" w:themeShade="BF"/>
                                </w:rPr>
                                <w:t>Managerial Control Organization Chart</w:t>
                              </w:r>
                            </w:p>
                            <w:p w14:paraId="288CF0D2" w14:textId="77777777" w:rsidR="006414D6" w:rsidRDefault="006414D6" w:rsidP="006414D6"/>
                            <w:p w14:paraId="41FF78D6" w14:textId="77777777" w:rsidR="006414D6" w:rsidRDefault="006414D6" w:rsidP="006414D6"/>
                            <w:p w14:paraId="00CB8DB3" w14:textId="77777777" w:rsidR="006414D6" w:rsidRDefault="006414D6" w:rsidP="006414D6"/>
                          </w:txbxContent>
                        </wps:txbx>
                        <wps:bodyPr rot="0" vert="horz" wrap="square" lIns="91440" tIns="45720" rIns="91440" bIns="45720" anchor="t" anchorCtr="0" upright="1">
                          <a:noAutofit/>
                        </wps:bodyPr>
                      </wps:wsp>
                      <wps:wsp>
                        <wps:cNvPr id="11" name="Rectangle 9"/>
                        <wps:cNvSpPr>
                          <a:spLocks noChangeArrowheads="1"/>
                        </wps:cNvSpPr>
                        <wps:spPr bwMode="auto">
                          <a:xfrm>
                            <a:off x="4815205" y="1485064"/>
                            <a:ext cx="1801495" cy="471061"/>
                          </a:xfrm>
                          <a:prstGeom prst="rect">
                            <a:avLst/>
                          </a:prstGeom>
                          <a:solidFill>
                            <a:srgbClr val="99CCFF"/>
                          </a:solidFill>
                          <a:ln w="9525">
                            <a:solidFill>
                              <a:srgbClr val="000000"/>
                            </a:solidFill>
                            <a:miter lim="800000"/>
                            <a:headEnd/>
                            <a:tailEnd/>
                          </a:ln>
                        </wps:spPr>
                        <wps:txbx>
                          <w:txbxContent>
                            <w:p w14:paraId="1C07CB58" w14:textId="77777777" w:rsidR="006414D6" w:rsidRDefault="006414D6" w:rsidP="006414D6">
                              <w:pPr>
                                <w:pStyle w:val="OrgChrt"/>
                              </w:pPr>
                              <w:r w:rsidRPr="00BF11DA">
                                <w:t>Inventory</w:t>
                              </w:r>
                              <w:r>
                                <w:t>/Records</w:t>
                              </w:r>
                            </w:p>
                            <w:p w14:paraId="7210B51A" w14:textId="77777777" w:rsidR="006414D6" w:rsidRPr="00BF11DA" w:rsidRDefault="006414D6" w:rsidP="006414D6">
                              <w:pPr>
                                <w:pStyle w:val="OrgChrt"/>
                              </w:pPr>
                              <w:r w:rsidRPr="00BF11DA">
                                <w:t>Administrators</w:t>
                              </w:r>
                            </w:p>
                          </w:txbxContent>
                        </wps:txbx>
                        <wps:bodyPr rot="0" vert="horz" wrap="square" lIns="91440" tIns="45720" rIns="91440" bIns="45720" anchor="t" anchorCtr="0" upright="1">
                          <a:noAutofit/>
                        </wps:bodyPr>
                      </wps:wsp>
                      <wps:wsp>
                        <wps:cNvPr id="14" name="Rectangle 10"/>
                        <wps:cNvSpPr>
                          <a:spLocks noChangeArrowheads="1"/>
                        </wps:cNvSpPr>
                        <wps:spPr bwMode="auto">
                          <a:xfrm>
                            <a:off x="2591435" y="2048232"/>
                            <a:ext cx="1801495" cy="514441"/>
                          </a:xfrm>
                          <a:prstGeom prst="rect">
                            <a:avLst/>
                          </a:prstGeom>
                          <a:solidFill>
                            <a:srgbClr val="FFFFFF"/>
                          </a:solidFill>
                          <a:ln w="9525">
                            <a:solidFill>
                              <a:srgbClr val="000000"/>
                            </a:solidFill>
                            <a:miter lim="800000"/>
                            <a:headEnd/>
                            <a:tailEnd/>
                          </a:ln>
                        </wps:spPr>
                        <wps:txbx>
                          <w:txbxContent>
                            <w:p w14:paraId="06008C64" w14:textId="77777777" w:rsidR="006414D6" w:rsidRDefault="006414D6" w:rsidP="006414D6">
                              <w:r>
                                <w:t>Lead Mechanics</w:t>
                              </w:r>
                            </w:p>
                          </w:txbxContent>
                        </wps:txbx>
                        <wps:bodyPr rot="0" vert="horz" wrap="square" lIns="91440" tIns="45720" rIns="91440" bIns="45720" anchor="ctr" anchorCtr="0" upright="1">
                          <a:noAutofit/>
                        </wps:bodyPr>
                      </wps:wsp>
                      <wps:wsp>
                        <wps:cNvPr id="22" name="Line 17"/>
                        <wps:cNvCnPr>
                          <a:cxnSpLocks noChangeShapeType="1"/>
                        </wps:cNvCnPr>
                        <wps:spPr bwMode="auto">
                          <a:xfrm>
                            <a:off x="3470275" y="1226820"/>
                            <a:ext cx="1270" cy="227965"/>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9" name="Line 20"/>
                        <wps:cNvCnPr>
                          <a:cxnSpLocks noChangeShapeType="1"/>
                        </wps:cNvCnPr>
                        <wps:spPr bwMode="auto">
                          <a:xfrm flipV="1">
                            <a:off x="1245235" y="1238250"/>
                            <a:ext cx="4356735" cy="635"/>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9" name="Line 23"/>
                        <wps:cNvCnPr>
                          <a:cxnSpLocks noChangeShapeType="1"/>
                        </wps:cNvCnPr>
                        <wps:spPr bwMode="auto">
                          <a:xfrm>
                            <a:off x="3471545" y="1056640"/>
                            <a:ext cx="635" cy="18288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0" name="Line 24"/>
                        <wps:cNvCnPr>
                          <a:cxnSpLocks noChangeShapeType="1"/>
                        </wps:cNvCnPr>
                        <wps:spPr bwMode="auto">
                          <a:xfrm>
                            <a:off x="1250950" y="1226820"/>
                            <a:ext cx="1905" cy="258445"/>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1" name="Rectangle 25"/>
                        <wps:cNvSpPr>
                          <a:spLocks noChangeArrowheads="1"/>
                        </wps:cNvSpPr>
                        <wps:spPr bwMode="auto">
                          <a:xfrm>
                            <a:off x="461174" y="2029486"/>
                            <a:ext cx="1594485" cy="533535"/>
                          </a:xfrm>
                          <a:prstGeom prst="rect">
                            <a:avLst/>
                          </a:prstGeom>
                          <a:solidFill>
                            <a:srgbClr val="FFFFFF"/>
                          </a:solidFill>
                          <a:ln w="9525">
                            <a:solidFill>
                              <a:srgbClr val="000000"/>
                            </a:solidFill>
                            <a:miter lim="800000"/>
                            <a:headEnd/>
                            <a:tailEnd/>
                          </a:ln>
                        </wps:spPr>
                        <wps:txbx>
                          <w:txbxContent>
                            <w:p w14:paraId="5E167D6B" w14:textId="77777777" w:rsidR="006414D6" w:rsidRDefault="006414D6" w:rsidP="006414D6">
                              <w:pPr>
                                <w:pStyle w:val="OrgChrt"/>
                              </w:pPr>
                              <w:r>
                                <w:t xml:space="preserve"> </w:t>
                              </w:r>
                            </w:p>
                            <w:p w14:paraId="1FD64857" w14:textId="77777777" w:rsidR="006414D6" w:rsidRPr="00A33C73" w:rsidRDefault="006414D6" w:rsidP="006414D6">
                              <w:pPr>
                                <w:pStyle w:val="OrgChrt"/>
                              </w:pPr>
                              <w:r>
                                <w:t>Chief Inspector</w:t>
                              </w:r>
                            </w:p>
                          </w:txbxContent>
                        </wps:txbx>
                        <wps:bodyPr rot="0" vert="horz" wrap="square" lIns="91440" tIns="45720" rIns="91440" bIns="45720" anchor="t" anchorCtr="0" upright="1">
                          <a:noAutofit/>
                        </wps:bodyPr>
                      </wps:wsp>
                      <wps:wsp>
                        <wps:cNvPr id="44" name="Rectangle 162"/>
                        <wps:cNvSpPr>
                          <a:spLocks noChangeArrowheads="1"/>
                        </wps:cNvSpPr>
                        <wps:spPr bwMode="auto">
                          <a:xfrm>
                            <a:off x="2591435" y="1473437"/>
                            <a:ext cx="1801495" cy="482688"/>
                          </a:xfrm>
                          <a:prstGeom prst="rect">
                            <a:avLst/>
                          </a:prstGeom>
                          <a:solidFill>
                            <a:srgbClr val="99CCFF"/>
                          </a:solidFill>
                          <a:ln w="9525">
                            <a:solidFill>
                              <a:srgbClr val="000000"/>
                            </a:solidFill>
                            <a:miter lim="800000"/>
                            <a:headEnd/>
                            <a:tailEnd/>
                          </a:ln>
                        </wps:spPr>
                        <wps:txbx>
                          <w:txbxContent>
                            <w:p w14:paraId="7AA1FC9B" w14:textId="77777777" w:rsidR="006414D6" w:rsidRPr="009975F6" w:rsidRDefault="006414D6" w:rsidP="006414D6">
                              <w:pPr>
                                <w:pStyle w:val="OrgChrt"/>
                              </w:pPr>
                              <w:r>
                                <w:t>Maintenance Department</w:t>
                              </w:r>
                            </w:p>
                          </w:txbxContent>
                        </wps:txbx>
                        <wps:bodyPr rot="0" vert="horz" wrap="square" lIns="91440" tIns="45720" rIns="91440" bIns="45720" anchor="t" anchorCtr="0" upright="1">
                          <a:noAutofit/>
                        </wps:bodyPr>
                      </wps:wsp>
                      <wps:wsp>
                        <wps:cNvPr id="50" name="Rectangle 163"/>
                        <wps:cNvSpPr>
                          <a:spLocks noChangeArrowheads="1"/>
                        </wps:cNvSpPr>
                        <wps:spPr bwMode="auto">
                          <a:xfrm>
                            <a:off x="123191" y="2685777"/>
                            <a:ext cx="1047750" cy="456319"/>
                          </a:xfrm>
                          <a:prstGeom prst="rect">
                            <a:avLst/>
                          </a:prstGeom>
                          <a:solidFill>
                            <a:srgbClr val="FFFFFF"/>
                          </a:solidFill>
                          <a:ln w="9525">
                            <a:solidFill>
                              <a:srgbClr val="000000"/>
                            </a:solidFill>
                            <a:miter lim="800000"/>
                            <a:headEnd/>
                            <a:tailEnd/>
                          </a:ln>
                        </wps:spPr>
                        <wps:txbx>
                          <w:txbxContent>
                            <w:p w14:paraId="3364BFB2" w14:textId="77777777" w:rsidR="006414D6" w:rsidRDefault="006414D6" w:rsidP="006414D6">
                              <w:pPr>
                                <w:pStyle w:val="OrgChrt"/>
                                <w:ind w:left="90" w:right="15"/>
                              </w:pPr>
                              <w:r>
                                <w:t xml:space="preserve">Inc/Rec </w:t>
                              </w:r>
                            </w:p>
                            <w:p w14:paraId="3B1ACD08" w14:textId="77777777" w:rsidR="006414D6" w:rsidRDefault="006414D6" w:rsidP="006414D6">
                              <w:pPr>
                                <w:pStyle w:val="OrgChrt"/>
                                <w:ind w:left="90" w:right="15"/>
                              </w:pPr>
                              <w:r>
                                <w:t>Inspectors</w:t>
                              </w:r>
                            </w:p>
                          </w:txbxContent>
                        </wps:txbx>
                        <wps:bodyPr rot="0" vert="horz" wrap="square" lIns="91440" tIns="45720" rIns="91440" bIns="45720" anchor="t" anchorCtr="0" upright="1">
                          <a:noAutofit/>
                        </wps:bodyPr>
                      </wps:wsp>
                      <wps:wsp>
                        <wps:cNvPr id="51" name="Rectangle 10"/>
                        <wps:cNvSpPr>
                          <a:spLocks noChangeArrowheads="1"/>
                        </wps:cNvSpPr>
                        <wps:spPr bwMode="auto">
                          <a:xfrm>
                            <a:off x="2591435" y="2645687"/>
                            <a:ext cx="1801495" cy="469230"/>
                          </a:xfrm>
                          <a:prstGeom prst="rect">
                            <a:avLst/>
                          </a:prstGeom>
                          <a:solidFill>
                            <a:srgbClr val="FFFFFF"/>
                          </a:solidFill>
                          <a:ln w="9525">
                            <a:solidFill>
                              <a:srgbClr val="000000"/>
                            </a:solidFill>
                            <a:miter lim="800000"/>
                            <a:headEnd/>
                            <a:tailEnd/>
                          </a:ln>
                        </wps:spPr>
                        <wps:txbx>
                          <w:txbxContent>
                            <w:p w14:paraId="0E387CAF" w14:textId="77777777" w:rsidR="006414D6" w:rsidRDefault="006414D6" w:rsidP="006414D6">
                              <w:pPr>
                                <w:pStyle w:val="OrgChrt"/>
                              </w:pPr>
                              <w:r>
                                <w:t>Mechanics</w:t>
                              </w:r>
                            </w:p>
                          </w:txbxContent>
                        </wps:txbx>
                        <wps:bodyPr rot="0" vert="horz" wrap="square" lIns="91440" tIns="45720" rIns="91440" bIns="45720" anchor="ctr" anchorCtr="0" upright="1">
                          <a:noAutofit/>
                        </wps:bodyPr>
                      </wps:wsp>
                      <wps:wsp>
                        <wps:cNvPr id="53" name="Rectangle 53"/>
                        <wps:cNvSpPr>
                          <a:spLocks noChangeArrowheads="1"/>
                        </wps:cNvSpPr>
                        <wps:spPr bwMode="auto">
                          <a:xfrm>
                            <a:off x="4815205" y="2047979"/>
                            <a:ext cx="1801495" cy="514350"/>
                          </a:xfrm>
                          <a:prstGeom prst="rect">
                            <a:avLst/>
                          </a:prstGeom>
                          <a:solidFill>
                            <a:srgbClr val="FFFFFF"/>
                          </a:solidFill>
                          <a:ln w="9525">
                            <a:solidFill>
                              <a:srgbClr val="000000"/>
                            </a:solidFill>
                            <a:miter lim="800000"/>
                            <a:headEnd/>
                            <a:tailEnd/>
                          </a:ln>
                        </wps:spPr>
                        <wps:txbx>
                          <w:txbxContent>
                            <w:p w14:paraId="2813F1B5" w14:textId="77777777" w:rsidR="006414D6" w:rsidRDefault="006414D6" w:rsidP="006414D6">
                              <w:pPr>
                                <w:ind w:left="540" w:right="-75"/>
                              </w:pPr>
                              <w:r>
                                <w:t> Homer Admin</w:t>
                              </w:r>
                            </w:p>
                          </w:txbxContent>
                        </wps:txbx>
                        <wps:bodyPr rot="0" vert="horz" wrap="square" lIns="91440" tIns="45720" rIns="91440" bIns="45720" anchor="ctr" anchorCtr="0" upright="1">
                          <a:noAutofit/>
                        </wps:bodyPr>
                      </wps:wsp>
                      <wps:wsp>
                        <wps:cNvPr id="54" name="Rectangle 54"/>
                        <wps:cNvSpPr>
                          <a:spLocks noChangeArrowheads="1"/>
                        </wps:cNvSpPr>
                        <wps:spPr bwMode="auto">
                          <a:xfrm>
                            <a:off x="4815205" y="2627746"/>
                            <a:ext cx="1801495" cy="514350"/>
                          </a:xfrm>
                          <a:prstGeom prst="rect">
                            <a:avLst/>
                          </a:prstGeom>
                          <a:solidFill>
                            <a:srgbClr val="FFFFFF"/>
                          </a:solidFill>
                          <a:ln w="9525">
                            <a:solidFill>
                              <a:srgbClr val="000000"/>
                            </a:solidFill>
                            <a:miter lim="800000"/>
                            <a:headEnd/>
                            <a:tailEnd/>
                          </a:ln>
                        </wps:spPr>
                        <wps:txbx>
                          <w:txbxContent>
                            <w:p w14:paraId="202C8612" w14:textId="77777777" w:rsidR="006414D6" w:rsidRDefault="006414D6" w:rsidP="006414D6">
                              <w:r>
                                <w:t> Fairbanks Admin</w:t>
                              </w:r>
                            </w:p>
                          </w:txbxContent>
                        </wps:txbx>
                        <wps:bodyPr rot="0" vert="horz" wrap="square" lIns="91440" tIns="45720" rIns="91440" bIns="45720" anchor="ctr" anchorCtr="0" upright="1">
                          <a:noAutofit/>
                        </wps:bodyPr>
                      </wps:wsp>
                      <wps:wsp>
                        <wps:cNvPr id="55" name="Line 20"/>
                        <wps:cNvCnPr>
                          <a:cxnSpLocks noChangeShapeType="1"/>
                        </wps:cNvCnPr>
                        <wps:spPr bwMode="auto">
                          <a:xfrm flipV="1">
                            <a:off x="1902460" y="799437"/>
                            <a:ext cx="344805" cy="636"/>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6" name="Rectangle 56"/>
                        <wps:cNvSpPr/>
                        <wps:spPr>
                          <a:xfrm>
                            <a:off x="237490" y="591500"/>
                            <a:ext cx="1664969" cy="464837"/>
                          </a:xfrm>
                          <a:prstGeom prst="rect">
                            <a:avLst/>
                          </a:prstGeom>
                          <a:ln w="9525"/>
                        </wps:spPr>
                        <wps:style>
                          <a:lnRef idx="2">
                            <a:schemeClr val="dk1"/>
                          </a:lnRef>
                          <a:fillRef idx="1">
                            <a:schemeClr val="lt1"/>
                          </a:fillRef>
                          <a:effectRef idx="0">
                            <a:schemeClr val="dk1"/>
                          </a:effectRef>
                          <a:fontRef idx="minor">
                            <a:schemeClr val="dk1"/>
                          </a:fontRef>
                        </wps:style>
                        <wps:txbx>
                          <w:txbxContent>
                            <w:p w14:paraId="672027CB" w14:textId="77777777" w:rsidR="006414D6" w:rsidRDefault="006414D6" w:rsidP="006414D6">
                              <w:pPr>
                                <w:spacing w:after="0"/>
                                <w:ind w:left="0" w:right="-45"/>
                                <w:jc w:val="center"/>
                              </w:pPr>
                              <w:r>
                                <w:t>Maintenance Training</w:t>
                              </w:r>
                            </w:p>
                            <w:p w14:paraId="57A38CFB" w14:textId="77777777" w:rsidR="006414D6" w:rsidRPr="00FA7E95" w:rsidRDefault="006414D6" w:rsidP="006414D6">
                              <w:pPr>
                                <w:spacing w:after="0"/>
                                <w:ind w:left="0" w:right="-15"/>
                                <w:jc w:val="center"/>
                                <w:rPr>
                                  <w:color w:val="000000" w:themeColor="text1"/>
                                </w:rPr>
                              </w:pPr>
                              <w:r>
                                <w:t>Manager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7" name="Rectangle 57"/>
                        <wps:cNvSpPr>
                          <a:spLocks noChangeArrowheads="1"/>
                        </wps:cNvSpPr>
                        <wps:spPr bwMode="auto">
                          <a:xfrm>
                            <a:off x="1245235" y="2683872"/>
                            <a:ext cx="1047750" cy="455930"/>
                          </a:xfrm>
                          <a:prstGeom prst="rect">
                            <a:avLst/>
                          </a:prstGeom>
                          <a:solidFill>
                            <a:srgbClr val="FFFFFF"/>
                          </a:solidFill>
                          <a:ln w="9525">
                            <a:solidFill>
                              <a:srgbClr val="000000"/>
                            </a:solidFill>
                            <a:miter lim="800000"/>
                            <a:headEnd/>
                            <a:tailEnd/>
                          </a:ln>
                        </wps:spPr>
                        <wps:txbx>
                          <w:txbxContent>
                            <w:p w14:paraId="7F6F7534" w14:textId="77777777" w:rsidR="006414D6" w:rsidRDefault="006414D6" w:rsidP="006414D6">
                              <w:pPr>
                                <w:spacing w:before="120" w:after="0"/>
                                <w:ind w:left="86" w:right="14"/>
                                <w:jc w:val="center"/>
                                <w:rPr>
                                  <w:color w:val="000000"/>
                                  <w:sz w:val="20"/>
                                  <w:szCs w:val="20"/>
                                </w:rPr>
                              </w:pPr>
                              <w:r>
                                <w:rPr>
                                  <w:color w:val="000000"/>
                                  <w:sz w:val="20"/>
                                  <w:szCs w:val="20"/>
                                </w:rPr>
                                <w:t xml:space="preserve">Inspectors </w:t>
                              </w:r>
                            </w:p>
                          </w:txbxContent>
                        </wps:txbx>
                        <wps:bodyPr rot="0" vert="horz" wrap="square" lIns="91440" tIns="45720" rIns="91440" bIns="45720" anchor="t" anchorCtr="0" upright="1">
                          <a:noAutofit/>
                        </wps:bodyPr>
                      </wps:wsp>
                    </wpc:wpc>
                  </a:graphicData>
                </a:graphic>
              </wp:inline>
            </w:drawing>
          </mc:Choice>
          <mc:Fallback>
            <w:pict>
              <v:group w14:anchorId="51B5455C" id="Canvas 2" o:spid="_x0000_s1026" editas="canvas" style="width:532.5pt;height:262.5pt;mso-position-horizontal-relative:char;mso-position-vertical-relative:line" coordsize="67627,333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7627;height:33337;visibility:visible;mso-wrap-style:square" stroked="t" strokeweight=".5pt">
                  <v:fill o:detectmouseclick="t"/>
                  <v:path o:connecttype="none"/>
                </v:shape>
                <v:line id="Line 4" o:spid="_x0000_s1028" style="position:absolute;visibility:visible;mso-wrap-style:square" from="56013,12369" to="56019,147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" strokeweight="2pt"/>
                <v:rect id="Rectangle 5" o:spid="_x0000_s1029" style="position:absolute;left:4718;top:14850;width:15944;height:4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" fillcolor="#9cf">
                  <v:textbox>
                    <w:txbxContent>
                      <w:p w14:paraId="54C2BB08" w14:textId="77777777" w:rsidR="006414D6" w:rsidRDefault="006414D6" w:rsidP="006414D6">
                        <w:pPr>
                          <w:pStyle w:val="OrgChrt"/>
                        </w:pPr>
                        <w:r>
                          <w:t>Inspection</w:t>
                        </w:r>
                      </w:p>
                      <w:p w14:paraId="4D8E1093" w14:textId="77777777" w:rsidR="006414D6" w:rsidRDefault="006414D6" w:rsidP="006414D6">
                        <w:pPr>
                          <w:pStyle w:val="OrgChrt"/>
                          <w:rPr>
                            <w:sz w:val="18"/>
                            <w:szCs w:val="18"/>
                          </w:rPr>
                        </w:pPr>
                        <w:r>
                          <w:t>Department</w:t>
                        </w:r>
                      </w:p>
                    </w:txbxContent>
                  </v:textbox>
                </v:rect>
                <v:rect id="Rectangle 6" o:spid="_x0000_s1030" style="position:absolute;left:22472;top:5918;width:24581;height:464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" fillcolor="#9cf">
                  <o:lock v:ext="edit" aspectratio="t"/>
                  <v:textbox>
                    <w:txbxContent>
                      <w:p w14:paraId="5E1EBC1B" w14:textId="77777777" w:rsidR="006414D6" w:rsidRDefault="006414D6" w:rsidP="006414D6">
                        <w:pPr>
                          <w:pStyle w:val="OrgChrt"/>
                        </w:pPr>
                        <w:r>
                          <w:t>FAA Accountable Manager</w:t>
                        </w:r>
                      </w:p>
                      <w:p w14:paraId="5C233671" w14:textId="77777777" w:rsidR="006414D6" w:rsidRDefault="006414D6" w:rsidP="006414D6">
                        <w:pPr>
                          <w:pStyle w:val="OrgChrt"/>
                        </w:pPr>
                        <w:r>
                          <w:t>Homer and Fairbanks</w:t>
                        </w:r>
                      </w:p>
                      <w:p w14:paraId="4DEC76B3" w14:textId="77777777" w:rsidR="006414D6" w:rsidRPr="00D175A0" w:rsidRDefault="006414D6" w:rsidP="006414D6"/>
                    </w:txbxContent>
                  </v:textbox>
                </v:rect>
                <v:rect id="Rectangle 8" o:spid="_x0000_s1031" style="position:absolute;left:19024;top:1885;width:31312;height:33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" stroked="f">
                  <v:textbox>
                    <w:txbxContent>
                      <w:p w14:paraId="03928F37" w14:textId="77777777" w:rsidR="006414D6" w:rsidRPr="009E06BF" w:rsidRDefault="006414D6" w:rsidP="006414D6">
                        <w:pPr>
                          <w:rPr>
                            <w:b/>
                            <w:bCs/>
                            <w:color w:val="365F91" w:themeColor="accent1" w:themeShade="BF"/>
                          </w:rPr>
                        </w:pPr>
                        <w:r w:rsidRPr="009E06BF">
                          <w:rPr>
                            <w:b/>
                            <w:bCs/>
                            <w:color w:val="365F91" w:themeColor="accent1" w:themeShade="BF"/>
                          </w:rPr>
                          <w:t>Managerial Control Organization Chart</w:t>
                        </w:r>
                      </w:p>
                      <w:p w14:paraId="288CF0D2" w14:textId="77777777" w:rsidR="006414D6" w:rsidRDefault="006414D6" w:rsidP="006414D6"/>
                      <w:p w14:paraId="41FF78D6" w14:textId="77777777" w:rsidR="006414D6" w:rsidRDefault="006414D6" w:rsidP="006414D6"/>
                      <w:p w14:paraId="00CB8DB3" w14:textId="77777777" w:rsidR="006414D6" w:rsidRDefault="006414D6" w:rsidP="006414D6"/>
                    </w:txbxContent>
                  </v:textbox>
                </v:rect>
                <v:rect id="Rectangle 9" o:spid="_x0000_s1032" style="position:absolute;left:48152;top:14850;width:18015;height:47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" fillcolor="#9cf">
                  <v:textbox>
                    <w:txbxContent>
                      <w:p w14:paraId="1C07CB58" w14:textId="77777777" w:rsidR="006414D6" w:rsidRDefault="006414D6" w:rsidP="006414D6">
                        <w:pPr>
                          <w:pStyle w:val="OrgChrt"/>
                        </w:pPr>
                        <w:r w:rsidRPr="00BF11DA">
                          <w:t>Inventory</w:t>
                        </w:r>
                        <w:r>
                          <w:t>/Records</w:t>
                        </w:r>
                      </w:p>
                      <w:p w14:paraId="7210B51A" w14:textId="77777777" w:rsidR="006414D6" w:rsidRPr="00BF11DA" w:rsidRDefault="006414D6" w:rsidP="006414D6">
                        <w:pPr>
                          <w:pStyle w:val="OrgChrt"/>
                        </w:pPr>
                        <w:r w:rsidRPr="00BF11DA">
                          <w:t>Administrators</w:t>
                        </w:r>
                      </w:p>
                    </w:txbxContent>
                  </v:textbox>
                </v:rect>
                <v:rect id="Rectangle 10" o:spid="_x0000_s1033" style="position:absolute;left:25914;top:20482;width:18015;height:51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">
                  <v:textbox>
                    <w:txbxContent>
                      <w:p w14:paraId="06008C64" w14:textId="77777777" w:rsidR="006414D6" w:rsidRDefault="006414D6" w:rsidP="006414D6">
                        <w:r>
                          <w:t>Lead Mechanics</w:t>
                        </w:r>
                      </w:p>
                    </w:txbxContent>
                  </v:textbox>
                </v:rect>
                <v:line id="Line 17" o:spid="_x0000_s1034" style="position:absolute;visibility:visible;mso-wrap-style:square" from="34702,12268" to="34715,145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" strokeweight="2pt"/>
                <v:line id="Line 20" o:spid="_x0000_s1035" style="position:absolute;flip:y;visibility:visible;mso-wrap-style:square" from="12452,12382" to="56019,123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" strokeweight="2pt"/>
                <v:line id="Line 23" o:spid="_x0000_s1036" style="position:absolute;visibility:visible;mso-wrap-style:square" from="34715,10566" to="34721,12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" strokeweight="2pt"/>
                <v:line id="Line 24" o:spid="_x0000_s1037" style="position:absolute;visibility:visible;mso-wrap-style:square" from="12509,12268" to="12528,148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" strokeweight="2pt"/>
                <v:rect id="Rectangle 25" o:spid="_x0000_s1038" style="position:absolute;left:4611;top:20294;width:15945;height:53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">
                  <v:textbox>
                    <w:txbxContent>
                      <w:p w14:paraId="5E167D6B" w14:textId="77777777" w:rsidR="006414D6" w:rsidRDefault="006414D6" w:rsidP="006414D6">
                        <w:pPr>
                          <w:pStyle w:val="OrgChrt"/>
                        </w:pPr>
                        <w:r>
                          <w:t xml:space="preserve"> </w:t>
                        </w:r>
                      </w:p>
                      <w:p w14:paraId="1FD64857" w14:textId="77777777" w:rsidR="006414D6" w:rsidRPr="00A33C73" w:rsidRDefault="006414D6" w:rsidP="006414D6">
                        <w:pPr>
                          <w:pStyle w:val="OrgChrt"/>
                        </w:pPr>
                        <w:r>
                          <w:t>Chief Inspector</w:t>
                        </w:r>
                      </w:p>
                    </w:txbxContent>
                  </v:textbox>
                </v:rect>
                <v:rect id="Rectangle 162" o:spid="_x0000_s1039" style="position:absolute;left:25914;top:14734;width:18015;height:48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" fillcolor="#9cf">
                  <v:textbox>
                    <w:txbxContent>
                      <w:p w14:paraId="7AA1FC9B" w14:textId="77777777" w:rsidR="006414D6" w:rsidRPr="009975F6" w:rsidRDefault="006414D6" w:rsidP="006414D6">
                        <w:pPr>
                          <w:pStyle w:val="OrgChrt"/>
                        </w:pPr>
                        <w:r>
                          <w:t>Maintenance Department</w:t>
                        </w:r>
                      </w:p>
                    </w:txbxContent>
                  </v:textbox>
                </v:rect>
                <v:rect id="Rectangle 163" o:spid="_x0000_s1040" style="position:absolute;left:1231;top:26857;width:10478;height:45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">
                  <v:textbox>
                    <w:txbxContent>
                      <w:p w14:paraId="3364BFB2" w14:textId="77777777" w:rsidR="006414D6" w:rsidRDefault="006414D6" w:rsidP="006414D6">
                        <w:pPr>
                          <w:pStyle w:val="OrgChrt"/>
                          <w:ind w:left="90" w:right="15"/>
                        </w:pPr>
                        <w:r>
                          <w:t xml:space="preserve">Inc/Rec </w:t>
                        </w:r>
                      </w:p>
                      <w:p w14:paraId="3B1ACD08" w14:textId="77777777" w:rsidR="006414D6" w:rsidRDefault="006414D6" w:rsidP="006414D6">
                        <w:pPr>
                          <w:pStyle w:val="OrgChrt"/>
                          <w:ind w:left="90" w:right="15"/>
                        </w:pPr>
                        <w:r>
                          <w:t>Inspectors</w:t>
                        </w:r>
                      </w:p>
                    </w:txbxContent>
                  </v:textbox>
                </v:rect>
                <v:rect id="Rectangle 10" o:spid="_x0000_s1041" style="position:absolute;left:25914;top:26456;width:18015;height:46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">
                  <v:textbox>
                    <w:txbxContent>
                      <w:p w14:paraId="0E387CAF" w14:textId="77777777" w:rsidR="006414D6" w:rsidRDefault="006414D6" w:rsidP="006414D6">
                        <w:pPr>
                          <w:pStyle w:val="OrgChrt"/>
                        </w:pPr>
                        <w:r>
                          <w:t>Mechanics</w:t>
                        </w:r>
                      </w:p>
                    </w:txbxContent>
                  </v:textbox>
                </v:rect>
                <v:rect id="Rectangle 53" o:spid="_x0000_s1042" style="position:absolute;left:48152;top:20479;width:18015;height:51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">
                  <v:textbox>
                    <w:txbxContent>
                      <w:p w14:paraId="2813F1B5" w14:textId="77777777" w:rsidR="006414D6" w:rsidRDefault="006414D6" w:rsidP="006414D6">
                        <w:pPr>
                          <w:ind w:left="540" w:right="-75"/>
                        </w:pPr>
                        <w:r>
                          <w:t> Homer Admin</w:t>
                        </w:r>
                      </w:p>
                    </w:txbxContent>
                  </v:textbox>
                </v:rect>
                <v:rect id="Rectangle 54" o:spid="_x0000_s1043" style="position:absolute;left:48152;top:26277;width:18015;height:5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">
                  <v:textbox>
                    <w:txbxContent>
                      <w:p w14:paraId="202C8612" w14:textId="77777777" w:rsidR="006414D6" w:rsidRDefault="006414D6" w:rsidP="006414D6">
                        <w:r>
                          <w:t> Fairbanks Admin</w:t>
                        </w:r>
                      </w:p>
                    </w:txbxContent>
                  </v:textbox>
                </v:rect>
                <v:line id="Line 20" o:spid="_x0000_s1044" style="position:absolute;flip:y;visibility:visible;mso-wrap-style:square" from="19024,7994" to="22472,8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" strokeweight="2pt"/>
                <v:rect id="Rectangle 56" o:spid="_x0000_s1045" style="position:absolute;left:2374;top:5915;width:16650;height:46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" fillcolor="white [3201]" strokecolor="black [3200]">
                  <v:textbox>
                    <w:txbxContent>
                      <w:p w14:paraId="672027CB" w14:textId="77777777" w:rsidR="006414D6" w:rsidRDefault="006414D6" w:rsidP="006414D6">
                        <w:pPr>
                          <w:spacing w:after="0"/>
                          <w:ind w:left="0" w:right="-45"/>
                          <w:jc w:val="center"/>
                        </w:pPr>
                        <w:r>
                          <w:t>Maintenance Training</w:t>
                        </w:r>
                      </w:p>
                      <w:p w14:paraId="57A38CFB" w14:textId="77777777" w:rsidR="006414D6" w:rsidRPr="00FA7E95" w:rsidRDefault="006414D6" w:rsidP="006414D6">
                        <w:pPr>
                          <w:spacing w:after="0"/>
                          <w:ind w:left="0" w:right="-15"/>
                          <w:jc w:val="center"/>
                          <w:rPr>
                            <w:color w:val="000000" w:themeColor="text1"/>
                          </w:rPr>
                        </w:pPr>
                        <w:r>
                          <w:t>Manager</w:t>
                        </w:r>
                      </w:p>
                    </w:txbxContent>
                  </v:textbox>
                </v:rect>
                <v:rect id="Rectangle 57" o:spid="_x0000_s1046" style="position:absolute;left:12452;top:26838;width:10477;height:45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">
                  <v:textbox>
                    <w:txbxContent>
                      <w:p w14:paraId="7F6F7534" w14:textId="77777777" w:rsidR="006414D6" w:rsidRDefault="006414D6" w:rsidP="006414D6">
                        <w:pPr>
                          <w:spacing w:before="120" w:after="0"/>
                          <w:ind w:left="86" w:right="14"/>
                          <w:jc w:val="center"/>
                          <w:rPr>
                            <w:color w:val="000000"/>
                            <w:sz w:val="20"/>
                            <w:szCs w:val="20"/>
                          </w:rPr>
                        </w:pPr>
                        <w:r>
                          <w:rPr>
                            <w:color w:val="000000"/>
                            <w:sz w:val="20"/>
                            <w:szCs w:val="20"/>
                          </w:rPr>
                          <w:t xml:space="preserve">Inspectors </w:t>
                        </w:r>
                      </w:p>
                    </w:txbxContent>
                  </v:textbox>
                </v:rect>
                <w10:anchorlock/>
              </v:group>
            </w:pict>
          </mc:Fallback>
        </mc:AlternateContent>
      </w:r>
    </w:p>
    <w:p w14:paraId="25FECC32" w14:textId="77777777" w:rsidR="00235903" w:rsidRDefault="00235903" w:rsidP="00CD4B92">
      <w:pPr>
        <w:pStyle w:val="Heading2"/>
      </w:pPr>
      <w:bookmarkStart w:id="17" w:name="_Toc459628324"/>
    </w:p>
    <w:p w14:paraId="1B458AC7" w14:textId="76C606C6" w:rsidR="00A13C11" w:rsidRPr="00E172E0" w:rsidRDefault="001C3041" w:rsidP="00CD4B92">
      <w:pPr>
        <w:pStyle w:val="Heading2"/>
      </w:pPr>
      <w:bookmarkStart w:id="18" w:name="_Toc85548920"/>
      <w:r w:rsidRPr="00E172E0">
        <w:t xml:space="preserve">General Statement of Responsibility – </w:t>
      </w:r>
      <w:r w:rsidR="00726734" w:rsidRPr="00E172E0">
        <w:t xml:space="preserve">Repair </w:t>
      </w:r>
      <w:r w:rsidR="000C6E90" w:rsidRPr="00E172E0">
        <w:t>Stations</w:t>
      </w:r>
      <w:r w:rsidR="00726734" w:rsidRPr="00E172E0">
        <w:t xml:space="preserve"> Personnel</w:t>
      </w:r>
      <w:bookmarkEnd w:id="17"/>
      <w:bookmarkEnd w:id="18"/>
    </w:p>
    <w:p w14:paraId="55E9A4D8" w14:textId="764526FC" w:rsidR="00B51122" w:rsidRPr="00E172E0" w:rsidRDefault="00317EAF" w:rsidP="009E06BF">
      <w:r>
        <w:rPr>
          <w:noProof/>
        </w:rPr>
        <mc:AlternateContent>
          <mc:Choice Requires="wps">
            <w:drawing>
              <wp:anchor distT="0" distB="0" distL="114300" distR="114300" simplePos="0" relativeHeight="251704320" behindDoc="0" locked="0" layoutInCell="1" allowOverlap="1" wp14:anchorId="49175E4D" wp14:editId="1B1130FE">
                <wp:simplePos x="0" y="0"/>
                <wp:positionH relativeFrom="column">
                  <wp:posOffset>6877139</wp:posOffset>
                </wp:positionH>
                <wp:positionV relativeFrom="paragraph">
                  <wp:posOffset>304047</wp:posOffset>
                </wp:positionV>
                <wp:extent cx="0" cy="138223"/>
                <wp:effectExtent l="0" t="0" r="38100" b="33655"/>
                <wp:wrapNone/>
                <wp:docPr id="20" name="Straight Connector 20"/>
                <wp:cNvGraphicFramePr/>
                <a:graphic xmlns:a="http://schemas.openxmlformats.org/drawingml/2006/main">
                  <a:graphicData uri="http://schemas.microsoft.com/office/word/2010/wordprocessingShape">
                    <wps:wsp>
                      <wps:cNvCnPr/>
                      <wps:spPr>
                        <a:xfrm>
                          <a:off x="0" y="0"/>
                          <a:ext cx="0" cy="138223"/>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A96DA1F" id="Straight Connector 20" o:spid="_x0000_s1026" style="position:absolute;z-index:251704320;visibility:visible;mso-wrap-style:square;mso-wrap-distance-left:9pt;mso-wrap-distance-top:0;mso-wrap-distance-right:9pt;mso-wrap-distance-bottom:0;mso-position-horizontal:absolute;mso-position-horizontal-relative:text;mso-position-vertical:absolute;mso-position-vertical-relative:text" from="541.5pt,23.95pt" to="541.5pt,3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" strokecolor="black [3040]"/>
            </w:pict>
          </mc:Fallback>
        </mc:AlternateContent>
      </w:r>
      <w:r w:rsidR="00B51122" w:rsidRPr="00E172E0">
        <w:t xml:space="preserve">All personnel assigned to MHI </w:t>
      </w:r>
      <w:r w:rsidR="004A6541">
        <w:t xml:space="preserve">Fairbanks </w:t>
      </w:r>
      <w:r w:rsidR="00E13A2D">
        <w:t xml:space="preserve">Satellite </w:t>
      </w:r>
      <w:r w:rsidR="00B51122" w:rsidRPr="00E172E0">
        <w:t xml:space="preserve">Repair Station are required to be familiar with the requirements of this manual, applicable FAA regulations, and </w:t>
      </w:r>
      <w:r w:rsidR="00235903">
        <w:t>A</w:t>
      </w:r>
      <w:r w:rsidR="00B51122" w:rsidRPr="00E172E0">
        <w:t xml:space="preserve">irworthiness </w:t>
      </w:r>
      <w:r w:rsidR="00235903">
        <w:t>D</w:t>
      </w:r>
      <w:r w:rsidR="00B51122" w:rsidRPr="00E172E0">
        <w:t xml:space="preserve">irectives. All personnel assigned to MHI </w:t>
      </w:r>
      <w:r w:rsidR="004A6541">
        <w:t xml:space="preserve">Fairbanks </w:t>
      </w:r>
      <w:r w:rsidR="0079619C">
        <w:t xml:space="preserve">Satellite </w:t>
      </w:r>
      <w:r w:rsidR="00B51122" w:rsidRPr="00E172E0">
        <w:t xml:space="preserve">Repair Station shall adhere to the policies and procedures of this manual, and to applicable FAA regulations and associated guidance. </w:t>
      </w:r>
    </w:p>
    <w:p w14:paraId="56401EFB" w14:textId="72331DBF" w:rsidR="00BC7CEC" w:rsidRDefault="004E7711" w:rsidP="009E06BF">
      <w:r w:rsidRPr="00E172E0">
        <w:t xml:space="preserve">All </w:t>
      </w:r>
      <w:r w:rsidR="00A77603" w:rsidRPr="00E172E0">
        <w:t>m</w:t>
      </w:r>
      <w:r w:rsidR="001C3041" w:rsidRPr="00E172E0">
        <w:t xml:space="preserve">anagement and </w:t>
      </w:r>
      <w:r w:rsidR="00D5151B" w:rsidRPr="00E172E0">
        <w:t>lead</w:t>
      </w:r>
      <w:r w:rsidR="001C3041" w:rsidRPr="00E172E0">
        <w:t xml:space="preserve"> personnel may delegate </w:t>
      </w:r>
      <w:r w:rsidR="00CC613D" w:rsidRPr="00E172E0">
        <w:t xml:space="preserve">their assigned </w:t>
      </w:r>
      <w:r w:rsidR="001C3041" w:rsidRPr="00E172E0">
        <w:t xml:space="preserve">duties to any qualified </w:t>
      </w:r>
      <w:r w:rsidR="00CC613D" w:rsidRPr="00E172E0">
        <w:t>individual</w:t>
      </w:r>
      <w:r w:rsidR="00F1251B" w:rsidRPr="00E172E0">
        <w:t xml:space="preserve"> as </w:t>
      </w:r>
      <w:r w:rsidR="00D844E4" w:rsidRPr="00E172E0">
        <w:t>necessary; however</w:t>
      </w:r>
      <w:r w:rsidR="00A77603" w:rsidRPr="00E172E0">
        <w:t>,</w:t>
      </w:r>
      <w:r w:rsidR="00D844E4" w:rsidRPr="00E172E0">
        <w:t xml:space="preserve"> </w:t>
      </w:r>
      <w:r w:rsidR="001C3041" w:rsidRPr="00E172E0">
        <w:t>such delegation does not relieve them of their overall responsibility</w:t>
      </w:r>
      <w:r w:rsidR="00CC613D" w:rsidRPr="00E172E0">
        <w:t>.</w:t>
      </w:r>
    </w:p>
    <w:p w14:paraId="2E0915DC" w14:textId="16F1C912" w:rsidR="000E4CED" w:rsidRDefault="000E4CED" w:rsidP="009E06BF">
      <w:r>
        <w:br w:type="page"/>
      </w:r>
    </w:p>
    <w:p w14:paraId="036695D1" w14:textId="77777777" w:rsidR="00EC15C1" w:rsidRPr="00E172E0" w:rsidRDefault="001C3041" w:rsidP="00CD4B92">
      <w:pPr>
        <w:pStyle w:val="Heading2"/>
      </w:pPr>
      <w:bookmarkStart w:id="19" w:name="_Toc459628325"/>
      <w:bookmarkStart w:id="20" w:name="_Toc85548921"/>
      <w:r w:rsidRPr="00E172E0">
        <w:lastRenderedPageBreak/>
        <w:t>Duties and Responsibilities</w:t>
      </w:r>
      <w:bookmarkEnd w:id="19"/>
      <w:bookmarkEnd w:id="20"/>
      <w:r w:rsidRPr="00E172E0">
        <w:t xml:space="preserve"> </w:t>
      </w:r>
      <w:r w:rsidR="00671C80" w:rsidRPr="00E172E0">
        <w:t xml:space="preserve"> </w:t>
      </w:r>
    </w:p>
    <w:p w14:paraId="118E32B1" w14:textId="77777777" w:rsidR="003662AB" w:rsidRPr="00485374" w:rsidRDefault="00D57E9D" w:rsidP="00C32EB0">
      <w:pPr>
        <w:rPr>
          <w:u w:val="single"/>
        </w:rPr>
      </w:pPr>
      <w:r w:rsidRPr="00485374">
        <w:rPr>
          <w:u w:val="single"/>
        </w:rPr>
        <w:t xml:space="preserve">Part 145 </w:t>
      </w:r>
      <w:r w:rsidR="003662AB" w:rsidRPr="00485374">
        <w:rPr>
          <w:u w:val="single"/>
        </w:rPr>
        <w:t>FAA Accountable Manager</w:t>
      </w:r>
    </w:p>
    <w:p w14:paraId="5FBF94D0" w14:textId="46C5DB0F" w:rsidR="00F1507E" w:rsidRPr="00E172E0" w:rsidRDefault="00F1507E" w:rsidP="00C32EB0">
      <w:r w:rsidRPr="00E172E0">
        <w:t>The Part 145 Accountable Manager is responsible for the overall operation of the Repair Station</w:t>
      </w:r>
      <w:r w:rsidR="00317EAF">
        <w:t>s</w:t>
      </w:r>
      <w:r w:rsidRPr="00E172E0">
        <w:t xml:space="preserve"> in accordance with the applicable CFRs. The Part 145 Accountable Manager shall act as the FAA Accountable Manager with responsibilities as defined in Title 14 CFR §145.3(a) for the MHI Repair Station</w:t>
      </w:r>
      <w:r w:rsidR="00317EAF">
        <w:t>s</w:t>
      </w:r>
      <w:r w:rsidRPr="00E172E0">
        <w:t>. These duties include maintaining an adequate and knowledgeable staff to plan, perform, supervise, and inspect the work being performed on civil aviation articles within the repair station. The Part 145 Accountable Manager shall ensure that CRS management adheres to and enforces the policies and procedures of this manual.</w:t>
      </w:r>
    </w:p>
    <w:p w14:paraId="24AE0305" w14:textId="18EE5176" w:rsidR="001C0F90" w:rsidRPr="00E172E0" w:rsidRDefault="001C0F90" w:rsidP="009E06BF">
      <w:r w:rsidRPr="00E172E0">
        <w:t xml:space="preserve">The </w:t>
      </w:r>
      <w:r w:rsidR="00D57E9D" w:rsidRPr="00E172E0">
        <w:t xml:space="preserve">Part 145 </w:t>
      </w:r>
      <w:r w:rsidR="00D20AA9" w:rsidRPr="00E172E0">
        <w:t>Accountable Manager</w:t>
      </w:r>
      <w:r w:rsidR="00D57E9D" w:rsidRPr="00E172E0">
        <w:t xml:space="preserve"> </w:t>
      </w:r>
      <w:r w:rsidRPr="00E172E0">
        <w:t>is responsible for:</w:t>
      </w:r>
    </w:p>
    <w:p w14:paraId="42B691A3" w14:textId="5FEBAED8" w:rsidR="00A36C33" w:rsidRPr="00E172E0" w:rsidRDefault="00A36C33" w:rsidP="00E95995">
      <w:pPr>
        <w:pStyle w:val="Bullet1"/>
      </w:pPr>
      <w:r w:rsidRPr="00E172E0">
        <w:t xml:space="preserve">Directing, planning, and implementing the details for inspection standards, methods, and procedures used by the repair </w:t>
      </w:r>
      <w:r w:rsidR="000C6E90" w:rsidRPr="00E172E0">
        <w:t>Stations</w:t>
      </w:r>
      <w:r w:rsidRPr="00E172E0">
        <w:t xml:space="preserve"> to comply with applicable </w:t>
      </w:r>
      <w:r w:rsidR="009F3294">
        <w:t>C</w:t>
      </w:r>
      <w:r w:rsidRPr="00E172E0">
        <w:t>FRs and manufacturer's specifications and recommendations;</w:t>
      </w:r>
    </w:p>
    <w:p w14:paraId="70FDE43E" w14:textId="77777777" w:rsidR="00A36C33" w:rsidRPr="00E172E0" w:rsidRDefault="001C0F90" w:rsidP="00E95995">
      <w:pPr>
        <w:pStyle w:val="Bullet1"/>
      </w:pPr>
      <w:r w:rsidRPr="00E172E0">
        <w:rPr>
          <w:noProof/>
        </w:rPr>
        <w:t xml:space="preserve">Ensuring that all inspections are correctly performed on articles that are maintained by the repair </w:t>
      </w:r>
      <w:r w:rsidR="000C6E90" w:rsidRPr="00E172E0">
        <w:rPr>
          <w:noProof/>
        </w:rPr>
        <w:t>Stations</w:t>
      </w:r>
      <w:r w:rsidRPr="00E172E0">
        <w:rPr>
          <w:noProof/>
        </w:rPr>
        <w:t xml:space="preserve"> and that the inspection records, reports, and forms used by assigned mechanics are properly executed prior to presenting the article to the inspection department;</w:t>
      </w:r>
    </w:p>
    <w:p w14:paraId="572A0A0B" w14:textId="358762FF" w:rsidR="001C0F90" w:rsidRPr="00E172E0" w:rsidRDefault="001C0F90" w:rsidP="00E95995">
      <w:pPr>
        <w:pStyle w:val="Bullet1"/>
      </w:pPr>
      <w:r w:rsidRPr="00E172E0">
        <w:t xml:space="preserve">Assuring that all alterations and maintenance procedures are performed according to FAA approved or acceptable data, as well as, manufacturer’s recommendations and pertinent </w:t>
      </w:r>
      <w:r w:rsidR="009F3294">
        <w:t>C</w:t>
      </w:r>
      <w:r w:rsidRPr="00E172E0">
        <w:t>FR’s;</w:t>
      </w:r>
    </w:p>
    <w:p w14:paraId="02D03B04" w14:textId="77777777" w:rsidR="001C0F90" w:rsidRPr="00E172E0" w:rsidRDefault="001C0F90" w:rsidP="00E95995">
      <w:pPr>
        <w:pStyle w:val="Bullet1"/>
      </w:pPr>
      <w:r w:rsidRPr="00E172E0">
        <w:t xml:space="preserve">Providing adequate equipment, materials, technical data, and competent personnel pertinent to the operations of repair </w:t>
      </w:r>
      <w:r w:rsidR="000C6E90" w:rsidRPr="00E172E0">
        <w:t>Stations</w:t>
      </w:r>
      <w:r w:rsidRPr="00E172E0">
        <w:t xml:space="preserve"> in order to comply with applicable FAA (CFR) and manufacturer's recommendations, and to establish standards to ascertain that adequate safety precautions are observed;</w:t>
      </w:r>
    </w:p>
    <w:p w14:paraId="0974B4F7" w14:textId="77777777" w:rsidR="001C3041" w:rsidRPr="00E172E0" w:rsidRDefault="00A36C33" w:rsidP="00E95995">
      <w:pPr>
        <w:pStyle w:val="Bullet1"/>
      </w:pPr>
      <w:r w:rsidRPr="00E172E0">
        <w:t xml:space="preserve">Ensuring the Repair </w:t>
      </w:r>
      <w:r w:rsidR="000C6E90" w:rsidRPr="00E172E0">
        <w:t>Station</w:t>
      </w:r>
      <w:r w:rsidRPr="00E172E0">
        <w:t xml:space="preserve"> training program meets the requirements of Title 14 CFR §145.163.</w:t>
      </w:r>
    </w:p>
    <w:p w14:paraId="5D4F1729" w14:textId="77777777" w:rsidR="001C3041" w:rsidRPr="00E172E0" w:rsidRDefault="001C3041" w:rsidP="00E95995">
      <w:pPr>
        <w:pStyle w:val="Bullet1"/>
      </w:pPr>
      <w:r w:rsidRPr="00E172E0">
        <w:t>Providing training as necessary for personnel to become familiar with aircraft, aviation products, product improvements</w:t>
      </w:r>
      <w:r w:rsidR="00A77603" w:rsidRPr="00E172E0">
        <w:t>,</w:t>
      </w:r>
      <w:r w:rsidRPr="00E172E0">
        <w:t xml:space="preserve"> and proper work procedures and practices that are to be followed; </w:t>
      </w:r>
    </w:p>
    <w:p w14:paraId="3E386FE7" w14:textId="77777777" w:rsidR="001C0F90" w:rsidRPr="00E172E0" w:rsidRDefault="001C0F90" w:rsidP="00E95995">
      <w:pPr>
        <w:pStyle w:val="Bullet1"/>
      </w:pPr>
      <w:r w:rsidRPr="00E172E0">
        <w:rPr>
          <w:noProof/>
        </w:rPr>
        <w:t>Ensuring</w:t>
      </w:r>
      <w:r w:rsidRPr="00E172E0">
        <w:t xml:space="preserve"> all applicable technical data used is current and posted properly;</w:t>
      </w:r>
    </w:p>
    <w:p w14:paraId="1629D0AE" w14:textId="77777777" w:rsidR="001C0F90" w:rsidRPr="00E172E0" w:rsidRDefault="001C0F90" w:rsidP="00E95995">
      <w:pPr>
        <w:pStyle w:val="Bullet1"/>
      </w:pPr>
      <w:r w:rsidRPr="00E172E0">
        <w:rPr>
          <w:noProof/>
        </w:rPr>
        <w:t>Ensuring</w:t>
      </w:r>
      <w:r w:rsidRPr="00E172E0">
        <w:t xml:space="preserve"> that all equipment and tools used for maintenance are maintained in serviceable working condition;</w:t>
      </w:r>
    </w:p>
    <w:p w14:paraId="5D375BEE" w14:textId="77777777" w:rsidR="001C0F90" w:rsidRPr="00E172E0" w:rsidRDefault="001C0F90" w:rsidP="00E95995">
      <w:pPr>
        <w:pStyle w:val="Bullet1"/>
      </w:pPr>
      <w:r w:rsidRPr="00E172E0">
        <w:t>Maintaining and controlling the rental/lease equipment;</w:t>
      </w:r>
    </w:p>
    <w:p w14:paraId="2FCEA68F" w14:textId="77777777" w:rsidR="001C0F90" w:rsidRPr="00E172E0" w:rsidRDefault="001C0F90" w:rsidP="00E95995">
      <w:pPr>
        <w:pStyle w:val="Bullet1"/>
      </w:pPr>
      <w:r w:rsidRPr="00E172E0">
        <w:t>Ensuring the proper tagging and identification of all parts and components as applicable;</w:t>
      </w:r>
    </w:p>
    <w:p w14:paraId="25D88169" w14:textId="77777777" w:rsidR="00E47BE9" w:rsidRPr="00E172E0" w:rsidRDefault="001C0F90" w:rsidP="00E95995">
      <w:pPr>
        <w:pStyle w:val="Bullet1"/>
      </w:pPr>
      <w:r w:rsidRPr="00E172E0">
        <w:rPr>
          <w:noProof/>
        </w:rPr>
        <w:t>Ensuring</w:t>
      </w:r>
      <w:r w:rsidRPr="00E172E0">
        <w:t xml:space="preserve"> that all precision tools and test equipment used by </w:t>
      </w:r>
      <w:r w:rsidR="00BF11DA" w:rsidRPr="00E172E0">
        <w:t xml:space="preserve">both </w:t>
      </w:r>
      <w:r w:rsidRPr="00E172E0">
        <w:t xml:space="preserve">the repair </w:t>
      </w:r>
      <w:r w:rsidR="000C6E90" w:rsidRPr="00E172E0">
        <w:t>Stations</w:t>
      </w:r>
      <w:r w:rsidRPr="00E172E0">
        <w:t xml:space="preserve"> are calibrated;</w:t>
      </w:r>
    </w:p>
    <w:p w14:paraId="7DE95B3A" w14:textId="77777777" w:rsidR="001C0F90" w:rsidRPr="00E172E0" w:rsidRDefault="001C0F90" w:rsidP="00E95995">
      <w:pPr>
        <w:pStyle w:val="Bullet1"/>
      </w:pPr>
      <w:r w:rsidRPr="00E172E0">
        <w:t>To ensure that no defective, unserviceable, unairworthy parts or materials are installed in any article maintained;</w:t>
      </w:r>
    </w:p>
    <w:p w14:paraId="7C5DC836" w14:textId="77777777" w:rsidR="001C0F90" w:rsidRPr="00E172E0" w:rsidRDefault="001C0F90" w:rsidP="00E95995">
      <w:pPr>
        <w:pStyle w:val="Bullet1"/>
      </w:pPr>
      <w:r w:rsidRPr="00E172E0">
        <w:rPr>
          <w:noProof/>
        </w:rPr>
        <w:t>Ensuring</w:t>
      </w:r>
      <w:r w:rsidRPr="00E172E0">
        <w:t xml:space="preserve"> that rejected and unserviceable parts are handled in such a way as to prevent their reuse;</w:t>
      </w:r>
    </w:p>
    <w:p w14:paraId="34D6C178" w14:textId="77777777" w:rsidR="00A23073" w:rsidRPr="00E172E0" w:rsidRDefault="001C0F90" w:rsidP="00E95995">
      <w:pPr>
        <w:pStyle w:val="Bullet1"/>
      </w:pPr>
      <w:r w:rsidRPr="00E172E0">
        <w:t>Oversight of maintenance that is contracted to approved vendors.</w:t>
      </w:r>
    </w:p>
    <w:p w14:paraId="2DC8EA31" w14:textId="77777777" w:rsidR="001C3041" w:rsidRPr="00E172E0" w:rsidRDefault="001C0F90" w:rsidP="00E95995">
      <w:pPr>
        <w:pStyle w:val="Bullet1"/>
      </w:pPr>
      <w:r w:rsidRPr="00E172E0">
        <w:t xml:space="preserve">Reporting of Suspected Unapproved Parts to the </w:t>
      </w:r>
      <w:r w:rsidR="00EB6449" w:rsidRPr="00E172E0">
        <w:t>Chief Inspector</w:t>
      </w:r>
      <w:r w:rsidRPr="00E172E0">
        <w:t>.</w:t>
      </w:r>
    </w:p>
    <w:p w14:paraId="474E0C46" w14:textId="1C7FDC1F" w:rsidR="000E4CED" w:rsidRDefault="000E4CED" w:rsidP="00C32EB0">
      <w:pPr>
        <w:rPr>
          <w:u w:val="single"/>
        </w:rPr>
      </w:pPr>
      <w:r>
        <w:rPr>
          <w:u w:val="single"/>
        </w:rPr>
        <w:br w:type="page"/>
      </w:r>
    </w:p>
    <w:p w14:paraId="4D26590E" w14:textId="47D4BC71" w:rsidR="005B4A59" w:rsidRPr="008831EE" w:rsidRDefault="004A5D80" w:rsidP="00C32EB0">
      <w:pPr>
        <w:rPr>
          <w:u w:val="single"/>
        </w:rPr>
      </w:pPr>
      <w:r w:rsidRPr="008831EE">
        <w:rPr>
          <w:u w:val="single"/>
        </w:rPr>
        <w:lastRenderedPageBreak/>
        <w:t xml:space="preserve">Maintenance Training Manager  </w:t>
      </w:r>
    </w:p>
    <w:p w14:paraId="6F3059BA" w14:textId="77777777" w:rsidR="004A5D80" w:rsidRPr="00E172E0" w:rsidRDefault="004A5D80" w:rsidP="00C32EB0">
      <w:r w:rsidRPr="00E172E0">
        <w:t xml:space="preserve">The </w:t>
      </w:r>
      <w:r w:rsidR="00726734" w:rsidRPr="00E172E0">
        <w:t xml:space="preserve">Maintenance Training Manager </w:t>
      </w:r>
      <w:r w:rsidR="00AD4C4B" w:rsidRPr="00E172E0">
        <w:t xml:space="preserve">reports to </w:t>
      </w:r>
      <w:r w:rsidR="00EF3AC8" w:rsidRPr="00E172E0">
        <w:t xml:space="preserve">the </w:t>
      </w:r>
      <w:r w:rsidR="00B002CF" w:rsidRPr="00E172E0">
        <w:t xml:space="preserve">Part 145 </w:t>
      </w:r>
      <w:r w:rsidR="00D20AA9" w:rsidRPr="00E172E0">
        <w:t>Accountable Manager</w:t>
      </w:r>
      <w:r w:rsidR="006F219E" w:rsidRPr="00E172E0">
        <w:t xml:space="preserve"> </w:t>
      </w:r>
      <w:r w:rsidR="00BC3929" w:rsidRPr="00E172E0">
        <w:t>and</w:t>
      </w:r>
      <w:r w:rsidR="00AD4C4B" w:rsidRPr="00E172E0">
        <w:t xml:space="preserve"> is responsible</w:t>
      </w:r>
      <w:r w:rsidRPr="00E172E0">
        <w:t xml:space="preserve"> for the operation and training performed at </w:t>
      </w:r>
      <w:r w:rsidR="00D20AA9" w:rsidRPr="00E172E0">
        <w:t>MHI</w:t>
      </w:r>
      <w:r w:rsidR="0068582D" w:rsidRPr="00E172E0">
        <w:t xml:space="preserve"> </w:t>
      </w:r>
      <w:r w:rsidR="009D445C" w:rsidRPr="00E172E0">
        <w:t xml:space="preserve">Repair </w:t>
      </w:r>
      <w:r w:rsidR="000C6E90" w:rsidRPr="00E172E0">
        <w:t>Stations</w:t>
      </w:r>
      <w:r w:rsidR="009D445C" w:rsidRPr="00E172E0">
        <w:t xml:space="preserve"> </w:t>
      </w:r>
      <w:r w:rsidRPr="00E172E0">
        <w:t xml:space="preserve">and has overall authority for the training program. </w:t>
      </w:r>
    </w:p>
    <w:p w14:paraId="6E2D5418" w14:textId="57085DF0" w:rsidR="004A5D80" w:rsidRPr="00E172E0" w:rsidRDefault="004A5D80" w:rsidP="00C50978">
      <w:r w:rsidRPr="00E172E0">
        <w:t xml:space="preserve">In </w:t>
      </w:r>
      <w:r w:rsidR="00BC7CEC" w:rsidRPr="00E172E0">
        <w:t>addition,</w:t>
      </w:r>
      <w:r w:rsidRPr="00E172E0">
        <w:t xml:space="preserve"> the </w:t>
      </w:r>
      <w:r w:rsidR="00726734" w:rsidRPr="00E172E0">
        <w:t xml:space="preserve">Maintenance Training Manager </w:t>
      </w:r>
      <w:r w:rsidRPr="00E172E0">
        <w:t>is responsible for:</w:t>
      </w:r>
    </w:p>
    <w:p w14:paraId="5C0003F8" w14:textId="77777777" w:rsidR="004A5D80" w:rsidRPr="00E172E0" w:rsidRDefault="004A5D80" w:rsidP="00E95995">
      <w:pPr>
        <w:pStyle w:val="Bullet1"/>
      </w:pPr>
      <w:r w:rsidRPr="00E172E0">
        <w:t>Ensu</w:t>
      </w:r>
      <w:r w:rsidR="005B007D" w:rsidRPr="00E172E0">
        <w:t xml:space="preserve">ring that the Repair </w:t>
      </w:r>
      <w:r w:rsidR="000C6E90" w:rsidRPr="00E172E0">
        <w:t>Station</w:t>
      </w:r>
      <w:r w:rsidR="005B007D" w:rsidRPr="00E172E0">
        <w:t xml:space="preserve"> Training M</w:t>
      </w:r>
      <w:r w:rsidRPr="00E172E0">
        <w:t>anual (</w:t>
      </w:r>
      <w:proofErr w:type="spellStart"/>
      <w:r w:rsidRPr="00E172E0">
        <w:t>RSTM</w:t>
      </w:r>
      <w:proofErr w:type="spellEnd"/>
      <w:r w:rsidRPr="00E172E0">
        <w:t xml:space="preserve">) </w:t>
      </w:r>
      <w:r w:rsidR="002B38FF" w:rsidRPr="00E172E0">
        <w:t>is</w:t>
      </w:r>
      <w:r w:rsidRPr="00E172E0">
        <w:t xml:space="preserve"> used to conduct </w:t>
      </w:r>
      <w:r w:rsidR="00027477" w:rsidRPr="00E172E0">
        <w:t xml:space="preserve">the Repair </w:t>
      </w:r>
      <w:r w:rsidR="000C6E90" w:rsidRPr="00E172E0">
        <w:t>Station</w:t>
      </w:r>
      <w:r w:rsidR="00BF11DA" w:rsidRPr="00E172E0">
        <w:t xml:space="preserve"> </w:t>
      </w:r>
      <w:r w:rsidRPr="00E172E0">
        <w:t xml:space="preserve">training program; </w:t>
      </w:r>
    </w:p>
    <w:p w14:paraId="07A526A0" w14:textId="77777777" w:rsidR="004A5D80" w:rsidRPr="00E172E0" w:rsidRDefault="004A5D80" w:rsidP="00E95995">
      <w:pPr>
        <w:pStyle w:val="Bullet1"/>
      </w:pPr>
      <w:r w:rsidRPr="00E172E0">
        <w:t xml:space="preserve">Ensuring compliance with all of the components of the training program; </w:t>
      </w:r>
    </w:p>
    <w:p w14:paraId="65C78052" w14:textId="77777777" w:rsidR="004A5D80" w:rsidRPr="00E172E0" w:rsidRDefault="004A5D80" w:rsidP="00E95995">
      <w:pPr>
        <w:pStyle w:val="Bullet1"/>
      </w:pPr>
      <w:r w:rsidRPr="00E172E0">
        <w:t xml:space="preserve">Ensuring that training methods and resources selected will provide the necessary information and are appropriate for the desired training outcome; </w:t>
      </w:r>
    </w:p>
    <w:p w14:paraId="3192AC79" w14:textId="77777777" w:rsidR="004A5D80" w:rsidRPr="00E172E0" w:rsidRDefault="004A5D80" w:rsidP="00E95995">
      <w:pPr>
        <w:pStyle w:val="Bullet1"/>
      </w:pPr>
      <w:r w:rsidRPr="00E172E0">
        <w:t xml:space="preserve">Monitoring training </w:t>
      </w:r>
      <w:r w:rsidR="00AD4C4B" w:rsidRPr="00E172E0">
        <w:t>re</w:t>
      </w:r>
      <w:r w:rsidRPr="00E172E0">
        <w:t xml:space="preserve">sources to ensure </w:t>
      </w:r>
      <w:r w:rsidR="00027477" w:rsidRPr="00E172E0">
        <w:t xml:space="preserve">the Repair </w:t>
      </w:r>
      <w:r w:rsidR="000C6E90" w:rsidRPr="00E172E0">
        <w:t>Stations</w:t>
      </w:r>
      <w:r w:rsidRPr="00E172E0">
        <w:t xml:space="preserve"> </w:t>
      </w:r>
      <w:r w:rsidR="00BC3929" w:rsidRPr="00E172E0">
        <w:t>is</w:t>
      </w:r>
      <w:r w:rsidRPr="00E172E0">
        <w:t xml:space="preserve"> aware of their alternatives; </w:t>
      </w:r>
    </w:p>
    <w:p w14:paraId="62EF59E6" w14:textId="77777777" w:rsidR="004A5D80" w:rsidRPr="00E172E0" w:rsidRDefault="004A5D80" w:rsidP="00E95995">
      <w:pPr>
        <w:pStyle w:val="Bullet1"/>
      </w:pPr>
      <w:r w:rsidRPr="00E172E0">
        <w:t xml:space="preserve">Conducting an audit of outside vendor training courses as applicable; </w:t>
      </w:r>
    </w:p>
    <w:p w14:paraId="1358B263" w14:textId="77777777" w:rsidR="004A5D80" w:rsidRPr="00E172E0" w:rsidRDefault="00C71108" w:rsidP="00E95995">
      <w:pPr>
        <w:pStyle w:val="Bullet1"/>
      </w:pPr>
      <w:r w:rsidRPr="00E172E0">
        <w:t>Ensuring</w:t>
      </w:r>
      <w:r w:rsidR="004A5D80" w:rsidRPr="00E172E0">
        <w:t xml:space="preserve"> that training resources are developed </w:t>
      </w:r>
      <w:r w:rsidRPr="00E172E0">
        <w:t xml:space="preserve">that will satisfy </w:t>
      </w:r>
      <w:r w:rsidR="00027477" w:rsidRPr="00E172E0">
        <w:t xml:space="preserve">the Repair </w:t>
      </w:r>
      <w:r w:rsidR="000C6E90" w:rsidRPr="00E172E0">
        <w:t>Stations</w:t>
      </w:r>
      <w:r w:rsidR="004A5D80" w:rsidRPr="00E172E0">
        <w:t xml:space="preserve"> and individual employees training needs; </w:t>
      </w:r>
    </w:p>
    <w:p w14:paraId="4CC02DAC" w14:textId="77777777" w:rsidR="004A5D80" w:rsidRPr="00E172E0" w:rsidRDefault="00C71108" w:rsidP="00E95995">
      <w:pPr>
        <w:pStyle w:val="Bullet1"/>
      </w:pPr>
      <w:r w:rsidRPr="00E172E0">
        <w:t>Evaluating</w:t>
      </w:r>
      <w:r w:rsidR="004A5D80" w:rsidRPr="00E172E0">
        <w:t xml:space="preserve"> the overall </w:t>
      </w:r>
      <w:r w:rsidR="00BF11DA" w:rsidRPr="00E172E0">
        <w:t xml:space="preserve">each </w:t>
      </w:r>
      <w:r w:rsidR="00027477" w:rsidRPr="00E172E0">
        <w:t xml:space="preserve">Repair </w:t>
      </w:r>
      <w:r w:rsidR="000C6E90" w:rsidRPr="00E172E0">
        <w:t>Stations</w:t>
      </w:r>
      <w:r w:rsidR="004A5D80" w:rsidRPr="00E172E0">
        <w:t xml:space="preserve"> training needs and revise the training program as necessary; </w:t>
      </w:r>
    </w:p>
    <w:p w14:paraId="69D88403" w14:textId="24A70376" w:rsidR="004A5D80" w:rsidRPr="008831EE" w:rsidRDefault="001C0F90" w:rsidP="008831EE">
      <w:pPr>
        <w:pStyle w:val="Manual"/>
        <w:rPr>
          <w:u w:val="single"/>
        </w:rPr>
      </w:pPr>
      <w:r w:rsidRPr="008831EE">
        <w:rPr>
          <w:u w:val="single"/>
        </w:rPr>
        <w:t>Chief Inspector</w:t>
      </w:r>
    </w:p>
    <w:p w14:paraId="5E2FFD8A" w14:textId="3D7F91C5" w:rsidR="00EC15C1" w:rsidRPr="00E172E0" w:rsidRDefault="00D97CE4" w:rsidP="00C32EB0">
      <w:r w:rsidRPr="00E172E0">
        <w:t xml:space="preserve">The </w:t>
      </w:r>
      <w:r w:rsidR="00EB6449" w:rsidRPr="00E172E0">
        <w:t>Chief Inspector</w:t>
      </w:r>
      <w:r w:rsidRPr="00E172E0">
        <w:t xml:space="preserve"> reports to </w:t>
      </w:r>
      <w:r w:rsidR="001C4281" w:rsidRPr="00E172E0">
        <w:t xml:space="preserve">the </w:t>
      </w:r>
      <w:r w:rsidR="00B002CF" w:rsidRPr="00E172E0">
        <w:t xml:space="preserve">Part 145 </w:t>
      </w:r>
      <w:r w:rsidR="00D20AA9" w:rsidRPr="00E172E0">
        <w:t>Accountable Manager</w:t>
      </w:r>
      <w:r w:rsidR="006F219E" w:rsidRPr="00E172E0">
        <w:t xml:space="preserve"> </w:t>
      </w:r>
      <w:r w:rsidR="00BC06B3" w:rsidRPr="00E172E0">
        <w:t xml:space="preserve">for the operation of the </w:t>
      </w:r>
      <w:r w:rsidR="008F0D48">
        <w:t>Inspection</w:t>
      </w:r>
      <w:r w:rsidR="00BC06B3" w:rsidRPr="00E172E0">
        <w:t xml:space="preserve"> D</w:t>
      </w:r>
      <w:r w:rsidR="004A5D80" w:rsidRPr="00E172E0">
        <w:t xml:space="preserve">epartment. </w:t>
      </w:r>
    </w:p>
    <w:p w14:paraId="14DB1264" w14:textId="225A8852" w:rsidR="004A5D80" w:rsidRPr="00E172E0" w:rsidRDefault="008F0D48" w:rsidP="00C32EB0">
      <w:pPr>
        <w:pStyle w:val="BodyThree"/>
      </w:pPr>
      <w:r>
        <w:rPr>
          <w:noProof/>
        </w:rPr>
        <mc:AlternateContent>
          <mc:Choice Requires="wps">
            <w:drawing>
              <wp:anchor distT="0" distB="0" distL="114300" distR="114300" simplePos="0" relativeHeight="251705344" behindDoc="0" locked="0" layoutInCell="1" allowOverlap="1" wp14:anchorId="062C82CA" wp14:editId="22B507FD">
                <wp:simplePos x="0" y="0"/>
                <wp:positionH relativeFrom="column">
                  <wp:posOffset>6802711</wp:posOffset>
                </wp:positionH>
                <wp:positionV relativeFrom="paragraph">
                  <wp:posOffset>225041</wp:posOffset>
                </wp:positionV>
                <wp:extent cx="0" cy="159488"/>
                <wp:effectExtent l="0" t="0" r="38100" b="31115"/>
                <wp:wrapNone/>
                <wp:docPr id="21" name="Straight Connector 21"/>
                <wp:cNvGraphicFramePr/>
                <a:graphic xmlns:a="http://schemas.openxmlformats.org/drawingml/2006/main">
                  <a:graphicData uri="http://schemas.microsoft.com/office/word/2010/wordprocessingShape">
                    <wps:wsp>
                      <wps:cNvCnPr/>
                      <wps:spPr>
                        <a:xfrm>
                          <a:off x="0" y="0"/>
                          <a:ext cx="0" cy="159488"/>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0CFA4BE" id="Straight Connector 21" o:spid="_x0000_s1026" style="position:absolute;z-index:251705344;visibility:visible;mso-wrap-style:square;mso-wrap-distance-left:9pt;mso-wrap-distance-top:0;mso-wrap-distance-right:9pt;mso-wrap-distance-bottom:0;mso-position-horizontal:absolute;mso-position-horizontal-relative:text;mso-position-vertical:absolute;mso-position-vertical-relative:text" from="535.65pt,17.7pt" to="535.65pt,3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" strokecolor="black [3040]"/>
            </w:pict>
          </mc:Fallback>
        </mc:AlternateContent>
      </w:r>
      <w:r w:rsidR="00D97CE4" w:rsidRPr="00E172E0">
        <w:t xml:space="preserve">The </w:t>
      </w:r>
      <w:r w:rsidR="00D57E9D" w:rsidRPr="00E172E0">
        <w:t>Chief Inspector</w:t>
      </w:r>
      <w:r w:rsidR="00057789" w:rsidRPr="00E172E0">
        <w:t xml:space="preserve"> </w:t>
      </w:r>
      <w:r w:rsidR="004A5D80" w:rsidRPr="00E172E0">
        <w:t>is responsible for:</w:t>
      </w:r>
    </w:p>
    <w:p w14:paraId="335D4199" w14:textId="5D1862F8" w:rsidR="004A5D80" w:rsidRPr="008831EE" w:rsidRDefault="004A5D80" w:rsidP="00C50978">
      <w:pPr>
        <w:pStyle w:val="Bullet1"/>
      </w:pPr>
      <w:r w:rsidRPr="008831EE">
        <w:t>Assisting, training, and supervising personnel assigne</w:t>
      </w:r>
      <w:r w:rsidR="00BC06B3" w:rsidRPr="008831EE">
        <w:t xml:space="preserve">d to the </w:t>
      </w:r>
      <w:r w:rsidR="008F0D48">
        <w:t>Inspection</w:t>
      </w:r>
      <w:r w:rsidRPr="008831EE">
        <w:t xml:space="preserve"> </w:t>
      </w:r>
      <w:r w:rsidR="00BC06B3" w:rsidRPr="008831EE">
        <w:t>D</w:t>
      </w:r>
      <w:r w:rsidRPr="008831EE">
        <w:t>epartment;</w:t>
      </w:r>
    </w:p>
    <w:p w14:paraId="1BAA580F" w14:textId="77777777" w:rsidR="004A5D80" w:rsidRPr="008831EE" w:rsidRDefault="004A5D80" w:rsidP="00C50978">
      <w:pPr>
        <w:pStyle w:val="Bullet1"/>
      </w:pPr>
      <w:r w:rsidRPr="008831EE">
        <w:t xml:space="preserve">Ensuring persons performing inspections are familiar with the applicable regulations in Title 14 CFR §145 and with the methods, techniques, practices, aids, equipment and tools used to perform the maintenance, preventive maintenance, or alterations. They must be proficient in using the various types of inspection equipment and visual aids appropriate </w:t>
      </w:r>
      <w:r w:rsidR="00D97CE4" w:rsidRPr="008831EE">
        <w:t>for the article being inspected;</w:t>
      </w:r>
      <w:r w:rsidRPr="008831EE">
        <w:t xml:space="preserve"> </w:t>
      </w:r>
    </w:p>
    <w:p w14:paraId="71010A3E" w14:textId="11EE8A7E" w:rsidR="00F1507E" w:rsidRPr="008831EE" w:rsidRDefault="00F1507E" w:rsidP="00C50978">
      <w:pPr>
        <w:pStyle w:val="Bullet1"/>
      </w:pPr>
      <w:r w:rsidRPr="008831EE">
        <w:t>Ensuring required precision tools and test equipment used by Repair Station</w:t>
      </w:r>
      <w:r w:rsidR="008F0D48">
        <w:t>s</w:t>
      </w:r>
      <w:r w:rsidRPr="008831EE">
        <w:t xml:space="preserve"> for the purposes of conformity and return to service are calibrated; </w:t>
      </w:r>
    </w:p>
    <w:p w14:paraId="4FF2E1B6" w14:textId="37450484" w:rsidR="004A5D80" w:rsidRPr="008831EE" w:rsidRDefault="004A5D80" w:rsidP="00C50978">
      <w:pPr>
        <w:pStyle w:val="Bullet1"/>
      </w:pPr>
      <w:r w:rsidRPr="008831EE">
        <w:t xml:space="preserve">Ensuring required precision tools and test equipment used by </w:t>
      </w:r>
      <w:r w:rsidR="009D445C" w:rsidRPr="008831EE">
        <w:t xml:space="preserve">Repair </w:t>
      </w:r>
      <w:r w:rsidR="000C6E90" w:rsidRPr="008831EE">
        <w:t>Stations</w:t>
      </w:r>
      <w:r w:rsidR="009D445C" w:rsidRPr="008831EE">
        <w:t xml:space="preserve"> </w:t>
      </w:r>
      <w:r w:rsidR="003A5246" w:rsidRPr="008831EE">
        <w:t>for the purposes of conformity and return to service</w:t>
      </w:r>
      <w:r w:rsidRPr="008831EE">
        <w:t xml:space="preserve"> are calibrated; </w:t>
      </w:r>
    </w:p>
    <w:p w14:paraId="33C9E041" w14:textId="77777777" w:rsidR="004A5D80" w:rsidRPr="008831EE" w:rsidRDefault="004A5D80" w:rsidP="00C50978">
      <w:pPr>
        <w:pStyle w:val="Bullet1"/>
      </w:pPr>
      <w:r w:rsidRPr="008831EE">
        <w:t xml:space="preserve">Ensuring that all defective, rejected, unserviceable, or unairworthy parts are controlled and properly segregated to prevent their installation or reuse in any component or article released by the repair </w:t>
      </w:r>
      <w:r w:rsidR="000C6E90" w:rsidRPr="008831EE">
        <w:t>Stations</w:t>
      </w:r>
      <w:r w:rsidRPr="008831EE">
        <w:t xml:space="preserve">; </w:t>
      </w:r>
    </w:p>
    <w:p w14:paraId="62ACEEFC" w14:textId="0F050D2B" w:rsidR="004A5D80" w:rsidRPr="008831EE" w:rsidRDefault="00D97CE4" w:rsidP="00C50978">
      <w:pPr>
        <w:pStyle w:val="Bullet1"/>
      </w:pPr>
      <w:r w:rsidRPr="008831EE">
        <w:t xml:space="preserve">Submitting </w:t>
      </w:r>
      <w:r w:rsidR="00CD5A12">
        <w:t>S</w:t>
      </w:r>
      <w:r w:rsidRPr="008831EE">
        <w:t xml:space="preserve">ervice </w:t>
      </w:r>
      <w:r w:rsidR="00CD5A12">
        <w:t>D</w:t>
      </w:r>
      <w:r w:rsidR="004A5D80" w:rsidRPr="008831EE">
        <w:t>iffic</w:t>
      </w:r>
      <w:r w:rsidRPr="008831EE">
        <w:t xml:space="preserve">ulty </w:t>
      </w:r>
      <w:r w:rsidR="00CD5A12">
        <w:t>R</w:t>
      </w:r>
      <w:r w:rsidR="004A5D80" w:rsidRPr="008831EE">
        <w:t>eports (</w:t>
      </w:r>
      <w:proofErr w:type="spellStart"/>
      <w:r w:rsidR="004A5D80" w:rsidRPr="008831EE">
        <w:t>SDR</w:t>
      </w:r>
      <w:proofErr w:type="spellEnd"/>
      <w:r w:rsidR="004A5D80" w:rsidRPr="008831EE">
        <w:t>) in accordance with Title</w:t>
      </w:r>
      <w:r w:rsidR="009F3294">
        <w:t xml:space="preserve"> </w:t>
      </w:r>
      <w:r w:rsidR="004A5D80" w:rsidRPr="008831EE">
        <w:t xml:space="preserve">14 CFR §145.221; </w:t>
      </w:r>
    </w:p>
    <w:p w14:paraId="1F591D6E" w14:textId="77777777" w:rsidR="004A5D80" w:rsidRPr="00E172E0" w:rsidRDefault="004A5D80" w:rsidP="00C50978">
      <w:pPr>
        <w:pStyle w:val="Bullet1"/>
      </w:pPr>
      <w:r w:rsidRPr="00E172E0">
        <w:t xml:space="preserve">Ensuring the accomplishment of final acceptance of all incoming material and articles to determine serviceability and to </w:t>
      </w:r>
      <w:r w:rsidR="00D97CE4" w:rsidRPr="00E172E0">
        <w:t>assure the proper execution of the suspected unapproved p</w:t>
      </w:r>
      <w:r w:rsidRPr="00E172E0">
        <w:t xml:space="preserve">arts program; </w:t>
      </w:r>
    </w:p>
    <w:p w14:paraId="38CABD4F" w14:textId="76765EC1" w:rsidR="004A5D80" w:rsidRPr="00E172E0" w:rsidRDefault="00766761" w:rsidP="00C50978">
      <w:pPr>
        <w:pStyle w:val="Bullet1"/>
      </w:pPr>
      <w:r w:rsidRPr="00E172E0">
        <w:t>Ensure p</w:t>
      </w:r>
      <w:r w:rsidR="004A5D80" w:rsidRPr="00E172E0">
        <w:t xml:space="preserve">reliminary, hidden damage, in-progress, and final inspection of all articles processed by </w:t>
      </w:r>
      <w:r w:rsidR="00027477" w:rsidRPr="00E172E0">
        <w:t xml:space="preserve">Repair </w:t>
      </w:r>
      <w:r w:rsidR="000C6E90" w:rsidRPr="00E172E0">
        <w:t>Stations</w:t>
      </w:r>
      <w:r w:rsidR="0036753F" w:rsidRPr="00E172E0">
        <w:t xml:space="preserve">, as well as </w:t>
      </w:r>
      <w:r w:rsidR="00D97CE4" w:rsidRPr="00E172E0">
        <w:t>record</w:t>
      </w:r>
      <w:r w:rsidR="004A5D80" w:rsidRPr="00E172E0">
        <w:t xml:space="preserve"> results, as outlined in this manual, are properly performed; </w:t>
      </w:r>
    </w:p>
    <w:p w14:paraId="54CD49F4" w14:textId="77777777" w:rsidR="004A5D80" w:rsidRPr="00E172E0" w:rsidRDefault="004A5D80" w:rsidP="00C50978">
      <w:pPr>
        <w:pStyle w:val="Bullet1"/>
      </w:pPr>
      <w:r w:rsidRPr="00E172E0">
        <w:lastRenderedPageBreak/>
        <w:t xml:space="preserve">Monitoring the proper tagging and identification of all parts and components as applicable; </w:t>
      </w:r>
    </w:p>
    <w:p w14:paraId="629AEFB4" w14:textId="77777777" w:rsidR="004A5D80" w:rsidRPr="00E172E0" w:rsidRDefault="004A5D80" w:rsidP="00C50978">
      <w:pPr>
        <w:pStyle w:val="Bullet1"/>
      </w:pPr>
      <w:r w:rsidRPr="00E172E0">
        <w:t xml:space="preserve">Continuity of inspection responsibility </w:t>
      </w:r>
      <w:r w:rsidR="00766761" w:rsidRPr="00E172E0">
        <w:t xml:space="preserve">and </w:t>
      </w:r>
      <w:r w:rsidRPr="00E172E0">
        <w:t xml:space="preserve">assuring completion of required inspection when assignment changes occur; </w:t>
      </w:r>
    </w:p>
    <w:p w14:paraId="6CEAB2F7" w14:textId="77777777" w:rsidR="004A5D80" w:rsidRPr="00E172E0" w:rsidRDefault="004A5D80" w:rsidP="00C50978">
      <w:pPr>
        <w:pStyle w:val="Bullet1"/>
      </w:pPr>
      <w:r w:rsidRPr="00E172E0">
        <w:t xml:space="preserve">Maintaining files of completed work orders; </w:t>
      </w:r>
    </w:p>
    <w:p w14:paraId="02E0A120" w14:textId="77777777" w:rsidR="004A5D80" w:rsidRPr="00E172E0" w:rsidRDefault="004A5D80" w:rsidP="00C50978">
      <w:pPr>
        <w:pStyle w:val="Bullet1"/>
      </w:pPr>
      <w:r w:rsidRPr="00E172E0">
        <w:t xml:space="preserve">Maintaining a roster of management, </w:t>
      </w:r>
      <w:r w:rsidR="00BC3929" w:rsidRPr="00E172E0">
        <w:t>lead</w:t>
      </w:r>
      <w:r w:rsidR="00B51138" w:rsidRPr="00E172E0">
        <w:t>,</w:t>
      </w:r>
      <w:r w:rsidRPr="00E172E0">
        <w:t xml:space="preserve"> and inspection personnel for </w:t>
      </w:r>
      <w:r w:rsidR="000B7B57" w:rsidRPr="00E172E0">
        <w:t xml:space="preserve">each </w:t>
      </w:r>
      <w:r w:rsidR="00D20AA9" w:rsidRPr="00E172E0">
        <w:t>MHI</w:t>
      </w:r>
      <w:r w:rsidR="0068582D" w:rsidRPr="00E172E0">
        <w:t xml:space="preserve"> </w:t>
      </w:r>
      <w:r w:rsidR="000E2842">
        <w:t>R</w:t>
      </w:r>
      <w:r w:rsidRPr="00E172E0">
        <w:t xml:space="preserve">epair </w:t>
      </w:r>
      <w:r w:rsidR="000C6E90" w:rsidRPr="00E172E0">
        <w:t>Station</w:t>
      </w:r>
      <w:r w:rsidRPr="00E172E0">
        <w:t xml:space="preserve">. </w:t>
      </w:r>
    </w:p>
    <w:p w14:paraId="3FEED53A" w14:textId="77777777" w:rsidR="00E04C9B" w:rsidRPr="00E172E0" w:rsidRDefault="00E04C9B" w:rsidP="008831EE">
      <w:r w:rsidRPr="008831EE">
        <w:rPr>
          <w:u w:val="single"/>
        </w:rPr>
        <w:t>Inspector</w:t>
      </w:r>
    </w:p>
    <w:p w14:paraId="1322F3E4" w14:textId="77777777" w:rsidR="00E04C9B" w:rsidRPr="00E172E0" w:rsidRDefault="00E04C9B" w:rsidP="00C32EB0">
      <w:r w:rsidRPr="00E172E0">
        <w:t xml:space="preserve">The </w:t>
      </w:r>
      <w:r w:rsidR="007D0646" w:rsidRPr="00E172E0">
        <w:t>Inspector</w:t>
      </w:r>
      <w:r w:rsidRPr="00E172E0">
        <w:t xml:space="preserve"> </w:t>
      </w:r>
      <w:r w:rsidR="00AB3722" w:rsidRPr="00E172E0">
        <w:t>reports</w:t>
      </w:r>
      <w:r w:rsidRPr="00E172E0">
        <w:t xml:space="preserve"> to the </w:t>
      </w:r>
      <w:r w:rsidR="00EB6449" w:rsidRPr="00E172E0">
        <w:t>Chief Inspector</w:t>
      </w:r>
      <w:r w:rsidRPr="00E172E0">
        <w:t xml:space="preserve"> and is responsible for the</w:t>
      </w:r>
      <w:r w:rsidR="00AB3722" w:rsidRPr="00E172E0">
        <w:t xml:space="preserve"> </w:t>
      </w:r>
      <w:r w:rsidRPr="00E172E0">
        <w:t>efficient and economical determination of airworthiness of aircraft maintenance and other</w:t>
      </w:r>
      <w:r w:rsidR="00AB3722" w:rsidRPr="00E172E0">
        <w:t xml:space="preserve"> </w:t>
      </w:r>
      <w:r w:rsidRPr="00E172E0">
        <w:t>work assigned for inspection.</w:t>
      </w:r>
    </w:p>
    <w:p w14:paraId="133558A1" w14:textId="77777777" w:rsidR="00AB3722" w:rsidRPr="00E172E0" w:rsidRDefault="00AB3722" w:rsidP="009E06BF">
      <w:r w:rsidRPr="00E172E0">
        <w:t>The Inspector is responsible for:</w:t>
      </w:r>
    </w:p>
    <w:p w14:paraId="0E2BCF7E" w14:textId="77777777" w:rsidR="00AB3722" w:rsidRPr="00E172E0" w:rsidRDefault="00AB3722" w:rsidP="00372E48">
      <w:pPr>
        <w:pStyle w:val="Bullet1"/>
        <w:ind w:left="720"/>
      </w:pPr>
      <w:r w:rsidRPr="00E172E0">
        <w:t xml:space="preserve">Ascertaining that work for which he/she is responsible has been accomplished in a high standard of workmanship and in accordance with </w:t>
      </w:r>
      <w:r w:rsidR="00D20AA9" w:rsidRPr="00E172E0">
        <w:t>MHI</w:t>
      </w:r>
      <w:r w:rsidRPr="00E172E0">
        <w:t>, FAA, and manufacturer’s standards;</w:t>
      </w:r>
    </w:p>
    <w:p w14:paraId="41C3C4A7" w14:textId="77777777" w:rsidR="00AB3722" w:rsidRPr="00E172E0" w:rsidRDefault="00AB3722" w:rsidP="00372E48">
      <w:pPr>
        <w:pStyle w:val="Bullet1"/>
        <w:ind w:left="720"/>
      </w:pPr>
      <w:r w:rsidRPr="00E172E0">
        <w:t>Ensure that all necessary parts tags for which he/she is responsible are correctly executed for units or parts changed;</w:t>
      </w:r>
    </w:p>
    <w:p w14:paraId="0E5C22A2" w14:textId="77777777" w:rsidR="00AB3722" w:rsidRPr="00E172E0" w:rsidRDefault="00AB3722" w:rsidP="00372E48">
      <w:pPr>
        <w:pStyle w:val="Bullet1"/>
        <w:ind w:left="720"/>
      </w:pPr>
      <w:r w:rsidRPr="00E172E0">
        <w:t xml:space="preserve">Perform inspections of articles, products, facilities, vendors, equipment as directed by the </w:t>
      </w:r>
      <w:r w:rsidR="00EB6449" w:rsidRPr="00E172E0">
        <w:t>Chief Inspector</w:t>
      </w:r>
      <w:r w:rsidRPr="00E172E0">
        <w:t>;</w:t>
      </w:r>
    </w:p>
    <w:p w14:paraId="7FA9687B" w14:textId="77777777" w:rsidR="00AB3722" w:rsidRPr="00E172E0" w:rsidRDefault="00AB3722" w:rsidP="00372E48">
      <w:pPr>
        <w:pStyle w:val="Bullet1"/>
        <w:ind w:left="720"/>
      </w:pPr>
      <w:r w:rsidRPr="00E172E0">
        <w:t>Conduct incoming and stockroom inspections for proper tagging, bagging, storage, shelf life and good housekeeping;</w:t>
      </w:r>
    </w:p>
    <w:p w14:paraId="211A2967" w14:textId="77777777" w:rsidR="00AB3722" w:rsidRPr="00E172E0" w:rsidRDefault="00AB3722" w:rsidP="00372E48">
      <w:pPr>
        <w:pStyle w:val="Bullet1"/>
        <w:ind w:left="720"/>
      </w:pPr>
      <w:r w:rsidRPr="00E172E0">
        <w:t>Performing technical research as required to determine status/compliance of aircraft or components/systems;</w:t>
      </w:r>
    </w:p>
    <w:p w14:paraId="03B30B7F" w14:textId="77777777" w:rsidR="00AB3722" w:rsidRPr="00E172E0" w:rsidRDefault="00AB3722" w:rsidP="00372E48">
      <w:pPr>
        <w:pStyle w:val="Bullet1"/>
        <w:ind w:left="720"/>
      </w:pPr>
      <w:r w:rsidRPr="00E172E0">
        <w:t>Reading, writing, speaking and understanding the English language;</w:t>
      </w:r>
    </w:p>
    <w:p w14:paraId="06CCA7A9" w14:textId="77777777" w:rsidR="00AB3722" w:rsidRPr="00E172E0" w:rsidRDefault="00AB3722" w:rsidP="00372E48">
      <w:pPr>
        <w:pStyle w:val="Bullet1"/>
        <w:ind w:left="720"/>
      </w:pPr>
      <w:r w:rsidRPr="00E172E0">
        <w:t>Ensuring completion of logbook entries as/when required;</w:t>
      </w:r>
    </w:p>
    <w:p w14:paraId="7448AB6C" w14:textId="77777777" w:rsidR="00AB3722" w:rsidRPr="00E172E0" w:rsidRDefault="00AB3722" w:rsidP="00372E48">
      <w:pPr>
        <w:pStyle w:val="Bullet1"/>
        <w:ind w:left="720"/>
      </w:pPr>
      <w:r w:rsidRPr="00E172E0">
        <w:t>Ensuring compliance with all applicable CFRs during the course of assignments;</w:t>
      </w:r>
    </w:p>
    <w:p w14:paraId="22E554CF" w14:textId="77777777" w:rsidR="00AB3722" w:rsidRPr="00E172E0" w:rsidRDefault="00AB3722" w:rsidP="00372E48">
      <w:pPr>
        <w:pStyle w:val="Bullet1"/>
        <w:ind w:left="720"/>
      </w:pPr>
      <w:r w:rsidRPr="00E172E0">
        <w:t>Performing inspections only on products for which they have been properly trained and qualified;</w:t>
      </w:r>
    </w:p>
    <w:p w14:paraId="52F3455E" w14:textId="77777777" w:rsidR="00AB3722" w:rsidRPr="00E172E0" w:rsidRDefault="00AB3722" w:rsidP="00372E48">
      <w:pPr>
        <w:pStyle w:val="Bullet1"/>
        <w:ind w:left="720"/>
      </w:pPr>
      <w:r w:rsidRPr="00E172E0">
        <w:t>Conducting OJT (On-the-Job Training);</w:t>
      </w:r>
    </w:p>
    <w:p w14:paraId="59B8FB84" w14:textId="37B3E1CC" w:rsidR="00AB3722" w:rsidRPr="00E172E0" w:rsidRDefault="00A153E5" w:rsidP="00372E48">
      <w:pPr>
        <w:pStyle w:val="Bullet1"/>
        <w:ind w:left="720"/>
      </w:pPr>
      <w:r>
        <w:rPr>
          <w:noProof/>
        </w:rPr>
        <mc:AlternateContent>
          <mc:Choice Requires="wps">
            <w:drawing>
              <wp:anchor distT="0" distB="0" distL="114300" distR="114300" simplePos="0" relativeHeight="251680768" behindDoc="0" locked="0" layoutInCell="1" allowOverlap="1" wp14:anchorId="0AEA1492" wp14:editId="09B93B6C">
                <wp:simplePos x="0" y="0"/>
                <wp:positionH relativeFrom="column">
                  <wp:posOffset>6728873</wp:posOffset>
                </wp:positionH>
                <wp:positionV relativeFrom="paragraph">
                  <wp:posOffset>314428</wp:posOffset>
                </wp:positionV>
                <wp:extent cx="0" cy="382772"/>
                <wp:effectExtent l="0" t="0" r="38100" b="36830"/>
                <wp:wrapNone/>
                <wp:docPr id="86" name="Straight Connector 86"/>
                <wp:cNvGraphicFramePr/>
                <a:graphic xmlns:a="http://schemas.openxmlformats.org/drawingml/2006/main">
                  <a:graphicData uri="http://schemas.microsoft.com/office/word/2010/wordprocessingShape">
                    <wps:wsp>
                      <wps:cNvCnPr/>
                      <wps:spPr>
                        <a:xfrm>
                          <a:off x="0" y="0"/>
                          <a:ext cx="0" cy="382772"/>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2B8770A" id="Straight Connector 86" o:spid="_x0000_s1026" style="position:absolute;z-index:251680768;visibility:visible;mso-wrap-style:square;mso-wrap-distance-left:9pt;mso-wrap-distance-top:0;mso-wrap-distance-right:9pt;mso-wrap-distance-bottom:0;mso-position-horizontal:absolute;mso-position-horizontal-relative:text;mso-position-vertical:absolute;mso-position-vertical-relative:text" from="529.85pt,24.75pt" to="529.85pt,5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" strokecolor="black [3040]"/>
            </w:pict>
          </mc:Fallback>
        </mc:AlternateContent>
      </w:r>
      <w:r w:rsidR="00AB3722" w:rsidRPr="00E172E0">
        <w:t xml:space="preserve">Reviewing, auditing, copying, and controlling </w:t>
      </w:r>
      <w:r w:rsidR="00D20AA9" w:rsidRPr="00E172E0">
        <w:t>MHI</w:t>
      </w:r>
      <w:r w:rsidR="00AB3722" w:rsidRPr="00E172E0">
        <w:t xml:space="preserve"> aircraft records as directed by the </w:t>
      </w:r>
      <w:r w:rsidR="00EB6449" w:rsidRPr="00E172E0">
        <w:t>Chief Inspector</w:t>
      </w:r>
      <w:r w:rsidR="00AB3722" w:rsidRPr="00E172E0">
        <w:t>;</w:t>
      </w:r>
    </w:p>
    <w:p w14:paraId="615AA63E" w14:textId="6DA88AA3" w:rsidR="00E95995" w:rsidRDefault="00E95995" w:rsidP="009E06BF">
      <w:pPr>
        <w:pStyle w:val="ListParagraph"/>
        <w:ind w:left="1440" w:hanging="720"/>
      </w:pPr>
    </w:p>
    <w:p w14:paraId="75DB818D" w14:textId="0106059F" w:rsidR="00E95995" w:rsidRDefault="00E95995" w:rsidP="009E06BF">
      <w:pPr>
        <w:pStyle w:val="ListParagraph"/>
        <w:ind w:left="1440" w:hanging="720"/>
      </w:pPr>
    </w:p>
    <w:p w14:paraId="5F1260ED" w14:textId="5F1D5ED4" w:rsidR="00E95995" w:rsidRDefault="00E95995" w:rsidP="009E06BF">
      <w:pPr>
        <w:pStyle w:val="ListParagraph"/>
        <w:ind w:left="1440" w:hanging="720"/>
      </w:pPr>
    </w:p>
    <w:p w14:paraId="04CBE48E" w14:textId="1D0BC087" w:rsidR="00E95995" w:rsidRDefault="00E95995" w:rsidP="009E06BF">
      <w:pPr>
        <w:pStyle w:val="ListParagraph"/>
        <w:ind w:left="1440" w:hanging="720"/>
      </w:pPr>
    </w:p>
    <w:p w14:paraId="66E5C392" w14:textId="178CB1A7" w:rsidR="00E95995" w:rsidRDefault="00E95995" w:rsidP="009E06BF">
      <w:pPr>
        <w:pStyle w:val="ListParagraph"/>
        <w:ind w:left="1440" w:hanging="720"/>
      </w:pPr>
    </w:p>
    <w:p w14:paraId="0B87FF94" w14:textId="77777777" w:rsidR="00E95995" w:rsidRPr="00E172E0" w:rsidRDefault="00E95995" w:rsidP="009E06BF">
      <w:pPr>
        <w:pStyle w:val="ListParagraph"/>
        <w:ind w:left="1440" w:hanging="720"/>
      </w:pPr>
    </w:p>
    <w:p w14:paraId="2A11E9BE" w14:textId="33FB7C77" w:rsidR="000E4CED" w:rsidRDefault="000E4CED" w:rsidP="009E06BF">
      <w:r>
        <w:br w:type="page"/>
      </w:r>
    </w:p>
    <w:p w14:paraId="697305C5" w14:textId="6A031A93" w:rsidR="00AB3722" w:rsidRPr="00372E48" w:rsidRDefault="00AB3722" w:rsidP="009E06BF">
      <w:pPr>
        <w:rPr>
          <w:u w:val="single"/>
        </w:rPr>
      </w:pPr>
      <w:r w:rsidRPr="00372E48">
        <w:rPr>
          <w:u w:val="single"/>
        </w:rPr>
        <w:lastRenderedPageBreak/>
        <w:t>Incoming and Receiving Inspector</w:t>
      </w:r>
    </w:p>
    <w:p w14:paraId="39FBB982" w14:textId="77777777" w:rsidR="00AB3722" w:rsidRPr="00E172E0" w:rsidRDefault="007D0646" w:rsidP="00C32EB0">
      <w:r w:rsidRPr="00E172E0">
        <w:t>The Incoming and Receiving (IR) I</w:t>
      </w:r>
      <w:r w:rsidR="00AB3722" w:rsidRPr="00E172E0">
        <w:t xml:space="preserve">nspector reports to the </w:t>
      </w:r>
      <w:r w:rsidR="00EB6449" w:rsidRPr="00E172E0">
        <w:t>Chief Inspector</w:t>
      </w:r>
      <w:r w:rsidR="006F219E" w:rsidRPr="00E172E0">
        <w:t xml:space="preserve"> </w:t>
      </w:r>
      <w:r w:rsidR="00AB3722" w:rsidRPr="00E172E0">
        <w:t>for performing receiving inspection requirements for;</w:t>
      </w:r>
    </w:p>
    <w:p w14:paraId="24F95EA1" w14:textId="77777777" w:rsidR="00C758BB" w:rsidRPr="00E172E0" w:rsidRDefault="00C758BB" w:rsidP="00372E48">
      <w:pPr>
        <w:pStyle w:val="Bullet1"/>
      </w:pPr>
      <w:r w:rsidRPr="00E172E0">
        <w:t xml:space="preserve">Inspectors assigned to receiving shall be properly certificated under 14 CFR Part 65 and subjected to training on procedures to inspect incoming materials. This assignment will be annotated on the repair </w:t>
      </w:r>
      <w:r w:rsidR="000C6E90" w:rsidRPr="00E172E0">
        <w:t>Stations</w:t>
      </w:r>
      <w:r w:rsidRPr="00E172E0">
        <w:t xml:space="preserve"> roster.</w:t>
      </w:r>
    </w:p>
    <w:p w14:paraId="0DB00F3F" w14:textId="20F51AE8" w:rsidR="00AB3722" w:rsidRPr="00E172E0" w:rsidRDefault="00C758BB" w:rsidP="00372E48">
      <w:pPr>
        <w:pStyle w:val="Bullet1"/>
      </w:pPr>
      <w:r w:rsidRPr="00E172E0">
        <w:t xml:space="preserve">Advisory Circular AC 20-62 (as revised) provides guidance on Eligibility, Quality, &amp; Identification of Aeronautical Replacement Parts. </w:t>
      </w:r>
      <w:r w:rsidR="00AB3722" w:rsidRPr="00E172E0">
        <w:t>New and continued service parts for serviceability, including but not limited to, verifying certification from manufacture or overhaul facility and inspecting for shipping damage.</w:t>
      </w:r>
    </w:p>
    <w:p w14:paraId="3645A5AD" w14:textId="77777777" w:rsidR="00AB3722" w:rsidRPr="00E172E0" w:rsidRDefault="00AB3722" w:rsidP="00372E48">
      <w:pPr>
        <w:pStyle w:val="Bullet1"/>
      </w:pPr>
      <w:r w:rsidRPr="00E172E0">
        <w:t>Conduct incoming and stockroom inspections for proper tagging, bagging, storage, shelf life and good housekeeping;</w:t>
      </w:r>
    </w:p>
    <w:p w14:paraId="28F1A3C2" w14:textId="77777777" w:rsidR="001C0F90" w:rsidRPr="00372E48" w:rsidRDefault="001C0F90" w:rsidP="00372E48">
      <w:pPr>
        <w:rPr>
          <w:u w:val="single"/>
        </w:rPr>
      </w:pPr>
      <w:r w:rsidRPr="00372E48">
        <w:rPr>
          <w:u w:val="single"/>
        </w:rPr>
        <w:t>Leads</w:t>
      </w:r>
    </w:p>
    <w:p w14:paraId="5760AF25" w14:textId="77777777" w:rsidR="001C0F90" w:rsidRPr="00E172E0" w:rsidRDefault="001C0F90" w:rsidP="00C32EB0">
      <w:r w:rsidRPr="00E172E0">
        <w:t xml:space="preserve">The leads report to the </w:t>
      </w:r>
      <w:r w:rsidR="00D57E9D" w:rsidRPr="00E172E0">
        <w:t xml:space="preserve">Part 145 </w:t>
      </w:r>
      <w:r w:rsidR="00D20AA9" w:rsidRPr="00E172E0">
        <w:t>Accountable Manager</w:t>
      </w:r>
      <w:r w:rsidR="00D57E9D" w:rsidRPr="00E172E0">
        <w:t xml:space="preserve"> </w:t>
      </w:r>
      <w:r w:rsidRPr="00E172E0">
        <w:t>for the operation of their respective area.</w:t>
      </w:r>
    </w:p>
    <w:p w14:paraId="39734D3C" w14:textId="77777777" w:rsidR="001C0F90" w:rsidRPr="00E172E0" w:rsidRDefault="001C0F90" w:rsidP="00372E48">
      <w:pPr>
        <w:rPr>
          <w:noProof/>
        </w:rPr>
      </w:pPr>
      <w:r w:rsidRPr="00E172E0">
        <w:t xml:space="preserve">In addition, the </w:t>
      </w:r>
      <w:r w:rsidR="007D0646" w:rsidRPr="00E172E0">
        <w:t>Leads</w:t>
      </w:r>
      <w:r w:rsidRPr="00E172E0">
        <w:t xml:space="preserve"> are responsible for/to:</w:t>
      </w:r>
      <w:r w:rsidRPr="00E172E0">
        <w:rPr>
          <w:noProof/>
        </w:rPr>
        <w:t xml:space="preserve"> </w:t>
      </w:r>
    </w:p>
    <w:p w14:paraId="5B8D4F59" w14:textId="77777777" w:rsidR="001C0F90" w:rsidRPr="00E172E0" w:rsidRDefault="001C0F90" w:rsidP="00372E48">
      <w:pPr>
        <w:pStyle w:val="Bullet1"/>
      </w:pPr>
      <w:r w:rsidRPr="00E172E0">
        <w:rPr>
          <w:noProof/>
        </w:rPr>
        <w:t>Assist and supervise all personnel assigned to their respective area;</w:t>
      </w:r>
    </w:p>
    <w:p w14:paraId="5729E14C" w14:textId="77777777" w:rsidR="001C0F90" w:rsidRPr="00E172E0" w:rsidRDefault="001C0F90" w:rsidP="00372E48">
      <w:pPr>
        <w:pStyle w:val="Bullet1"/>
      </w:pPr>
      <w:r w:rsidRPr="00E172E0">
        <w:t>Ascertain that all maintenance and inspections are correctly performed on articles that are maintained by their respective shop and that the inspection records, reports, and forms used by assigned technicians are properly executed prior to presenting the article to the inspection department;</w:t>
      </w:r>
    </w:p>
    <w:p w14:paraId="7CB503E3" w14:textId="77777777" w:rsidR="001C0F90" w:rsidRPr="00E172E0" w:rsidRDefault="001C0F90" w:rsidP="00372E48">
      <w:pPr>
        <w:pStyle w:val="Bullet1"/>
        <w:rPr>
          <w:noProof/>
        </w:rPr>
      </w:pPr>
      <w:r w:rsidRPr="00E172E0">
        <w:rPr>
          <w:noProof/>
        </w:rPr>
        <w:t>Ensuring that there is adequate training, equipment, and materials for all projects;</w:t>
      </w:r>
    </w:p>
    <w:p w14:paraId="47630F27" w14:textId="77777777" w:rsidR="001C0F90" w:rsidRPr="00E172E0" w:rsidRDefault="001C0F90" w:rsidP="00372E48">
      <w:pPr>
        <w:pStyle w:val="Bullet1"/>
      </w:pPr>
      <w:r w:rsidRPr="00E172E0">
        <w:rPr>
          <w:noProof/>
        </w:rPr>
        <w:t>Ensuring</w:t>
      </w:r>
      <w:r w:rsidRPr="00E172E0">
        <w:t xml:space="preserve"> all applicable technical data used within the repair </w:t>
      </w:r>
      <w:r w:rsidR="000C6E90" w:rsidRPr="00E172E0">
        <w:t>Stations</w:t>
      </w:r>
      <w:r w:rsidRPr="00E172E0">
        <w:t xml:space="preserve"> is current and posted properly;</w:t>
      </w:r>
    </w:p>
    <w:p w14:paraId="3E493664" w14:textId="77777777" w:rsidR="001C0F90" w:rsidRPr="00E172E0" w:rsidRDefault="001C0F90" w:rsidP="00372E48">
      <w:pPr>
        <w:pStyle w:val="Bullet1"/>
      </w:pPr>
      <w:r w:rsidRPr="00E172E0">
        <w:rPr>
          <w:noProof/>
        </w:rPr>
        <w:t>Ensuring</w:t>
      </w:r>
      <w:r w:rsidRPr="00E172E0">
        <w:t xml:space="preserve"> that all equipment and tools used for maintenance are maintained in serviceable working condition;</w:t>
      </w:r>
    </w:p>
    <w:p w14:paraId="19B87166" w14:textId="77777777" w:rsidR="001C0F90" w:rsidRPr="00E172E0" w:rsidRDefault="001C0F90" w:rsidP="00372E48">
      <w:pPr>
        <w:pStyle w:val="Bullet1"/>
      </w:pPr>
      <w:r w:rsidRPr="00E172E0">
        <w:t>Maintaining and controlling the rental/lease equipment;</w:t>
      </w:r>
    </w:p>
    <w:p w14:paraId="53E30C14" w14:textId="77777777" w:rsidR="001C0F90" w:rsidRPr="00E172E0" w:rsidRDefault="001C0F90" w:rsidP="00372E48">
      <w:pPr>
        <w:pStyle w:val="Bullet1"/>
      </w:pPr>
      <w:r w:rsidRPr="00E172E0">
        <w:t>Ensuring the proper tagging and identification of all parts and components as applicable;</w:t>
      </w:r>
    </w:p>
    <w:p w14:paraId="485333AE" w14:textId="77777777" w:rsidR="001C0F90" w:rsidRPr="00E172E0" w:rsidRDefault="001C0F90" w:rsidP="00372E48">
      <w:pPr>
        <w:pStyle w:val="Bullet1"/>
      </w:pPr>
      <w:r w:rsidRPr="00E172E0">
        <w:rPr>
          <w:noProof/>
        </w:rPr>
        <w:t>Ensuring</w:t>
      </w:r>
      <w:r w:rsidRPr="00E172E0">
        <w:t xml:space="preserve"> that all applicable precision tools and test equipment used by the repair </w:t>
      </w:r>
      <w:r w:rsidR="000C6E90" w:rsidRPr="00E172E0">
        <w:t>Stations</w:t>
      </w:r>
      <w:r w:rsidRPr="00E172E0">
        <w:t xml:space="preserve"> are calibrated;</w:t>
      </w:r>
    </w:p>
    <w:p w14:paraId="3AF280F0" w14:textId="77777777" w:rsidR="001C0F90" w:rsidRPr="00E172E0" w:rsidRDefault="001C0F90" w:rsidP="00372E48">
      <w:pPr>
        <w:pStyle w:val="Bullet1"/>
      </w:pPr>
      <w:r w:rsidRPr="00E172E0">
        <w:t xml:space="preserve">Ensure that no defective, unserviceable, unairworthy parts or materials are installed in any article maintained under their assigned repair </w:t>
      </w:r>
      <w:r w:rsidR="000C6E90" w:rsidRPr="00E172E0">
        <w:t>Stations</w:t>
      </w:r>
      <w:r w:rsidRPr="00E172E0">
        <w:t xml:space="preserve"> authority;</w:t>
      </w:r>
    </w:p>
    <w:p w14:paraId="04495228" w14:textId="77777777" w:rsidR="001C0F90" w:rsidRPr="00E172E0" w:rsidRDefault="001C0F90" w:rsidP="00372E48">
      <w:pPr>
        <w:pStyle w:val="Bullet1"/>
      </w:pPr>
      <w:r w:rsidRPr="00E172E0">
        <w:rPr>
          <w:noProof/>
        </w:rPr>
        <w:t>Ensure</w:t>
      </w:r>
      <w:r w:rsidRPr="00E172E0">
        <w:t xml:space="preserve"> that rejected and unserviceable parts are handled in such a way as to prevent their reuse;</w:t>
      </w:r>
    </w:p>
    <w:p w14:paraId="3C768281" w14:textId="388E2195" w:rsidR="00F1507E" w:rsidRDefault="001C0F90" w:rsidP="00372E48">
      <w:pPr>
        <w:pStyle w:val="Bullet1"/>
      </w:pPr>
      <w:r w:rsidRPr="00E172E0">
        <w:t xml:space="preserve">Reporting of Suspected Unapproved Parts to the </w:t>
      </w:r>
      <w:r w:rsidR="00EB6449" w:rsidRPr="00E172E0">
        <w:t>Chief Inspector</w:t>
      </w:r>
      <w:r w:rsidR="00A153E5">
        <w:t>.</w:t>
      </w:r>
    </w:p>
    <w:p w14:paraId="5CBBB2F7" w14:textId="77777777" w:rsidR="00E95995" w:rsidRDefault="00E95995" w:rsidP="00C32EB0"/>
    <w:p w14:paraId="16ED0EA4" w14:textId="250C58B9" w:rsidR="00A153E5" w:rsidRDefault="00A153E5" w:rsidP="00C32EB0">
      <w:r>
        <w:br w:type="page"/>
      </w:r>
    </w:p>
    <w:p w14:paraId="2975007D" w14:textId="77777777" w:rsidR="00A153E5" w:rsidRDefault="00A153E5" w:rsidP="00C32EB0">
      <w:pPr>
        <w:rPr>
          <w:u w:val="single"/>
        </w:rPr>
      </w:pPr>
    </w:p>
    <w:p w14:paraId="0126FBC8" w14:textId="36850DF3" w:rsidR="001C0F90" w:rsidRPr="00C50978" w:rsidRDefault="001C0F90" w:rsidP="00C32EB0">
      <w:pPr>
        <w:rPr>
          <w:u w:val="single"/>
        </w:rPr>
      </w:pPr>
      <w:r w:rsidRPr="00C50978">
        <w:rPr>
          <w:u w:val="single"/>
        </w:rPr>
        <w:t>Mechanics</w:t>
      </w:r>
    </w:p>
    <w:p w14:paraId="447D0815" w14:textId="77777777" w:rsidR="00CF55D8" w:rsidRPr="00E172E0" w:rsidRDefault="00023F2F" w:rsidP="00C32EB0">
      <w:r w:rsidRPr="00E172E0">
        <w:t xml:space="preserve">The </w:t>
      </w:r>
      <w:r w:rsidR="00CF55D8" w:rsidRPr="00E172E0">
        <w:t>Mechanic</w:t>
      </w:r>
      <w:r w:rsidRPr="00E172E0">
        <w:t xml:space="preserve"> is responsible to the Lead for the daily performance of his/her duties. </w:t>
      </w:r>
    </w:p>
    <w:p w14:paraId="567A6211" w14:textId="5793E9E7" w:rsidR="00F810C0" w:rsidRPr="00E172E0" w:rsidRDefault="00023F2F" w:rsidP="009E06BF">
      <w:r w:rsidRPr="00E172E0">
        <w:t xml:space="preserve">The </w:t>
      </w:r>
      <w:r w:rsidR="00CF55D8" w:rsidRPr="00E172E0">
        <w:t>Mechanic</w:t>
      </w:r>
      <w:r w:rsidRPr="00E172E0">
        <w:t xml:space="preserve"> is</w:t>
      </w:r>
      <w:r w:rsidR="00CF55D8" w:rsidRPr="00E172E0">
        <w:t xml:space="preserve"> </w:t>
      </w:r>
      <w:r w:rsidRPr="00E172E0">
        <w:t>responsible for:</w:t>
      </w:r>
    </w:p>
    <w:p w14:paraId="3010F740" w14:textId="77777777" w:rsidR="00023F2F" w:rsidRPr="00E172E0" w:rsidRDefault="00023F2F" w:rsidP="00E95995">
      <w:pPr>
        <w:pStyle w:val="ListBullet2"/>
        <w:numPr>
          <w:ilvl w:val="0"/>
          <w:numId w:val="20"/>
        </w:numPr>
      </w:pPr>
      <w:r w:rsidRPr="00E172E0">
        <w:t>Reading, writing, speaking, and understanding the English language;</w:t>
      </w:r>
    </w:p>
    <w:p w14:paraId="15EA1A42" w14:textId="77777777" w:rsidR="00023F2F" w:rsidRPr="00E172E0" w:rsidRDefault="00023F2F" w:rsidP="00E95995">
      <w:pPr>
        <w:pStyle w:val="ListBullet2"/>
        <w:numPr>
          <w:ilvl w:val="0"/>
          <w:numId w:val="20"/>
        </w:numPr>
      </w:pPr>
      <w:r w:rsidRPr="00E172E0">
        <w:t>Reading and interpreting aircraft maintenance manuals, structural repair manuals,</w:t>
      </w:r>
    </w:p>
    <w:p w14:paraId="50FE1ECE" w14:textId="757E6F44" w:rsidR="00023F2F" w:rsidRPr="00E172E0" w:rsidRDefault="003F3509" w:rsidP="00E95995">
      <w:pPr>
        <w:pStyle w:val="ListBullet2"/>
        <w:numPr>
          <w:ilvl w:val="0"/>
          <w:numId w:val="20"/>
        </w:numPr>
      </w:pPr>
      <w:r>
        <w:t>S</w:t>
      </w:r>
      <w:r w:rsidR="00023F2F" w:rsidRPr="00E172E0">
        <w:t>afety manuals, Illustrated Parts Catalogs, FAA regulations, Airworthiness Directives,</w:t>
      </w:r>
      <w:r w:rsidR="00CF55D8" w:rsidRPr="00E172E0">
        <w:t xml:space="preserve"> </w:t>
      </w:r>
      <w:r w:rsidR="00023F2F" w:rsidRPr="00E172E0">
        <w:t>and blueprints involving various repairs, part locations, and replacement;</w:t>
      </w:r>
    </w:p>
    <w:p w14:paraId="3FF0B3F4" w14:textId="77777777" w:rsidR="00023F2F" w:rsidRPr="00E172E0" w:rsidRDefault="00023F2F" w:rsidP="00E95995">
      <w:pPr>
        <w:pStyle w:val="ListBullet2"/>
        <w:numPr>
          <w:ilvl w:val="0"/>
          <w:numId w:val="20"/>
        </w:numPr>
      </w:pPr>
      <w:r w:rsidRPr="00E172E0">
        <w:t>Troubleshooting aircraft systems and repairing in accordance with accepted/approved</w:t>
      </w:r>
      <w:r w:rsidR="00CF55D8" w:rsidRPr="00E172E0">
        <w:t xml:space="preserve"> </w:t>
      </w:r>
      <w:r w:rsidRPr="00E172E0">
        <w:t>data;</w:t>
      </w:r>
    </w:p>
    <w:p w14:paraId="10347FCB" w14:textId="77777777" w:rsidR="00023F2F" w:rsidRPr="00E172E0" w:rsidRDefault="00023F2F" w:rsidP="00E95995">
      <w:pPr>
        <w:pStyle w:val="ListBullet2"/>
        <w:numPr>
          <w:ilvl w:val="0"/>
          <w:numId w:val="20"/>
        </w:numPr>
      </w:pPr>
      <w:r w:rsidRPr="00E172E0">
        <w:t>Removing and replacing any and all parts using accepted/approved data;</w:t>
      </w:r>
    </w:p>
    <w:p w14:paraId="491754A7" w14:textId="77777777" w:rsidR="00023F2F" w:rsidRPr="00E172E0" w:rsidRDefault="00023F2F" w:rsidP="00E95995">
      <w:pPr>
        <w:pStyle w:val="ListBullet2"/>
        <w:numPr>
          <w:ilvl w:val="0"/>
          <w:numId w:val="20"/>
        </w:numPr>
      </w:pPr>
      <w:r w:rsidRPr="00E172E0">
        <w:t>Demonstrating knowledge of aircraft systems;</w:t>
      </w:r>
    </w:p>
    <w:p w14:paraId="1F177691" w14:textId="77777777" w:rsidR="00023F2F" w:rsidRPr="00E172E0" w:rsidRDefault="00023F2F" w:rsidP="00E95995">
      <w:pPr>
        <w:pStyle w:val="ListBullet2"/>
        <w:numPr>
          <w:ilvl w:val="0"/>
          <w:numId w:val="20"/>
        </w:numPr>
      </w:pPr>
      <w:r w:rsidRPr="00E172E0">
        <w:t>Following safety rules and procedures;</w:t>
      </w:r>
    </w:p>
    <w:p w14:paraId="622C61BB" w14:textId="77777777" w:rsidR="00023F2F" w:rsidRPr="00E172E0" w:rsidRDefault="00023F2F" w:rsidP="00E95995">
      <w:pPr>
        <w:pStyle w:val="ListBullet2"/>
        <w:numPr>
          <w:ilvl w:val="0"/>
          <w:numId w:val="20"/>
        </w:numPr>
      </w:pPr>
      <w:r w:rsidRPr="00E172E0">
        <w:t>Following FAA and company policies and procedures;</w:t>
      </w:r>
    </w:p>
    <w:p w14:paraId="5BAE2098" w14:textId="77777777" w:rsidR="00023F2F" w:rsidRPr="00E172E0" w:rsidRDefault="00023F2F" w:rsidP="00E95995">
      <w:pPr>
        <w:pStyle w:val="ListBullet2"/>
        <w:numPr>
          <w:ilvl w:val="0"/>
          <w:numId w:val="20"/>
        </w:numPr>
      </w:pPr>
      <w:r w:rsidRPr="00E172E0">
        <w:t>Keeping work area clean and neat at all times;</w:t>
      </w:r>
    </w:p>
    <w:p w14:paraId="42254302" w14:textId="7A7894D1" w:rsidR="00312BCA" w:rsidRPr="00E172E0" w:rsidRDefault="00C44965" w:rsidP="00E95995">
      <w:pPr>
        <w:pStyle w:val="ListBullet2"/>
        <w:numPr>
          <w:ilvl w:val="0"/>
          <w:numId w:val="20"/>
        </w:numPr>
      </w:pPr>
      <w:r>
        <w:rPr>
          <w:noProof/>
        </w:rPr>
        <mc:AlternateContent>
          <mc:Choice Requires="wps">
            <w:drawing>
              <wp:anchor distT="0" distB="0" distL="114300" distR="114300" simplePos="0" relativeHeight="251717632" behindDoc="0" locked="0" layoutInCell="1" allowOverlap="1" wp14:anchorId="7EF20F75" wp14:editId="7C2969E5">
                <wp:simplePos x="0" y="0"/>
                <wp:positionH relativeFrom="column">
                  <wp:posOffset>6729095</wp:posOffset>
                </wp:positionH>
                <wp:positionV relativeFrom="paragraph">
                  <wp:posOffset>246380</wp:posOffset>
                </wp:positionV>
                <wp:extent cx="0" cy="161925"/>
                <wp:effectExtent l="0" t="0" r="38100" b="28575"/>
                <wp:wrapNone/>
                <wp:docPr id="72" name="Straight Connector 72"/>
                <wp:cNvGraphicFramePr/>
                <a:graphic xmlns:a="http://schemas.openxmlformats.org/drawingml/2006/main">
                  <a:graphicData uri="http://schemas.microsoft.com/office/word/2010/wordprocessingShape">
                    <wps:wsp>
                      <wps:cNvCnPr/>
                      <wps:spPr>
                        <a:xfrm>
                          <a:off x="0" y="0"/>
                          <a:ext cx="0" cy="1619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921F0B9" id="Straight Connector 72" o:spid="_x0000_s1026" style="position:absolute;z-index:251717632;visibility:visible;mso-wrap-style:square;mso-wrap-distance-left:9pt;mso-wrap-distance-top:0;mso-wrap-distance-right:9pt;mso-wrap-distance-bottom:0;mso-position-horizontal:absolute;mso-position-horizontal-relative:text;mso-position-vertical:absolute;mso-position-vertical-relative:text" from="529.85pt,19.4pt" to="529.85pt,3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" strokecolor="black [3040]"/>
            </w:pict>
          </mc:Fallback>
        </mc:AlternateContent>
      </w:r>
      <w:r w:rsidR="00023F2F" w:rsidRPr="00E172E0">
        <w:t xml:space="preserve">Other duties as assigned by the </w:t>
      </w:r>
      <w:r w:rsidR="00D73CFB" w:rsidRPr="00E172E0">
        <w:t xml:space="preserve">Part 145 </w:t>
      </w:r>
      <w:r w:rsidR="00D20AA9" w:rsidRPr="00E172E0">
        <w:t>Accountable Manager</w:t>
      </w:r>
      <w:r w:rsidR="00023F2F" w:rsidRPr="00E172E0">
        <w:t>.</w:t>
      </w:r>
    </w:p>
    <w:p w14:paraId="4A1B46B4" w14:textId="77777777" w:rsidR="00967BE5" w:rsidRPr="00967BE5" w:rsidRDefault="00967BE5" w:rsidP="00C32EB0">
      <w:pPr>
        <w:rPr>
          <w:u w:val="single"/>
        </w:rPr>
      </w:pPr>
      <w:r w:rsidRPr="00967BE5">
        <w:rPr>
          <w:u w:val="single"/>
        </w:rPr>
        <w:t xml:space="preserve">Inventory Records Administrators </w:t>
      </w:r>
    </w:p>
    <w:p w14:paraId="5BA15489" w14:textId="3D49291D" w:rsidR="00F1507E" w:rsidRPr="00E172E0" w:rsidRDefault="00F1507E" w:rsidP="00C32EB0">
      <w:r w:rsidRPr="00E172E0">
        <w:t>The Inventory</w:t>
      </w:r>
      <w:r w:rsidR="00967BE5">
        <w:t xml:space="preserve"> and Records</w:t>
      </w:r>
      <w:r w:rsidRPr="00E172E0">
        <w:t xml:space="preserve"> Administrators are responsible to the Accountable Manager for the daily performance of his/her duties. </w:t>
      </w:r>
    </w:p>
    <w:p w14:paraId="273916BA" w14:textId="77777777" w:rsidR="00F810C0" w:rsidRPr="00E172E0" w:rsidRDefault="00F810C0" w:rsidP="00372E48">
      <w:r w:rsidRPr="00E172E0">
        <w:t xml:space="preserve">The </w:t>
      </w:r>
      <w:r w:rsidR="0068275B" w:rsidRPr="00E172E0">
        <w:t>Inventory Administrators</w:t>
      </w:r>
      <w:r w:rsidR="00A65744" w:rsidRPr="00E172E0">
        <w:t xml:space="preserve"> </w:t>
      </w:r>
      <w:r w:rsidRPr="00E172E0">
        <w:t>is responsible for:</w:t>
      </w:r>
    </w:p>
    <w:p w14:paraId="5F03AD9A" w14:textId="77777777" w:rsidR="00F810C0" w:rsidRPr="00E172E0" w:rsidRDefault="00F810C0" w:rsidP="00372E48">
      <w:pPr>
        <w:pStyle w:val="Bullet1"/>
      </w:pPr>
      <w:r w:rsidRPr="00E172E0">
        <w:t>Receives, unpacks and records incoming shipments and prepares items for receiving inspection;</w:t>
      </w:r>
    </w:p>
    <w:p w14:paraId="2B27C55D" w14:textId="77777777" w:rsidR="00F810C0" w:rsidRPr="00E172E0" w:rsidRDefault="00F810C0" w:rsidP="00372E48">
      <w:pPr>
        <w:pStyle w:val="Bullet1"/>
      </w:pPr>
      <w:r w:rsidRPr="00E172E0">
        <w:t>Tags and stocks items after inspection (if required);</w:t>
      </w:r>
    </w:p>
    <w:p w14:paraId="2FCB4126" w14:textId="77777777" w:rsidR="00F810C0" w:rsidRPr="00E172E0" w:rsidRDefault="00F810C0" w:rsidP="00372E48">
      <w:pPr>
        <w:pStyle w:val="Bullet1"/>
      </w:pPr>
      <w:r w:rsidRPr="00E172E0">
        <w:t>Ensures parts issued from stock are recorded;</w:t>
      </w:r>
    </w:p>
    <w:p w14:paraId="238F29C5" w14:textId="77777777" w:rsidR="00F810C0" w:rsidRPr="00E172E0" w:rsidRDefault="00F810C0" w:rsidP="00372E48">
      <w:pPr>
        <w:pStyle w:val="Bullet1"/>
      </w:pPr>
      <w:r w:rsidRPr="00E172E0">
        <w:t>Maintains cleanliness and protection of items in stock.</w:t>
      </w:r>
    </w:p>
    <w:p w14:paraId="464231AC" w14:textId="77777777" w:rsidR="00F810C0" w:rsidRPr="00E172E0" w:rsidRDefault="00F810C0" w:rsidP="00372E48">
      <w:pPr>
        <w:pStyle w:val="Bullet1"/>
      </w:pPr>
      <w:r w:rsidRPr="00E172E0">
        <w:t>Assures that older stock is used first in-first out and that shelf time limits are observed;</w:t>
      </w:r>
    </w:p>
    <w:p w14:paraId="74787BC8" w14:textId="77777777" w:rsidR="00F810C0" w:rsidRPr="00E172E0" w:rsidRDefault="00F810C0" w:rsidP="00372E48">
      <w:pPr>
        <w:pStyle w:val="Bullet1"/>
      </w:pPr>
      <w:r w:rsidRPr="00E172E0">
        <w:t>Inventories and records stock levels as requested;</w:t>
      </w:r>
    </w:p>
    <w:p w14:paraId="4D31A1DD" w14:textId="77777777" w:rsidR="00F810C0" w:rsidRPr="00E172E0" w:rsidRDefault="00F810C0" w:rsidP="00372E48">
      <w:pPr>
        <w:pStyle w:val="Bullet1"/>
      </w:pPr>
      <w:r w:rsidRPr="00E172E0">
        <w:t xml:space="preserve">Assists with maintaining Repair </w:t>
      </w:r>
      <w:r w:rsidR="000C6E90" w:rsidRPr="00E172E0">
        <w:t>Stations</w:t>
      </w:r>
      <w:r w:rsidRPr="00E172E0">
        <w:t xml:space="preserve"> records and paperwork as assigned by Accountable Manager.</w:t>
      </w:r>
    </w:p>
    <w:p w14:paraId="041B7F05" w14:textId="64A7F26E" w:rsidR="00E02621" w:rsidRPr="00E172E0" w:rsidRDefault="00312BCA" w:rsidP="00CD4B92">
      <w:pPr>
        <w:pStyle w:val="Heading2"/>
      </w:pPr>
      <w:bookmarkStart w:id="21" w:name="_Toc459628326"/>
      <w:bookmarkStart w:id="22" w:name="_Toc85548922"/>
      <w:r w:rsidRPr="00E172E0">
        <w:t>Delegated Duties</w:t>
      </w:r>
      <w:bookmarkEnd w:id="21"/>
      <w:bookmarkEnd w:id="22"/>
    </w:p>
    <w:p w14:paraId="2DE48D3A" w14:textId="74B5A232" w:rsidR="00F1507E" w:rsidRPr="00366509" w:rsidRDefault="00312BCA" w:rsidP="00E95995">
      <w:r w:rsidRPr="003F3509">
        <w:t>In the absence of any responsible supervisory/management employee, the duties shall be delegated to a qualified replacement in order to ensure required duties continue to be accomplished. Delegated duties may only be assigned to a qualified individual. It shall be the responsibility of the individual authorizing the delegation of duties to determine the capabilities of each candidate for delegation. The individual authorizing the delegation shall remain ultimately responsible for the proper accomplishment of all delegated dutie</w:t>
      </w:r>
      <w:r w:rsidR="00366509" w:rsidRPr="003F3509">
        <w:t>s</w:t>
      </w:r>
      <w:r w:rsidR="00366509" w:rsidRPr="00366509">
        <w:t xml:space="preserve">. </w:t>
      </w:r>
    </w:p>
    <w:p w14:paraId="340ABC91" w14:textId="77777777" w:rsidR="000E2842" w:rsidRPr="00E172E0" w:rsidRDefault="000E2842" w:rsidP="00C32EB0">
      <w:pPr>
        <w:sectPr w:rsidR="000E2842" w:rsidRPr="00E172E0" w:rsidSect="00B41185">
          <w:headerReference w:type="default" r:id="rId21"/>
          <w:pgSz w:w="12240" w:h="15840" w:code="1"/>
          <w:pgMar w:top="432" w:right="720" w:bottom="432" w:left="1008" w:header="576" w:footer="720" w:gutter="0"/>
          <w:pgNumType w:start="1" w:chapStyle="1"/>
          <w:cols w:space="720"/>
          <w:docGrid w:linePitch="299"/>
        </w:sectPr>
      </w:pPr>
    </w:p>
    <w:p w14:paraId="1AF0DFFE" w14:textId="6DEE0275" w:rsidR="00D94C28" w:rsidRPr="00E172E0" w:rsidRDefault="00123530" w:rsidP="00A46D36">
      <w:pPr>
        <w:pStyle w:val="Heading1"/>
      </w:pPr>
      <w:bookmarkStart w:id="23" w:name="_Toc459628327"/>
      <w:bookmarkStart w:id="24" w:name="_Toc85548923"/>
      <w:r w:rsidRPr="00E172E0">
        <w:lastRenderedPageBreak/>
        <w:t>Rosters</w:t>
      </w:r>
      <w:bookmarkEnd w:id="23"/>
      <w:bookmarkEnd w:id="24"/>
      <w:r w:rsidRPr="00E172E0">
        <w:t xml:space="preserve"> </w:t>
      </w:r>
    </w:p>
    <w:bookmarkStart w:id="25" w:name="_Toc459628328"/>
    <w:bookmarkStart w:id="26" w:name="_Toc85548924"/>
    <w:p w14:paraId="25CDDA88" w14:textId="5A00DA85" w:rsidR="000700A7" w:rsidRPr="00E172E0" w:rsidRDefault="008F0D48" w:rsidP="00CD4B92">
      <w:pPr>
        <w:pStyle w:val="Heading2"/>
      </w:pPr>
      <w:r>
        <w:rPr>
          <w:noProof/>
        </w:rPr>
        <mc:AlternateContent>
          <mc:Choice Requires="wps">
            <w:drawing>
              <wp:anchor distT="0" distB="0" distL="114300" distR="114300" simplePos="0" relativeHeight="251707392" behindDoc="0" locked="0" layoutInCell="1" allowOverlap="1" wp14:anchorId="6DCC0E3C" wp14:editId="4FBEA5C1">
                <wp:simplePos x="0" y="0"/>
                <wp:positionH relativeFrom="column">
                  <wp:posOffset>6728873</wp:posOffset>
                </wp:positionH>
                <wp:positionV relativeFrom="paragraph">
                  <wp:posOffset>235423</wp:posOffset>
                </wp:positionV>
                <wp:extent cx="0" cy="180753"/>
                <wp:effectExtent l="0" t="0" r="38100" b="29210"/>
                <wp:wrapNone/>
                <wp:docPr id="23" name="Straight Connector 23"/>
                <wp:cNvGraphicFramePr/>
                <a:graphic xmlns:a="http://schemas.openxmlformats.org/drawingml/2006/main">
                  <a:graphicData uri="http://schemas.microsoft.com/office/word/2010/wordprocessingShape">
                    <wps:wsp>
                      <wps:cNvCnPr/>
                      <wps:spPr>
                        <a:xfrm>
                          <a:off x="0" y="0"/>
                          <a:ext cx="0" cy="180753"/>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E2CA042" id="Straight Connector 23" o:spid="_x0000_s1026" style="position:absolute;z-index:251707392;visibility:visible;mso-wrap-style:square;mso-wrap-distance-left:9pt;mso-wrap-distance-top:0;mso-wrap-distance-right:9pt;mso-wrap-distance-bottom:0;mso-position-horizontal:absolute;mso-position-horizontal-relative:text;mso-position-vertical:absolute;mso-position-vertical-relative:text" from="529.85pt,18.55pt" to="529.85pt,3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" strokecolor="black [3040]"/>
            </w:pict>
          </mc:Fallback>
        </mc:AlternateContent>
      </w:r>
      <w:r w:rsidR="00123530" w:rsidRPr="00E172E0">
        <w:t>Roster of Management, Supervisory</w:t>
      </w:r>
      <w:r w:rsidR="003D6A70" w:rsidRPr="00E172E0">
        <w:t>,</w:t>
      </w:r>
      <w:r w:rsidR="00123530" w:rsidRPr="00E172E0">
        <w:t xml:space="preserve"> and Inspection Personnel</w:t>
      </w:r>
      <w:bookmarkEnd w:id="25"/>
      <w:bookmarkEnd w:id="26"/>
      <w:r w:rsidR="00123530" w:rsidRPr="00E172E0">
        <w:t xml:space="preserve"> </w:t>
      </w:r>
      <w:r w:rsidR="00B56020" w:rsidRPr="00E172E0">
        <w:t xml:space="preserve"> </w:t>
      </w:r>
    </w:p>
    <w:p w14:paraId="65456347" w14:textId="42C58D5B" w:rsidR="00F1507E" w:rsidRPr="00E172E0" w:rsidRDefault="00F1507E" w:rsidP="00C32EB0">
      <w:r w:rsidRPr="00E172E0">
        <w:t xml:space="preserve">The </w:t>
      </w:r>
      <w:r w:rsidR="008F0D48">
        <w:t>Part 145 Accountable Manager</w:t>
      </w:r>
      <w:r w:rsidRPr="00E172E0">
        <w:t xml:space="preserve"> shall maintain a roster of management, supervisory, and inspection personnel.</w:t>
      </w:r>
      <w:r w:rsidR="00DB297A">
        <w:t xml:space="preserve"> (Forms MHI 02</w:t>
      </w:r>
      <w:r w:rsidR="00894BD8">
        <w:t>5</w:t>
      </w:r>
      <w:r w:rsidR="00DB297A">
        <w:t xml:space="preserve"> and 024)</w:t>
      </w:r>
      <w:r w:rsidRPr="00E172E0">
        <w:t xml:space="preserve"> These rosters shall be made available for inspection by the FAA upon request. A roster of the names of the Repair Station personnel who are responsible for its management and the names of its supervisors who oversee maintenance functions will be maintained.</w:t>
      </w:r>
    </w:p>
    <w:p w14:paraId="0D6AD2E2" w14:textId="7407D31E" w:rsidR="00D976C9" w:rsidRPr="00E172E0" w:rsidRDefault="00CD2F89" w:rsidP="00C32EB0">
      <w:r w:rsidRPr="00E172E0">
        <w:t xml:space="preserve">A roster of the names of all inspection personnel, including those who are authorized to sign a maintenance release, as well as, a records entry for approving a maintained or altered article for return to service will be maintained. </w:t>
      </w:r>
      <w:r w:rsidR="00662ACC" w:rsidRPr="00662ACC">
        <w:t>Required Inspection Item (RII) inspector approval, identified by an Air Carrier, shall also be included on this roster.</w:t>
      </w:r>
    </w:p>
    <w:p w14:paraId="7AC6F40D" w14:textId="17FBDC76" w:rsidR="009E3F45" w:rsidRPr="00E172E0" w:rsidRDefault="009E3F45" w:rsidP="00E95995">
      <w:r w:rsidRPr="00E172E0">
        <w:t>Certain conditions may re</w:t>
      </w:r>
      <w:r w:rsidR="003D6A70" w:rsidRPr="00E172E0">
        <w:t>quire changes to these rosters, including:</w:t>
      </w:r>
    </w:p>
    <w:p w14:paraId="7C510EED" w14:textId="1E547CA6" w:rsidR="003F794A" w:rsidRDefault="003F794A" w:rsidP="009F3294">
      <w:pPr>
        <w:pStyle w:val="Bullet1"/>
      </w:pPr>
      <w:r w:rsidRPr="00E172E0">
        <w:t xml:space="preserve">New employment under the repair </w:t>
      </w:r>
      <w:r w:rsidR="000C6E90" w:rsidRPr="00E172E0">
        <w:t>Stations</w:t>
      </w:r>
      <w:r w:rsidRPr="00E172E0">
        <w:t>.</w:t>
      </w:r>
    </w:p>
    <w:p w14:paraId="2A3EA10E" w14:textId="43BBADE7" w:rsidR="00662ACC" w:rsidRPr="00E172E0" w:rsidRDefault="00662ACC" w:rsidP="00C44A61">
      <w:pPr>
        <w:pStyle w:val="Bullet1"/>
      </w:pPr>
      <w:r w:rsidRPr="00E9163C">
        <w:t>Reassignment between Homer or Fairbanks Repair Stations</w:t>
      </w:r>
    </w:p>
    <w:p w14:paraId="4CB69DAC" w14:textId="77777777" w:rsidR="009E3F45" w:rsidRPr="00E172E0" w:rsidRDefault="009E3F45" w:rsidP="009F3294">
      <w:pPr>
        <w:pStyle w:val="Bullet1"/>
      </w:pPr>
      <w:r w:rsidRPr="00E172E0">
        <w:t>The termination of employment of any person on the roster</w:t>
      </w:r>
      <w:r w:rsidR="003D6A70" w:rsidRPr="00E172E0">
        <w:t>;</w:t>
      </w:r>
      <w:r w:rsidRPr="00E172E0">
        <w:t xml:space="preserve"> </w:t>
      </w:r>
    </w:p>
    <w:p w14:paraId="14CBA7D4" w14:textId="77777777" w:rsidR="009E3F45" w:rsidRPr="00E172E0" w:rsidRDefault="009E3F45" w:rsidP="009F3294">
      <w:pPr>
        <w:pStyle w:val="Bullet1"/>
      </w:pPr>
      <w:r w:rsidRPr="00E172E0">
        <w:t>The assignment of duties to any person who is not listed on the required roster</w:t>
      </w:r>
      <w:r w:rsidR="00AD2E09" w:rsidRPr="00E172E0">
        <w:t>, but</w:t>
      </w:r>
      <w:r w:rsidRPr="00E172E0">
        <w:t xml:space="preserve"> </w:t>
      </w:r>
      <w:r w:rsidR="00AD2E09" w:rsidRPr="00E172E0">
        <w:t>is</w:t>
      </w:r>
      <w:r w:rsidRPr="00E172E0">
        <w:t xml:space="preserve"> required to be listed</w:t>
      </w:r>
      <w:r w:rsidR="003D6A70" w:rsidRPr="00E172E0">
        <w:t>;</w:t>
      </w:r>
    </w:p>
    <w:p w14:paraId="63F22969" w14:textId="77777777" w:rsidR="009E3F45" w:rsidRPr="00E172E0" w:rsidRDefault="009E3F45" w:rsidP="009F3294">
      <w:pPr>
        <w:pStyle w:val="Bullet1"/>
      </w:pPr>
      <w:r w:rsidRPr="00E172E0">
        <w:t xml:space="preserve">Any appreciable change in the duties and scope of assignment of any person on the roster. </w:t>
      </w:r>
    </w:p>
    <w:p w14:paraId="5C2B803A" w14:textId="66833C10" w:rsidR="0090522F" w:rsidRPr="00E172E0" w:rsidRDefault="00C44965" w:rsidP="009F3294">
      <w:pPr>
        <w:pStyle w:val="Bullet1"/>
      </w:pPr>
      <w:r>
        <w:rPr>
          <w:noProof/>
        </w:rPr>
        <mc:AlternateContent>
          <mc:Choice Requires="wps">
            <w:drawing>
              <wp:anchor distT="0" distB="0" distL="114300" distR="114300" simplePos="0" relativeHeight="251718656" behindDoc="0" locked="0" layoutInCell="1" allowOverlap="1" wp14:anchorId="53A40D60" wp14:editId="187E4555">
                <wp:simplePos x="0" y="0"/>
                <wp:positionH relativeFrom="column">
                  <wp:posOffset>6732270</wp:posOffset>
                </wp:positionH>
                <wp:positionV relativeFrom="paragraph">
                  <wp:posOffset>188595</wp:posOffset>
                </wp:positionV>
                <wp:extent cx="0" cy="171450"/>
                <wp:effectExtent l="0" t="0" r="38100" b="19050"/>
                <wp:wrapNone/>
                <wp:docPr id="73" name="Straight Connector 73"/>
                <wp:cNvGraphicFramePr/>
                <a:graphic xmlns:a="http://schemas.openxmlformats.org/drawingml/2006/main">
                  <a:graphicData uri="http://schemas.microsoft.com/office/word/2010/wordprocessingShape">
                    <wps:wsp>
                      <wps:cNvCnPr/>
                      <wps:spPr>
                        <a:xfrm>
                          <a:off x="0" y="0"/>
                          <a:ext cx="0" cy="171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CD5FE96" id="Straight Connector 73" o:spid="_x0000_s1026" style="position:absolute;z-index:251718656;visibility:visible;mso-wrap-style:square;mso-wrap-distance-left:9pt;mso-wrap-distance-top:0;mso-wrap-distance-right:9pt;mso-wrap-distance-bottom:0;mso-position-horizontal:absolute;mso-position-horizontal-relative:text;mso-position-vertical:absolute;mso-position-vertical-relative:text" from="530.1pt,14.85pt" to="530.1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" strokecolor="black [3040]"/>
            </w:pict>
          </mc:Fallback>
        </mc:AlternateContent>
      </w:r>
      <w:r w:rsidR="0090522F" w:rsidRPr="00E172E0">
        <w:t xml:space="preserve">Managers and Supervisors are required to inform the </w:t>
      </w:r>
      <w:r w:rsidR="00EB6449" w:rsidRPr="00E172E0">
        <w:t>Chief Inspector</w:t>
      </w:r>
      <w:r w:rsidR="006F219E" w:rsidRPr="00E172E0">
        <w:t xml:space="preserve"> </w:t>
      </w:r>
      <w:r w:rsidR="0090522F" w:rsidRPr="00E172E0">
        <w:t xml:space="preserve">of personnel changes within the repair </w:t>
      </w:r>
      <w:r w:rsidR="000C6E90" w:rsidRPr="00E172E0">
        <w:t>Stations</w:t>
      </w:r>
      <w:r w:rsidR="008B525E" w:rsidRPr="00E172E0">
        <w:t xml:space="preserve"> by completion of </w:t>
      </w:r>
      <w:r w:rsidR="00084DD8" w:rsidRPr="00E172E0">
        <w:t xml:space="preserve">employment summary, </w:t>
      </w:r>
      <w:r w:rsidR="008B525E" w:rsidRPr="00E172E0">
        <w:t xml:space="preserve">Form </w:t>
      </w:r>
      <w:r w:rsidR="00D20AA9" w:rsidRPr="00E172E0">
        <w:t>MHI</w:t>
      </w:r>
      <w:r w:rsidR="00084DD8" w:rsidRPr="00E172E0">
        <w:t xml:space="preserve"> 01</w:t>
      </w:r>
      <w:r w:rsidR="00CF2110">
        <w:t>5</w:t>
      </w:r>
      <w:r w:rsidR="008B525E" w:rsidRPr="00E172E0">
        <w:t>. These changes shall be completed and the roster amended within 5 business day.</w:t>
      </w:r>
      <w:r w:rsidR="0090522F" w:rsidRPr="00E172E0">
        <w:t xml:space="preserve"> </w:t>
      </w:r>
    </w:p>
    <w:p w14:paraId="23091D15" w14:textId="7890B94A" w:rsidR="00F73C49" w:rsidRPr="00E172E0" w:rsidRDefault="00123530" w:rsidP="00CD4B92">
      <w:pPr>
        <w:pStyle w:val="Heading2"/>
      </w:pPr>
      <w:bookmarkStart w:id="27" w:name="_Toc459628329"/>
      <w:bookmarkStart w:id="28" w:name="_Toc85548925"/>
      <w:r w:rsidRPr="00E172E0">
        <w:t>Employment Summaries</w:t>
      </w:r>
      <w:bookmarkEnd w:id="27"/>
      <w:bookmarkEnd w:id="28"/>
      <w:r w:rsidRPr="00E172E0">
        <w:t xml:space="preserve"> </w:t>
      </w:r>
    </w:p>
    <w:p w14:paraId="2FAD70B8" w14:textId="15F8411F" w:rsidR="00117A38" w:rsidRPr="00E172E0" w:rsidRDefault="00630849" w:rsidP="00C32EB0">
      <w:r>
        <w:rPr>
          <w:noProof/>
        </w:rPr>
        <mc:AlternateContent>
          <mc:Choice Requires="wps">
            <w:drawing>
              <wp:anchor distT="0" distB="0" distL="114300" distR="114300" simplePos="0" relativeHeight="251708416" behindDoc="0" locked="0" layoutInCell="1" allowOverlap="1" wp14:anchorId="6FE6EF24" wp14:editId="398BE19E">
                <wp:simplePos x="0" y="0"/>
                <wp:positionH relativeFrom="column">
                  <wp:posOffset>6728283</wp:posOffset>
                </wp:positionH>
                <wp:positionV relativeFrom="paragraph">
                  <wp:posOffset>487591</wp:posOffset>
                </wp:positionV>
                <wp:extent cx="0" cy="127591"/>
                <wp:effectExtent l="0" t="0" r="38100" b="25400"/>
                <wp:wrapNone/>
                <wp:docPr id="24" name="Straight Connector 24"/>
                <wp:cNvGraphicFramePr/>
                <a:graphic xmlns:a="http://schemas.openxmlformats.org/drawingml/2006/main">
                  <a:graphicData uri="http://schemas.microsoft.com/office/word/2010/wordprocessingShape">
                    <wps:wsp>
                      <wps:cNvCnPr/>
                      <wps:spPr>
                        <a:xfrm>
                          <a:off x="0" y="0"/>
                          <a:ext cx="0" cy="127591"/>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D6F26C" id="Straight Connector 24" o:spid="_x0000_s1026" style="position:absolute;z-index:251708416;visibility:visible;mso-wrap-style:square;mso-wrap-distance-left:9pt;mso-wrap-distance-top:0;mso-wrap-distance-right:9pt;mso-wrap-distance-bottom:0;mso-position-horizontal:absolute;mso-position-horizontal-relative:text;mso-position-vertical:absolute;mso-position-vertical-relative:text" from="529.8pt,38.4pt" to="529.8pt,4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" strokecolor="black [3040]"/>
            </w:pict>
          </mc:Fallback>
        </mc:AlternateContent>
      </w:r>
      <w:r w:rsidR="00311EB5" w:rsidRPr="00E172E0">
        <w:t xml:space="preserve">The </w:t>
      </w:r>
      <w:r w:rsidR="00B249CE">
        <w:t>Accountable Manager</w:t>
      </w:r>
      <w:r w:rsidR="00311EB5" w:rsidRPr="00E172E0">
        <w:t xml:space="preserve"> will approve any person who is to be listed in a management or </w:t>
      </w:r>
      <w:r w:rsidR="008B525E" w:rsidRPr="00E172E0">
        <w:t>lead</w:t>
      </w:r>
      <w:r w:rsidR="00AD2E09" w:rsidRPr="00E172E0">
        <w:t xml:space="preserve"> position that is on the roster of management, or supervisory and inspection personnel roster. The </w:t>
      </w:r>
      <w:r w:rsidR="00EB6449" w:rsidRPr="00E172E0">
        <w:t>Chief Inspector</w:t>
      </w:r>
      <w:r w:rsidR="006F219E" w:rsidRPr="00E172E0">
        <w:t xml:space="preserve"> </w:t>
      </w:r>
      <w:r w:rsidR="00311EB5" w:rsidRPr="00E172E0">
        <w:t>will approve any person who is to be desi</w:t>
      </w:r>
      <w:r w:rsidR="00AD2E09" w:rsidRPr="00E172E0">
        <w:t>gnated as an inspector or have return to s</w:t>
      </w:r>
      <w:r w:rsidR="00311EB5" w:rsidRPr="00E172E0">
        <w:t>ervice privileges. For these persons, an employment summary</w:t>
      </w:r>
      <w:r w:rsidR="00084DD8" w:rsidRPr="00E172E0">
        <w:t xml:space="preserve">, Form </w:t>
      </w:r>
      <w:r w:rsidR="00D20AA9" w:rsidRPr="00E172E0">
        <w:t>MHI</w:t>
      </w:r>
      <w:r w:rsidR="00084DD8" w:rsidRPr="00E172E0">
        <w:t xml:space="preserve"> 01</w:t>
      </w:r>
      <w:r w:rsidR="003F31F5">
        <w:t>5</w:t>
      </w:r>
      <w:r w:rsidR="00311EB5" w:rsidRPr="00E172E0">
        <w:t xml:space="preserve"> must be submitted. This summary shall be included </w:t>
      </w:r>
      <w:r w:rsidR="00AD2E09" w:rsidRPr="00E172E0">
        <w:t xml:space="preserve">in the files maintained by the </w:t>
      </w:r>
      <w:r w:rsidR="00EB6449" w:rsidRPr="00E172E0">
        <w:t>Chief Inspector</w:t>
      </w:r>
      <w:r w:rsidR="00311EB5" w:rsidRPr="00E172E0">
        <w:t>. This employment summary shall contain the required information as listed in Title 14 CFR § 145.161(a).</w:t>
      </w:r>
    </w:p>
    <w:p w14:paraId="2BC9FE43" w14:textId="77777777" w:rsidR="00CB22FC" w:rsidRPr="00E172E0" w:rsidRDefault="00B56020" w:rsidP="00C32EB0">
      <w:pPr>
        <w:sectPr w:rsidR="00CB22FC" w:rsidRPr="00E172E0" w:rsidSect="00C13C86">
          <w:headerReference w:type="default" r:id="rId22"/>
          <w:pgSz w:w="12240" w:h="15840" w:code="1"/>
          <w:pgMar w:top="432" w:right="720" w:bottom="432" w:left="1008" w:header="432" w:footer="720" w:gutter="0"/>
          <w:pgNumType w:start="1" w:chapStyle="1"/>
          <w:cols w:space="720"/>
          <w:docGrid w:linePitch="299"/>
        </w:sectPr>
      </w:pPr>
      <w:r w:rsidRPr="00E172E0">
        <w:t xml:space="preserve">   </w:t>
      </w:r>
    </w:p>
    <w:p w14:paraId="7F2C2BC0" w14:textId="77777777" w:rsidR="000700A7" w:rsidRPr="00E172E0" w:rsidRDefault="00311EB5" w:rsidP="00A46D36">
      <w:pPr>
        <w:pStyle w:val="Heading1"/>
      </w:pPr>
      <w:bookmarkStart w:id="29" w:name="_Toc459628330"/>
      <w:bookmarkStart w:id="30" w:name="_Toc85548926"/>
      <w:r w:rsidRPr="00E172E0">
        <w:lastRenderedPageBreak/>
        <w:t>Description of Operations</w:t>
      </w:r>
      <w:bookmarkEnd w:id="29"/>
      <w:bookmarkEnd w:id="30"/>
      <w:r w:rsidRPr="00E172E0">
        <w:t xml:space="preserve"> </w:t>
      </w:r>
    </w:p>
    <w:p w14:paraId="5C9755AA" w14:textId="53F1DAD6" w:rsidR="00311EB5" w:rsidRPr="00E172E0" w:rsidRDefault="00311EB5" w:rsidP="00C32EB0">
      <w:r w:rsidRPr="00E172E0">
        <w:t xml:space="preserve">This section includes a general description of </w:t>
      </w:r>
      <w:r w:rsidR="00DA4F7C" w:rsidRPr="00E172E0">
        <w:t xml:space="preserve">the operations and workflow at </w:t>
      </w:r>
      <w:r w:rsidR="00027477" w:rsidRPr="00E172E0">
        <w:t xml:space="preserve">the Repair </w:t>
      </w:r>
      <w:r w:rsidR="000C6E90" w:rsidRPr="00E172E0">
        <w:t>Stations</w:t>
      </w:r>
      <w:r w:rsidRPr="00E172E0">
        <w:t xml:space="preserve">. The use of work order forms </w:t>
      </w:r>
      <w:r w:rsidR="001A78A5" w:rsidRPr="00E172E0">
        <w:t>is</w:t>
      </w:r>
      <w:r w:rsidR="005B007D" w:rsidRPr="00E172E0">
        <w:t xml:space="preserve"> outlined in </w:t>
      </w:r>
      <w:r w:rsidR="00886845" w:rsidRPr="00E172E0">
        <w:t xml:space="preserve">the </w:t>
      </w:r>
      <w:r w:rsidR="008B525E" w:rsidRPr="00E172E0">
        <w:t xml:space="preserve">Repair </w:t>
      </w:r>
      <w:r w:rsidR="000C6E90" w:rsidRPr="00E172E0">
        <w:t>Stations</w:t>
      </w:r>
      <w:r w:rsidR="008B525E" w:rsidRPr="00E172E0">
        <w:t xml:space="preserve"> Forms Manual</w:t>
      </w:r>
      <w:r w:rsidR="00886845" w:rsidRPr="00E172E0">
        <w:t>,</w:t>
      </w:r>
      <w:r w:rsidRPr="00E172E0">
        <w:t xml:space="preserve"> while the inspection processes </w:t>
      </w:r>
      <w:r w:rsidR="005B007D" w:rsidRPr="00E172E0">
        <w:t>are outlined in the associated Quality Control M</w:t>
      </w:r>
      <w:r w:rsidRPr="00E172E0">
        <w:t xml:space="preserve">anual. </w:t>
      </w:r>
    </w:p>
    <w:p w14:paraId="042D72A2" w14:textId="77777777" w:rsidR="00146010" w:rsidRPr="00E172E0" w:rsidRDefault="00146010" w:rsidP="00C32EB0">
      <w:r w:rsidRPr="00E172E0">
        <w:t>The Repair Station will only operate in accordance with the ratings and operation specifications issued.</w:t>
      </w:r>
    </w:p>
    <w:p w14:paraId="5E9354E4" w14:textId="77777777" w:rsidR="00311EB5" w:rsidRPr="00E172E0" w:rsidRDefault="00311EB5" w:rsidP="00CD4B92">
      <w:pPr>
        <w:pStyle w:val="Heading2"/>
      </w:pPr>
      <w:bookmarkStart w:id="31" w:name="_Toc459628331"/>
      <w:bookmarkStart w:id="32" w:name="_Toc85548927"/>
      <w:r w:rsidRPr="00E172E0">
        <w:t>Operational Work Flow</w:t>
      </w:r>
      <w:bookmarkEnd w:id="31"/>
      <w:bookmarkEnd w:id="32"/>
      <w:r w:rsidRPr="00E172E0">
        <w:t xml:space="preserve"> </w:t>
      </w:r>
    </w:p>
    <w:p w14:paraId="552C96D4" w14:textId="77777777" w:rsidR="00BF20B9" w:rsidRPr="00E95995" w:rsidRDefault="00BF20B9" w:rsidP="00E95995">
      <w:pPr>
        <w:rPr>
          <w:u w:val="single"/>
        </w:rPr>
      </w:pPr>
      <w:r w:rsidRPr="00E95995">
        <w:rPr>
          <w:u w:val="single"/>
        </w:rPr>
        <w:t>Work Order Initial Process</w:t>
      </w:r>
    </w:p>
    <w:p w14:paraId="4F434778" w14:textId="77777777" w:rsidR="00BF20B9" w:rsidRPr="00E172E0" w:rsidRDefault="00BF20B9" w:rsidP="00C32EB0">
      <w:r w:rsidRPr="00E172E0">
        <w:t xml:space="preserve">This is the process for creating an original maintenance request for aircraft and articles that are under an </w:t>
      </w:r>
      <w:r w:rsidR="00D20AA9" w:rsidRPr="00E172E0">
        <w:t>MHI</w:t>
      </w:r>
      <w:r w:rsidR="0068582D" w:rsidRPr="00E172E0">
        <w:t xml:space="preserve"> </w:t>
      </w:r>
      <w:r w:rsidRPr="00E172E0">
        <w:t xml:space="preserve">Repair </w:t>
      </w:r>
      <w:r w:rsidR="000C6E90" w:rsidRPr="00E172E0">
        <w:t>Station</w:t>
      </w:r>
      <w:r w:rsidR="00A65744" w:rsidRPr="00E172E0">
        <w:t>’</w:t>
      </w:r>
      <w:r w:rsidR="000C6E90" w:rsidRPr="00E172E0">
        <w:t>s</w:t>
      </w:r>
      <w:r w:rsidRPr="00E172E0">
        <w:t xml:space="preserve"> work order or for making in progress changes requested by a customer to the Statement of Wor</w:t>
      </w:r>
      <w:r w:rsidR="00B66F97" w:rsidRPr="00E172E0">
        <w:t>k (SOW)</w:t>
      </w:r>
      <w:r w:rsidRPr="00E172E0">
        <w:t xml:space="preserve">, </w:t>
      </w:r>
      <w:r w:rsidR="008B525E" w:rsidRPr="00E172E0">
        <w:t xml:space="preserve">or </w:t>
      </w:r>
      <w:r w:rsidR="00DD1669" w:rsidRPr="00E172E0">
        <w:t>original request for maintenance</w:t>
      </w:r>
      <w:r w:rsidRPr="00E172E0">
        <w:t>.</w:t>
      </w:r>
    </w:p>
    <w:p w14:paraId="6C4BB00B" w14:textId="50BF47A1" w:rsidR="00BF20B9" w:rsidRPr="00E172E0" w:rsidRDefault="00BF20B9" w:rsidP="00C32EB0">
      <w:r w:rsidRPr="00E172E0">
        <w:t xml:space="preserve">The request for a change to the </w:t>
      </w:r>
      <w:r w:rsidR="00A5672B">
        <w:t>SOW</w:t>
      </w:r>
      <w:r w:rsidRPr="00E172E0">
        <w:t xml:space="preserve"> or </w:t>
      </w:r>
      <w:r w:rsidR="00F9418B" w:rsidRPr="00E172E0">
        <w:t>the</w:t>
      </w:r>
      <w:r w:rsidRPr="00E172E0">
        <w:t xml:space="preserve"> original maintenance request may come from the customer, customer representative, or from </w:t>
      </w:r>
      <w:r w:rsidR="001C4281" w:rsidRPr="00E172E0">
        <w:t xml:space="preserve">the </w:t>
      </w:r>
      <w:r w:rsidR="00D57E9D" w:rsidRPr="00E172E0">
        <w:t xml:space="preserve">Part 145 </w:t>
      </w:r>
      <w:r w:rsidR="00D20AA9" w:rsidRPr="00E172E0">
        <w:t>Accountable Manager</w:t>
      </w:r>
      <w:r w:rsidRPr="00E172E0">
        <w:t>.</w:t>
      </w:r>
      <w:r w:rsidR="00327862" w:rsidRPr="00E172E0">
        <w:rPr>
          <w:color w:val="0070C0"/>
        </w:rPr>
        <w:t xml:space="preserve"> </w:t>
      </w:r>
      <w:r w:rsidRPr="00E172E0">
        <w:t xml:space="preserve">This communication may be accomplished </w:t>
      </w:r>
      <w:r w:rsidR="00F9418B" w:rsidRPr="00E172E0">
        <w:t>via</w:t>
      </w:r>
      <w:r w:rsidRPr="00E172E0">
        <w:t xml:space="preserve"> e-mail, FAX, written customer transcript.     </w:t>
      </w:r>
    </w:p>
    <w:p w14:paraId="4F602E36" w14:textId="77777777" w:rsidR="00BF20B9" w:rsidRPr="00E172E0" w:rsidRDefault="00BF20B9" w:rsidP="00C32EB0">
      <w:r w:rsidRPr="00E172E0">
        <w:t xml:space="preserve">The customer must authorize any change to </w:t>
      </w:r>
      <w:r w:rsidR="00B66F97" w:rsidRPr="00E172E0">
        <w:t>the sow, or original maintenance request</w:t>
      </w:r>
      <w:r w:rsidRPr="00E172E0">
        <w:t>.</w:t>
      </w:r>
    </w:p>
    <w:p w14:paraId="35AC11A6" w14:textId="77777777" w:rsidR="00BF20B9" w:rsidRPr="00E172E0" w:rsidRDefault="00BF20B9" w:rsidP="00C32EB0">
      <w:r w:rsidRPr="00E172E0">
        <w:t xml:space="preserve">The change as authorized will be communicated </w:t>
      </w:r>
      <w:r w:rsidR="00B66F97" w:rsidRPr="00E172E0">
        <w:t>by</w:t>
      </w:r>
      <w:r w:rsidRPr="00E172E0">
        <w:t xml:space="preserve"> the</w:t>
      </w:r>
      <w:r w:rsidR="00946CB9" w:rsidRPr="00E172E0">
        <w:t xml:space="preserve"> </w:t>
      </w:r>
      <w:r w:rsidR="00D57E9D" w:rsidRPr="00E172E0">
        <w:t xml:space="preserve">Part 145 </w:t>
      </w:r>
      <w:r w:rsidR="00D20AA9" w:rsidRPr="00E172E0">
        <w:t>Accountable Manager</w:t>
      </w:r>
      <w:r w:rsidR="00B66F97" w:rsidRPr="00E172E0">
        <w:t xml:space="preserve"> to maintenance and Quality Assurance department</w:t>
      </w:r>
      <w:r w:rsidRPr="00E172E0">
        <w:t>. This communication may be accomplished in a variety of ways:</w:t>
      </w:r>
    </w:p>
    <w:p w14:paraId="6BB33780" w14:textId="77777777" w:rsidR="00BF20B9" w:rsidRPr="00E172E0" w:rsidRDefault="00BF20B9" w:rsidP="00C32EB0">
      <w:pPr>
        <w:pStyle w:val="ListParagraph"/>
        <w:numPr>
          <w:ilvl w:val="0"/>
          <w:numId w:val="14"/>
        </w:numPr>
      </w:pPr>
      <w:r w:rsidRPr="00E172E0">
        <w:t>Electronic (e mail)</w:t>
      </w:r>
    </w:p>
    <w:p w14:paraId="556520EF" w14:textId="77777777" w:rsidR="00BF20B9" w:rsidRPr="00E172E0" w:rsidRDefault="00BF20B9" w:rsidP="00C32EB0">
      <w:pPr>
        <w:pStyle w:val="ListParagraph"/>
        <w:numPr>
          <w:ilvl w:val="0"/>
          <w:numId w:val="14"/>
        </w:numPr>
      </w:pPr>
      <w:r w:rsidRPr="00E172E0">
        <w:t>FAX</w:t>
      </w:r>
    </w:p>
    <w:p w14:paraId="23AD5F58" w14:textId="77777777" w:rsidR="00BF20B9" w:rsidRPr="00E172E0" w:rsidRDefault="00BF20B9" w:rsidP="00C32EB0">
      <w:pPr>
        <w:pStyle w:val="ListParagraph"/>
        <w:numPr>
          <w:ilvl w:val="0"/>
          <w:numId w:val="14"/>
        </w:numPr>
      </w:pPr>
      <w:r w:rsidRPr="00E172E0">
        <w:t>Written transcript</w:t>
      </w:r>
    </w:p>
    <w:p w14:paraId="33C3D82D" w14:textId="77777777" w:rsidR="003B0780" w:rsidRPr="00E172E0" w:rsidRDefault="00BF20B9" w:rsidP="00C32EB0">
      <w:r w:rsidRPr="00E172E0">
        <w:t>A copy of the document authorizing the change will be incl</w:t>
      </w:r>
      <w:r w:rsidR="007D0646" w:rsidRPr="00E172E0">
        <w:t>uded in the work order package</w:t>
      </w:r>
      <w:r w:rsidRPr="00E172E0">
        <w:t xml:space="preserve">. The maintenance requirements associated with the change will be added as line items to the </w:t>
      </w:r>
      <w:r w:rsidR="007D0646" w:rsidRPr="00E172E0">
        <w:t>Part 145 Work Sheet</w:t>
      </w:r>
      <w:r w:rsidRPr="00E172E0">
        <w:t xml:space="preserve">, </w:t>
      </w:r>
      <w:r w:rsidR="00C7733B" w:rsidRPr="00E172E0">
        <w:t xml:space="preserve">form </w:t>
      </w:r>
      <w:r w:rsidR="00D20AA9" w:rsidRPr="00E172E0">
        <w:t>MHI</w:t>
      </w:r>
      <w:r w:rsidR="00385775" w:rsidRPr="00E172E0">
        <w:t xml:space="preserve"> </w:t>
      </w:r>
      <w:r w:rsidR="00C7733B" w:rsidRPr="00E172E0">
        <w:t>005</w:t>
      </w:r>
      <w:r w:rsidR="001C4281" w:rsidRPr="00E172E0">
        <w:t>.</w:t>
      </w:r>
      <w:r w:rsidR="00B56020" w:rsidRPr="00E172E0">
        <w:t xml:space="preserve">   </w:t>
      </w:r>
    </w:p>
    <w:p w14:paraId="7B48F8E1" w14:textId="77777777" w:rsidR="0047741B" w:rsidRPr="00CF2110" w:rsidRDefault="00311EB5" w:rsidP="00C32EB0">
      <w:pPr>
        <w:rPr>
          <w:u w:val="single"/>
        </w:rPr>
      </w:pPr>
      <w:r w:rsidRPr="00CF2110">
        <w:rPr>
          <w:u w:val="single"/>
        </w:rPr>
        <w:t xml:space="preserve">Aircraft </w:t>
      </w:r>
      <w:r w:rsidR="00076C1D" w:rsidRPr="00CF2110">
        <w:rPr>
          <w:u w:val="single"/>
        </w:rPr>
        <w:t xml:space="preserve"> </w:t>
      </w:r>
    </w:p>
    <w:p w14:paraId="3980DB55" w14:textId="4F67BB5B" w:rsidR="00311EB5" w:rsidRPr="00E172E0" w:rsidRDefault="00311EB5" w:rsidP="00C32EB0">
      <w:r w:rsidRPr="00E172E0">
        <w:t xml:space="preserve">An aircraft being considered for induction into </w:t>
      </w:r>
      <w:r w:rsidR="00D20AA9" w:rsidRPr="00E172E0">
        <w:t>MHI</w:t>
      </w:r>
      <w:r w:rsidR="0068582D" w:rsidRPr="00E172E0">
        <w:t xml:space="preserve"> </w:t>
      </w:r>
      <w:r w:rsidR="009D445C" w:rsidRPr="00E172E0">
        <w:t xml:space="preserve">Repair </w:t>
      </w:r>
      <w:r w:rsidR="000C6E90" w:rsidRPr="00E172E0">
        <w:t>Stations</w:t>
      </w:r>
      <w:r w:rsidR="009D445C" w:rsidRPr="00E172E0">
        <w:t xml:space="preserve"> </w:t>
      </w:r>
      <w:r w:rsidRPr="00E172E0">
        <w:t xml:space="preserve">shall have </w:t>
      </w:r>
      <w:r w:rsidR="00AB12A9" w:rsidRPr="00E172E0">
        <w:t>a</w:t>
      </w:r>
      <w:r w:rsidRPr="00E172E0">
        <w:t xml:space="preserve"> determination made by the appropriate manager/</w:t>
      </w:r>
      <w:r w:rsidR="008B525E" w:rsidRPr="00E172E0">
        <w:t>lead</w:t>
      </w:r>
      <w:r w:rsidR="0039594F" w:rsidRPr="00E172E0">
        <w:t xml:space="preserve"> whether</w:t>
      </w:r>
      <w:r w:rsidRPr="00E172E0">
        <w:t xml:space="preserve"> </w:t>
      </w:r>
      <w:r w:rsidR="00D20AA9" w:rsidRPr="00E172E0">
        <w:t>MHI</w:t>
      </w:r>
      <w:r w:rsidR="0068582D" w:rsidRPr="00E172E0">
        <w:t xml:space="preserve"> </w:t>
      </w:r>
      <w:r w:rsidR="009D445C" w:rsidRPr="00E172E0">
        <w:t xml:space="preserve">Repair </w:t>
      </w:r>
      <w:r w:rsidR="000C6E90" w:rsidRPr="00E172E0">
        <w:t>Stations</w:t>
      </w:r>
      <w:r w:rsidR="009D445C" w:rsidRPr="00E172E0">
        <w:t xml:space="preserve"> </w:t>
      </w:r>
      <w:r w:rsidRPr="00E172E0">
        <w:t xml:space="preserve">has the appropriate ratings or capabilities to induct the aircraft into that </w:t>
      </w:r>
      <w:r w:rsidR="00CF2110">
        <w:t>R</w:t>
      </w:r>
      <w:r w:rsidRPr="00E172E0">
        <w:t xml:space="preserve">epair </w:t>
      </w:r>
      <w:r w:rsidR="000C6E90" w:rsidRPr="00E172E0">
        <w:t>Station</w:t>
      </w:r>
      <w:r w:rsidRPr="00E172E0">
        <w:t xml:space="preserve">. </w:t>
      </w:r>
    </w:p>
    <w:p w14:paraId="691D7D59" w14:textId="2C2388AF" w:rsidR="00BD0150" w:rsidRPr="00E172E0" w:rsidRDefault="002F1A17" w:rsidP="00C32EB0">
      <w:r w:rsidRPr="00E172E0">
        <w:t>Upon receipt of a Statement of W</w:t>
      </w:r>
      <w:r w:rsidR="00BC06B3" w:rsidRPr="00E172E0">
        <w:t>or</w:t>
      </w:r>
      <w:r w:rsidR="00AB12A9" w:rsidRPr="00E172E0">
        <w:t xml:space="preserve">k (SOW) or </w:t>
      </w:r>
      <w:r w:rsidR="00123C97" w:rsidRPr="00E172E0">
        <w:t>an approved customer order</w:t>
      </w:r>
      <w:r w:rsidR="00A5672B">
        <w:t>,</w:t>
      </w:r>
      <w:r w:rsidR="00123C97" w:rsidRPr="00E172E0">
        <w:t xml:space="preserve"> </w:t>
      </w:r>
      <w:r w:rsidR="00BC06B3" w:rsidRPr="00E172E0">
        <w:t xml:space="preserve">the assigned </w:t>
      </w:r>
      <w:r w:rsidR="00CF2110">
        <w:t>Lead</w:t>
      </w:r>
      <w:r w:rsidR="00B66F97" w:rsidRPr="00E172E0">
        <w:t xml:space="preserve"> will</w:t>
      </w:r>
      <w:r w:rsidR="00946CB9" w:rsidRPr="00E172E0">
        <w:t xml:space="preserve"> </w:t>
      </w:r>
      <w:r w:rsidR="00AD64EA" w:rsidRPr="00E172E0">
        <w:t xml:space="preserve">open a work order, complete the </w:t>
      </w:r>
      <w:r w:rsidR="00CF2110">
        <w:t>W</w:t>
      </w:r>
      <w:r w:rsidR="00AD64EA" w:rsidRPr="00E172E0">
        <w:t xml:space="preserve">ork </w:t>
      </w:r>
      <w:r w:rsidR="00CF2110">
        <w:t>O</w:t>
      </w:r>
      <w:r w:rsidR="00AD64EA" w:rsidRPr="00E172E0">
        <w:t xml:space="preserve">rder </w:t>
      </w:r>
      <w:r w:rsidR="00CF2110">
        <w:t>C</w:t>
      </w:r>
      <w:r w:rsidR="00AD64EA" w:rsidRPr="00E172E0">
        <w:t xml:space="preserve">over </w:t>
      </w:r>
      <w:r w:rsidR="00CF2110">
        <w:t>S</w:t>
      </w:r>
      <w:r w:rsidR="00AD64EA" w:rsidRPr="00E172E0">
        <w:t xml:space="preserve">heet, </w:t>
      </w:r>
      <w:r w:rsidR="00247488" w:rsidRPr="00E172E0">
        <w:t>f</w:t>
      </w:r>
      <w:r w:rsidR="00311EB5" w:rsidRPr="00E172E0">
        <w:t xml:space="preserve">orm </w:t>
      </w:r>
      <w:r w:rsidR="00D20AA9" w:rsidRPr="00E172E0">
        <w:t>MHI</w:t>
      </w:r>
      <w:r w:rsidR="000222EE" w:rsidRPr="00E172E0">
        <w:t xml:space="preserve"> 002</w:t>
      </w:r>
      <w:r w:rsidR="00311EB5" w:rsidRPr="00E172E0">
        <w:t xml:space="preserve">, </w:t>
      </w:r>
      <w:r w:rsidR="008B525E" w:rsidRPr="00E172E0">
        <w:t xml:space="preserve">and an aircraft preliminary inspection </w:t>
      </w:r>
      <w:r w:rsidR="00B66F97" w:rsidRPr="00E172E0">
        <w:t xml:space="preserve">will be performed. </w:t>
      </w:r>
      <w:r w:rsidR="008B525E" w:rsidRPr="00E172E0">
        <w:t xml:space="preserve"> </w:t>
      </w:r>
      <w:r w:rsidR="00041052" w:rsidRPr="00E172E0">
        <w:t xml:space="preserve">Any changes to </w:t>
      </w:r>
      <w:r w:rsidR="00B66F97" w:rsidRPr="00E172E0">
        <w:t>sow</w:t>
      </w:r>
      <w:r w:rsidR="00AB12A9" w:rsidRPr="00E172E0">
        <w:t xml:space="preserve"> </w:t>
      </w:r>
      <w:r w:rsidR="00B66F97" w:rsidRPr="00E172E0">
        <w:t>or original maintenance request</w:t>
      </w:r>
      <w:r w:rsidR="00041052" w:rsidRPr="00E172E0">
        <w:t xml:space="preserve"> wi</w:t>
      </w:r>
      <w:r w:rsidR="00BC06B3" w:rsidRPr="00E172E0">
        <w:t xml:space="preserve">ll be communicated </w:t>
      </w:r>
      <w:r w:rsidR="00AB12A9" w:rsidRPr="00E172E0">
        <w:t>by</w:t>
      </w:r>
      <w:r w:rsidR="00BC06B3" w:rsidRPr="00E172E0">
        <w:t xml:space="preserve"> the </w:t>
      </w:r>
      <w:r w:rsidR="00B002CF" w:rsidRPr="00E172E0">
        <w:t xml:space="preserve">Part 145 </w:t>
      </w:r>
      <w:r w:rsidR="00D20AA9" w:rsidRPr="00E172E0">
        <w:t>Accountable Manager</w:t>
      </w:r>
      <w:r w:rsidR="00041052" w:rsidRPr="00E172E0">
        <w:t xml:space="preserve"> </w:t>
      </w:r>
      <w:r w:rsidR="00AB12A9" w:rsidRPr="00E172E0">
        <w:t>from</w:t>
      </w:r>
      <w:r w:rsidR="00041052" w:rsidRPr="00E172E0">
        <w:t xml:space="preserve"> the customer.</w:t>
      </w:r>
      <w:r w:rsidR="00E01D80" w:rsidRPr="00E172E0">
        <w:t xml:space="preserve"> </w:t>
      </w:r>
    </w:p>
    <w:p w14:paraId="3C780444" w14:textId="77777777" w:rsidR="0047741B" w:rsidRPr="00E95995" w:rsidRDefault="00311EB5" w:rsidP="00C32EB0">
      <w:pPr>
        <w:rPr>
          <w:u w:val="single"/>
        </w:rPr>
      </w:pPr>
      <w:r w:rsidRPr="00E95995">
        <w:rPr>
          <w:u w:val="single"/>
        </w:rPr>
        <w:t xml:space="preserve">Article </w:t>
      </w:r>
    </w:p>
    <w:p w14:paraId="6348812A" w14:textId="77777777" w:rsidR="00BD0150" w:rsidRPr="00E172E0" w:rsidRDefault="00311EB5" w:rsidP="00C32EB0">
      <w:r w:rsidRPr="00E172E0">
        <w:t xml:space="preserve">An article (aircraft, airframe, aircraft engine, propeller, appliance or component part) being considered for induction into the </w:t>
      </w:r>
      <w:r w:rsidR="00D20AA9" w:rsidRPr="00E172E0">
        <w:t>MHI</w:t>
      </w:r>
      <w:r w:rsidR="0068582D" w:rsidRPr="00E172E0">
        <w:t xml:space="preserve"> </w:t>
      </w:r>
      <w:r w:rsidRPr="00E172E0">
        <w:t xml:space="preserve">operated </w:t>
      </w:r>
      <w:r w:rsidR="009D445C" w:rsidRPr="00E172E0">
        <w:t xml:space="preserve">Repair </w:t>
      </w:r>
      <w:r w:rsidR="000C6E90" w:rsidRPr="00E172E0">
        <w:t>Stations</w:t>
      </w:r>
      <w:r w:rsidR="009D445C" w:rsidRPr="00E172E0">
        <w:t xml:space="preserve"> </w:t>
      </w:r>
      <w:r w:rsidRPr="00E172E0">
        <w:t xml:space="preserve">must be received with proper serviceability documentation. </w:t>
      </w:r>
    </w:p>
    <w:p w14:paraId="03820130" w14:textId="5725B5CE" w:rsidR="00BD0150" w:rsidRPr="00E172E0" w:rsidRDefault="00311EB5" w:rsidP="00C32EB0">
      <w:r w:rsidRPr="00E172E0">
        <w:t>A copy of the serviceability document</w:t>
      </w:r>
      <w:r w:rsidR="00BC06B3" w:rsidRPr="00E172E0">
        <w:t xml:space="preserve">ation will be </w:t>
      </w:r>
      <w:r w:rsidR="000D36F3">
        <w:t>provided</w:t>
      </w:r>
      <w:r w:rsidR="00BC06B3" w:rsidRPr="00E172E0">
        <w:t xml:space="preserve"> to the </w:t>
      </w:r>
      <w:r w:rsidR="00CF2110">
        <w:t>Chief Inspector of Lead</w:t>
      </w:r>
      <w:r w:rsidRPr="00E172E0">
        <w:t xml:space="preserve">. </w:t>
      </w:r>
      <w:r w:rsidR="00CF2110">
        <w:t>They</w:t>
      </w:r>
      <w:r w:rsidRPr="00E172E0">
        <w:t xml:space="preserve"> wi</w:t>
      </w:r>
      <w:r w:rsidR="00247488" w:rsidRPr="00E172E0">
        <w:t>ll then open a work order</w:t>
      </w:r>
      <w:r w:rsidR="00CF3ED3" w:rsidRPr="00E172E0">
        <w:t xml:space="preserve">, </w:t>
      </w:r>
      <w:r w:rsidR="00AD64EA" w:rsidRPr="00E172E0">
        <w:t>complete the work order cover sheet</w:t>
      </w:r>
      <w:r w:rsidR="00247488" w:rsidRPr="00E172E0">
        <w:t>, f</w:t>
      </w:r>
      <w:r w:rsidR="00DA4F7C" w:rsidRPr="00E172E0">
        <w:t xml:space="preserve">orm </w:t>
      </w:r>
      <w:r w:rsidR="00D20AA9" w:rsidRPr="00E172E0">
        <w:t>MHI</w:t>
      </w:r>
      <w:r w:rsidR="000222EE" w:rsidRPr="00E172E0">
        <w:t xml:space="preserve"> 002</w:t>
      </w:r>
      <w:r w:rsidR="00DA4F7C" w:rsidRPr="00E172E0">
        <w:t>,</w:t>
      </w:r>
      <w:r w:rsidRPr="00E172E0">
        <w:t xml:space="preserve"> conduct a preli</w:t>
      </w:r>
      <w:r w:rsidR="00921FC3" w:rsidRPr="00E172E0">
        <w:t xml:space="preserve">minary inspection, </w:t>
      </w:r>
      <w:r w:rsidR="00DA4F7C" w:rsidRPr="00E172E0">
        <w:t>and verify the</w:t>
      </w:r>
      <w:r w:rsidR="00921FC3" w:rsidRPr="00E172E0">
        <w:t xml:space="preserve"> part number</w:t>
      </w:r>
      <w:r w:rsidRPr="00E172E0">
        <w:t xml:space="preserve"> and serial number</w:t>
      </w:r>
      <w:r w:rsidR="004869B6" w:rsidRPr="00E172E0">
        <w:t>,</w:t>
      </w:r>
      <w:r w:rsidRPr="00E172E0">
        <w:t xml:space="preserve"> as applicable</w:t>
      </w:r>
      <w:r w:rsidR="00EF3AC8" w:rsidRPr="00E172E0">
        <w:t>.</w:t>
      </w:r>
    </w:p>
    <w:p w14:paraId="6B920CD4" w14:textId="77777777" w:rsidR="004852B5" w:rsidRDefault="004852B5" w:rsidP="00C32EB0">
      <w:pPr>
        <w:rPr>
          <w:u w:val="single"/>
        </w:rPr>
      </w:pPr>
    </w:p>
    <w:p w14:paraId="625956CE" w14:textId="77777777" w:rsidR="00CF2110" w:rsidRDefault="00CF2110" w:rsidP="00C32EB0">
      <w:pPr>
        <w:rPr>
          <w:u w:val="single"/>
        </w:rPr>
      </w:pPr>
    </w:p>
    <w:p w14:paraId="2D74436A" w14:textId="6084D12B" w:rsidR="00311EB5" w:rsidRPr="00E95995" w:rsidRDefault="00311EB5" w:rsidP="00C32EB0">
      <w:pPr>
        <w:rPr>
          <w:u w:val="single"/>
        </w:rPr>
      </w:pPr>
      <w:r w:rsidRPr="00E95995">
        <w:rPr>
          <w:u w:val="single"/>
        </w:rPr>
        <w:lastRenderedPageBreak/>
        <w:t xml:space="preserve">Work Order </w:t>
      </w:r>
    </w:p>
    <w:p w14:paraId="604AFD17" w14:textId="77777777" w:rsidR="00CF3ED3" w:rsidRPr="00E172E0" w:rsidRDefault="003C2ACD" w:rsidP="00E95995">
      <w:r w:rsidRPr="00E172E0">
        <w:t xml:space="preserve">Each </w:t>
      </w:r>
      <w:r w:rsidR="00D20AA9" w:rsidRPr="00E172E0">
        <w:t>MHI</w:t>
      </w:r>
      <w:r w:rsidR="001E1D95" w:rsidRPr="00E172E0">
        <w:t xml:space="preserve"> </w:t>
      </w:r>
      <w:r w:rsidR="009D445C" w:rsidRPr="00E172E0">
        <w:t xml:space="preserve">Repair </w:t>
      </w:r>
      <w:r w:rsidR="000C6E90" w:rsidRPr="00E172E0">
        <w:t>Station</w:t>
      </w:r>
      <w:r w:rsidR="00511740" w:rsidRPr="00E172E0">
        <w:t>’s</w:t>
      </w:r>
      <w:r w:rsidR="009D445C" w:rsidRPr="00E172E0">
        <w:t xml:space="preserve"> </w:t>
      </w:r>
      <w:r w:rsidR="00311EB5" w:rsidRPr="00E172E0">
        <w:t>maintenance personnel perform maintenance, preventive maintenance, alteration, and repairs as annotated in the work order. All work performed</w:t>
      </w:r>
      <w:r w:rsidR="00921FC3" w:rsidRPr="00E172E0">
        <w:t xml:space="preserve"> is recorded in the </w:t>
      </w:r>
      <w:r w:rsidR="007D0646" w:rsidRPr="00E172E0">
        <w:t>Part 145 Work Sheet</w:t>
      </w:r>
      <w:r w:rsidR="00311EB5" w:rsidRPr="00E172E0">
        <w:t>,</w:t>
      </w:r>
      <w:r w:rsidR="00247488" w:rsidRPr="00E172E0">
        <w:t xml:space="preserve"> f</w:t>
      </w:r>
      <w:r w:rsidR="00311EB5" w:rsidRPr="00E172E0">
        <w:t xml:space="preserve">orm </w:t>
      </w:r>
      <w:r w:rsidR="00D20AA9" w:rsidRPr="00E172E0">
        <w:t>MHI</w:t>
      </w:r>
      <w:r w:rsidR="00385775" w:rsidRPr="00E172E0">
        <w:t xml:space="preserve"> </w:t>
      </w:r>
      <w:r w:rsidR="00C7733B" w:rsidRPr="00E172E0">
        <w:t>005</w:t>
      </w:r>
      <w:r w:rsidR="00A6229F" w:rsidRPr="00E172E0">
        <w:t>.</w:t>
      </w:r>
      <w:r w:rsidR="00CF3ED3" w:rsidRPr="00E172E0">
        <w:t xml:space="preserve"> </w:t>
      </w:r>
    </w:p>
    <w:p w14:paraId="1AC5993A" w14:textId="77777777" w:rsidR="00BD0150" w:rsidRPr="00E172E0" w:rsidRDefault="00311EB5" w:rsidP="00E95995">
      <w:r w:rsidRPr="00E172E0">
        <w:t>All required functional checks or inspections associated with completed maintenance will also</w:t>
      </w:r>
      <w:r w:rsidR="00921FC3" w:rsidRPr="00E172E0">
        <w:t xml:space="preserve"> be recorded in the </w:t>
      </w:r>
      <w:r w:rsidR="007D0646" w:rsidRPr="00E172E0">
        <w:t>Part 145 Work Sheet</w:t>
      </w:r>
      <w:r w:rsidR="00247488" w:rsidRPr="00E172E0">
        <w:t>, f</w:t>
      </w:r>
      <w:r w:rsidR="00921FC3" w:rsidRPr="00E172E0">
        <w:t xml:space="preserve">orm </w:t>
      </w:r>
      <w:r w:rsidR="00D20AA9" w:rsidRPr="00E172E0">
        <w:t>MHI</w:t>
      </w:r>
      <w:r w:rsidR="00385775" w:rsidRPr="00E172E0">
        <w:t xml:space="preserve"> </w:t>
      </w:r>
      <w:r w:rsidR="00C7733B" w:rsidRPr="00E172E0">
        <w:t>005</w:t>
      </w:r>
      <w:r w:rsidR="00921FC3" w:rsidRPr="00E172E0">
        <w:t xml:space="preserve">, </w:t>
      </w:r>
      <w:r w:rsidRPr="00E172E0">
        <w:t>or check list, as applicable</w:t>
      </w:r>
      <w:r w:rsidR="00A6229F" w:rsidRPr="00E172E0">
        <w:t>.</w:t>
      </w:r>
    </w:p>
    <w:p w14:paraId="316E0CC4" w14:textId="0D8A24D6" w:rsidR="00BD0150" w:rsidRPr="00E172E0" w:rsidRDefault="00311EB5" w:rsidP="004852B5">
      <w:r w:rsidRPr="00E172E0">
        <w:t xml:space="preserve">Upon completion, the work order is reviewed by the appropriate supervisory personnel. After review, the work order is submitted to the </w:t>
      </w:r>
      <w:r w:rsidR="000D36F3">
        <w:t>Chief Inspector</w:t>
      </w:r>
      <w:r w:rsidR="00921FC3" w:rsidRPr="00E172E0">
        <w:t xml:space="preserve">. After </w:t>
      </w:r>
      <w:r w:rsidR="000D36F3">
        <w:t xml:space="preserve">the Chief Inspector </w:t>
      </w:r>
      <w:r w:rsidRPr="00E172E0">
        <w:t xml:space="preserve">reviews the work order for completeness of all airworthiness documentation, the assigned </w:t>
      </w:r>
      <w:r w:rsidR="000D36F3">
        <w:t>Lead</w:t>
      </w:r>
      <w:r w:rsidRPr="00E172E0">
        <w:t xml:space="preserve"> </w:t>
      </w:r>
      <w:r w:rsidR="001B7308" w:rsidRPr="00E172E0">
        <w:t xml:space="preserve">will </w:t>
      </w:r>
      <w:r w:rsidRPr="00E172E0">
        <w:t xml:space="preserve">sign </w:t>
      </w:r>
      <w:r w:rsidR="00247488" w:rsidRPr="00E172E0">
        <w:t xml:space="preserve">the maintenance release on </w:t>
      </w:r>
      <w:r w:rsidR="00AD64EA" w:rsidRPr="00E172E0">
        <w:t xml:space="preserve">the work order cover sheet, </w:t>
      </w:r>
      <w:r w:rsidR="00247488" w:rsidRPr="00E172E0">
        <w:t>f</w:t>
      </w:r>
      <w:r w:rsidRPr="00E172E0">
        <w:t xml:space="preserve">orm </w:t>
      </w:r>
      <w:r w:rsidR="00D20AA9" w:rsidRPr="00E172E0">
        <w:t>MHI</w:t>
      </w:r>
      <w:r w:rsidR="000222EE" w:rsidRPr="00E172E0">
        <w:t xml:space="preserve"> 002</w:t>
      </w:r>
      <w:r w:rsidR="00A6229F" w:rsidRPr="00E172E0">
        <w:t>.</w:t>
      </w:r>
    </w:p>
    <w:p w14:paraId="410A4E10" w14:textId="34A0BD7E" w:rsidR="001E1D95" w:rsidRPr="00E172E0" w:rsidRDefault="00630849" w:rsidP="00E95995">
      <w:r>
        <w:rPr>
          <w:noProof/>
        </w:rPr>
        <mc:AlternateContent>
          <mc:Choice Requires="wps">
            <w:drawing>
              <wp:anchor distT="0" distB="0" distL="114300" distR="114300" simplePos="0" relativeHeight="251709440" behindDoc="0" locked="0" layoutInCell="1" allowOverlap="1" wp14:anchorId="15924A64" wp14:editId="1BACED1A">
                <wp:simplePos x="0" y="0"/>
                <wp:positionH relativeFrom="column">
                  <wp:posOffset>6728283</wp:posOffset>
                </wp:positionH>
                <wp:positionV relativeFrom="paragraph">
                  <wp:posOffset>23790</wp:posOffset>
                </wp:positionV>
                <wp:extent cx="0" cy="202019"/>
                <wp:effectExtent l="0" t="0" r="38100" b="26670"/>
                <wp:wrapNone/>
                <wp:docPr id="27" name="Straight Connector 27"/>
                <wp:cNvGraphicFramePr/>
                <a:graphic xmlns:a="http://schemas.openxmlformats.org/drawingml/2006/main">
                  <a:graphicData uri="http://schemas.microsoft.com/office/word/2010/wordprocessingShape">
                    <wps:wsp>
                      <wps:cNvCnPr/>
                      <wps:spPr>
                        <a:xfrm>
                          <a:off x="0" y="0"/>
                          <a:ext cx="0" cy="202019"/>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EB91947" id="Straight Connector 27" o:spid="_x0000_s1026" style="position:absolute;z-index:251709440;visibility:visible;mso-wrap-style:square;mso-wrap-distance-left:9pt;mso-wrap-distance-top:0;mso-wrap-distance-right:9pt;mso-wrap-distance-bottom:0;mso-position-horizontal:absolute;mso-position-horizontal-relative:text;mso-position-vertical:absolute;mso-position-vertical-relative:text" from="529.8pt,1.85pt" to="529.8pt,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" strokecolor="black [3040]"/>
            </w:pict>
          </mc:Fallback>
        </mc:AlternateContent>
      </w:r>
      <w:r w:rsidR="00311EB5" w:rsidRPr="00E172E0">
        <w:t xml:space="preserve">The </w:t>
      </w:r>
      <w:r w:rsidR="001B7308" w:rsidRPr="00E172E0">
        <w:t>aircraft/</w:t>
      </w:r>
      <w:r w:rsidR="00311EB5" w:rsidRPr="00E172E0">
        <w:t xml:space="preserve">article is then returned to service and the work order is closed and filed by the </w:t>
      </w:r>
      <w:r w:rsidR="00BC4A7D">
        <w:t>Inventory and Records personnel</w:t>
      </w:r>
      <w:r w:rsidR="00311EB5" w:rsidRPr="00E172E0">
        <w:t>.</w:t>
      </w:r>
    </w:p>
    <w:p w14:paraId="43619C8C" w14:textId="2EC38874" w:rsidR="00311EB5" w:rsidRPr="00E172E0" w:rsidRDefault="00311EB5" w:rsidP="00CD4B92">
      <w:pPr>
        <w:pStyle w:val="Heading2"/>
      </w:pPr>
      <w:bookmarkStart w:id="33" w:name="_Toc459628332"/>
      <w:bookmarkStart w:id="34" w:name="_Toc85548928"/>
      <w:r w:rsidRPr="00E172E0">
        <w:t>Requisitioning Parts and Materials</w:t>
      </w:r>
      <w:bookmarkEnd w:id="33"/>
      <w:bookmarkEnd w:id="34"/>
      <w:r w:rsidRPr="00E172E0">
        <w:t xml:space="preserve"> </w:t>
      </w:r>
    </w:p>
    <w:p w14:paraId="12BF6D72" w14:textId="7D0296E5" w:rsidR="00146010" w:rsidRPr="004852B5" w:rsidRDefault="00F057DD" w:rsidP="004852B5">
      <w:r>
        <w:rPr>
          <w:noProof/>
        </w:rPr>
        <mc:AlternateContent>
          <mc:Choice Requires="wps">
            <w:drawing>
              <wp:anchor distT="0" distB="0" distL="114300" distR="114300" simplePos="0" relativeHeight="251681792" behindDoc="0" locked="0" layoutInCell="1" allowOverlap="1" wp14:anchorId="6763C846" wp14:editId="7B54010C">
                <wp:simplePos x="0" y="0"/>
                <wp:positionH relativeFrom="column">
                  <wp:posOffset>6728873</wp:posOffset>
                </wp:positionH>
                <wp:positionV relativeFrom="paragraph">
                  <wp:posOffset>144337</wp:posOffset>
                </wp:positionV>
                <wp:extent cx="0" cy="223284"/>
                <wp:effectExtent l="0" t="0" r="38100" b="24765"/>
                <wp:wrapNone/>
                <wp:docPr id="87" name="Straight Connector 87"/>
                <wp:cNvGraphicFramePr/>
                <a:graphic xmlns:a="http://schemas.openxmlformats.org/drawingml/2006/main">
                  <a:graphicData uri="http://schemas.microsoft.com/office/word/2010/wordprocessingShape">
                    <wps:wsp>
                      <wps:cNvCnPr/>
                      <wps:spPr>
                        <a:xfrm>
                          <a:off x="0" y="0"/>
                          <a:ext cx="0" cy="223284"/>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E04B8E6" id="Straight Connector 87" o:spid="_x0000_s1026" style="position:absolute;z-index:251681792;visibility:visible;mso-wrap-style:square;mso-wrap-distance-left:9pt;mso-wrap-distance-top:0;mso-wrap-distance-right:9pt;mso-wrap-distance-bottom:0;mso-position-horizontal:absolute;mso-position-horizontal-relative:text;mso-position-vertical:absolute;mso-position-vertical-relative:text" from="529.85pt,11.35pt" to="529.85pt,2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" strokecolor="black [3040]"/>
            </w:pict>
          </mc:Fallback>
        </mc:AlternateContent>
      </w:r>
      <w:r w:rsidR="00146010" w:rsidRPr="004852B5">
        <w:t xml:space="preserve">This section includes a general description for requisitioning parts and materials required for a job under a MHI Repair Station work order. Mechanics requesting a part(s) will submit a parts request to the </w:t>
      </w:r>
      <w:r w:rsidR="00BC4A7D">
        <w:t>Chief Inspector or Lead</w:t>
      </w:r>
      <w:r w:rsidR="00146010" w:rsidRPr="004852B5">
        <w:t xml:space="preserve">. Parts entering MHI operated repair stations will undergo an incoming and receiving inspection. Upon receiving the part, the mechanic will inspect the part for general serviceability. Materials that have a </w:t>
      </w:r>
      <w:r w:rsidR="004852B5" w:rsidRPr="004852B5">
        <w:rPr>
          <w:rStyle w:val="Strong"/>
          <w:b w:val="0"/>
          <w:bCs w:val="0"/>
        </w:rPr>
        <w:t>shelf-life</w:t>
      </w:r>
      <w:r w:rsidR="00146010" w:rsidRPr="004852B5">
        <w:t xml:space="preserve"> expiration date are inspected by receiving personnel for verification of expiration dates.</w:t>
      </w:r>
    </w:p>
    <w:p w14:paraId="54D665EF" w14:textId="77777777" w:rsidR="00E03800" w:rsidRPr="00E172E0" w:rsidRDefault="00311EB5" w:rsidP="00CD4B92">
      <w:pPr>
        <w:pStyle w:val="Heading2"/>
      </w:pPr>
      <w:bookmarkStart w:id="35" w:name="_Toc459628333"/>
      <w:bookmarkStart w:id="36" w:name="_Toc85548929"/>
      <w:r w:rsidRPr="00E172E0">
        <w:t>Disposition of Life Limited and Non-life Limited Aircraft Articles and Material</w:t>
      </w:r>
      <w:r w:rsidR="00E03800" w:rsidRPr="00E172E0">
        <w:t>s</w:t>
      </w:r>
      <w:bookmarkEnd w:id="35"/>
      <w:bookmarkEnd w:id="36"/>
    </w:p>
    <w:p w14:paraId="786312FB" w14:textId="6D5AFFA9" w:rsidR="00BD0150" w:rsidRPr="00E172E0" w:rsidRDefault="00167730" w:rsidP="004852B5">
      <w:r w:rsidRPr="00E172E0">
        <w:t>Service life limited articles which have reached their service life limit, and non-life limited aircraft articles which cannot be repaired or are otherwise deemed unairworthy, shall be disp</w:t>
      </w:r>
      <w:r w:rsidR="00921FC3" w:rsidRPr="00E172E0">
        <w:t>osed of in the following manner.</w:t>
      </w:r>
    </w:p>
    <w:p w14:paraId="0BDC3002" w14:textId="77777777" w:rsidR="00167730" w:rsidRPr="00E172E0" w:rsidRDefault="00167730" w:rsidP="004852B5">
      <w:pPr>
        <w:pStyle w:val="Bullet1"/>
      </w:pPr>
      <w:r w:rsidRPr="00E172E0">
        <w:t>Unsalvageable parts awaiting mutilation shall be segregated from serviceable or repairable co</w:t>
      </w:r>
      <w:r w:rsidR="00921FC3" w:rsidRPr="00E172E0">
        <w:t>mponents and identified with a rejected part</w:t>
      </w:r>
      <w:r w:rsidR="00B20961" w:rsidRPr="00E172E0">
        <w:t>s</w:t>
      </w:r>
      <w:r w:rsidR="00921FC3" w:rsidRPr="00E172E0">
        <w:t xml:space="preserve"> </w:t>
      </w:r>
      <w:r w:rsidR="00EF3AC8" w:rsidRPr="00E172E0">
        <w:t>tag,</w:t>
      </w:r>
      <w:r w:rsidR="00247488" w:rsidRPr="00E172E0">
        <w:t xml:space="preserve"> f</w:t>
      </w:r>
      <w:r w:rsidRPr="00E172E0">
        <w:t xml:space="preserve">orm </w:t>
      </w:r>
      <w:r w:rsidR="00D20AA9" w:rsidRPr="00E172E0">
        <w:t>MHI</w:t>
      </w:r>
      <w:r w:rsidR="00212F45" w:rsidRPr="00E172E0">
        <w:t xml:space="preserve"> 007</w:t>
      </w:r>
      <w:r w:rsidRPr="00E172E0">
        <w:t xml:space="preserve">. The tag will include a brief statement </w:t>
      </w:r>
      <w:r w:rsidR="004869B6" w:rsidRPr="00E172E0">
        <w:t>indicating</w:t>
      </w:r>
      <w:r w:rsidRPr="00E172E0">
        <w:t xml:space="preserve"> that the article was mutilated and how it was disposed of. </w:t>
      </w:r>
    </w:p>
    <w:p w14:paraId="192A63EB" w14:textId="77777777" w:rsidR="00167730" w:rsidRPr="00E172E0" w:rsidRDefault="00921FC3" w:rsidP="004852B5">
      <w:pPr>
        <w:pStyle w:val="Bullet1"/>
      </w:pPr>
      <w:r w:rsidRPr="00E172E0">
        <w:t>The historical service record (“Hard Card”), if one exists</w:t>
      </w:r>
      <w:r w:rsidR="00167730" w:rsidRPr="00E172E0">
        <w:t xml:space="preserve"> for the expired component</w:t>
      </w:r>
      <w:r w:rsidR="001C4281" w:rsidRPr="00E172E0">
        <w:t>, can</w:t>
      </w:r>
      <w:r w:rsidR="00167730" w:rsidRPr="00E172E0">
        <w:t xml:space="preserve"> be updated </w:t>
      </w:r>
      <w:r w:rsidR="001B7308" w:rsidRPr="00E172E0">
        <w:t xml:space="preserve">upon customer request </w:t>
      </w:r>
      <w:r w:rsidR="00167730" w:rsidRPr="00E172E0">
        <w:t>to show the cumulative time on the component. An entry will be made stating that the component has been removed from service due to reaching its servi</w:t>
      </w:r>
      <w:r w:rsidRPr="00E172E0">
        <w:t>ce life limit, unairworthy, etc.</w:t>
      </w:r>
    </w:p>
    <w:p w14:paraId="0A47E1C7" w14:textId="1FDDC34F" w:rsidR="00167730" w:rsidRPr="00E172E0" w:rsidRDefault="00921FC3" w:rsidP="00E95995">
      <w:pPr>
        <w:pStyle w:val="Bullet1"/>
      </w:pPr>
      <w:r w:rsidRPr="00E172E0">
        <w:t>The data t</w:t>
      </w:r>
      <w:r w:rsidR="00167730" w:rsidRPr="00E172E0">
        <w:t xml:space="preserve">ag on the article, if there is one, shall be </w:t>
      </w:r>
      <w:r w:rsidRPr="00E172E0">
        <w:t>removed. If there is an etched part number and/or serial n</w:t>
      </w:r>
      <w:r w:rsidR="00167730" w:rsidRPr="00E172E0">
        <w:t>umber on the article, it shall be crossed out by vibro</w:t>
      </w:r>
      <w:r w:rsidR="00BC4A7D">
        <w:t>-</w:t>
      </w:r>
      <w:r w:rsidR="00167730" w:rsidRPr="00E172E0">
        <w:t xml:space="preserve">etching, stamping, or </w:t>
      </w:r>
      <w:r w:rsidRPr="00E172E0">
        <w:t xml:space="preserve">by </w:t>
      </w:r>
      <w:r w:rsidR="00167730" w:rsidRPr="00E172E0">
        <w:t xml:space="preserve">other suitable means. </w:t>
      </w:r>
    </w:p>
    <w:p w14:paraId="02AD33A3" w14:textId="77777777" w:rsidR="00167730" w:rsidRPr="00E172E0" w:rsidRDefault="00167730" w:rsidP="00E95995">
      <w:pPr>
        <w:pStyle w:val="Bullet1"/>
      </w:pPr>
      <w:r w:rsidRPr="00E172E0">
        <w:t xml:space="preserve">The article itself shall be physically mutilated to make it either impossible to reinstall onto an aircraft (or into an assembly) or to make it incapable of being re-worked to appear to be airworthy. </w:t>
      </w:r>
    </w:p>
    <w:p w14:paraId="49A2AB5D" w14:textId="77777777" w:rsidR="00167730" w:rsidRPr="00E172E0" w:rsidRDefault="00167730" w:rsidP="00E95995">
      <w:pPr>
        <w:pStyle w:val="Bullet1"/>
      </w:pPr>
      <w:r w:rsidRPr="00E172E0">
        <w:t xml:space="preserve">Acceptable means of permanently mutilating unsalvageable articles include grinding, burning, removal of a major lug or other integral feature, permanent distortion of the article, cutting a hole into the article with cutting torch or saw, melting, </w:t>
      </w:r>
      <w:r w:rsidR="008E0134" w:rsidRPr="00E172E0">
        <w:t>or</w:t>
      </w:r>
      <w:r w:rsidRPr="00E172E0">
        <w:t xml:space="preserve"> sawing into pieces. Other means of mutil</w:t>
      </w:r>
      <w:r w:rsidR="00921FC3" w:rsidRPr="00E172E0">
        <w:t>ating articles may also be used.</w:t>
      </w:r>
    </w:p>
    <w:p w14:paraId="0094DCA4" w14:textId="64F76590" w:rsidR="00E03800" w:rsidRPr="00E172E0" w:rsidRDefault="00E03800" w:rsidP="00340069">
      <w:r w:rsidRPr="00E172E0">
        <w:t>Disposition of an</w:t>
      </w:r>
      <w:r w:rsidR="00921FC3" w:rsidRPr="00E172E0">
        <w:t xml:space="preserve"> unsalvageable aircraft article</w:t>
      </w:r>
      <w:r w:rsidRPr="00E172E0">
        <w:t xml:space="preserve"> being released for training p</w:t>
      </w:r>
      <w:r w:rsidR="00C657F8" w:rsidRPr="00E172E0">
        <w:t xml:space="preserve">urposes, or as an aircraft </w:t>
      </w:r>
      <w:r w:rsidR="00F1251B" w:rsidRPr="00E172E0">
        <w:t xml:space="preserve">work </w:t>
      </w:r>
      <w:r w:rsidRPr="00E172E0">
        <w:t>aid, tooling jig, or for re</w:t>
      </w:r>
      <w:r w:rsidR="00921FC3" w:rsidRPr="00E172E0">
        <w:t>search and development purposes</w:t>
      </w:r>
      <w:r w:rsidR="00886845" w:rsidRPr="00E172E0">
        <w:t>,</w:t>
      </w:r>
      <w:r w:rsidR="00921FC3" w:rsidRPr="00E172E0">
        <w:t xml:space="preserve"> must </w:t>
      </w:r>
      <w:r w:rsidR="00FB3DD8" w:rsidRPr="00E172E0">
        <w:t>be handled in the following way;</w:t>
      </w:r>
      <w:r w:rsidRPr="00E172E0">
        <w:t xml:space="preserve"> </w:t>
      </w:r>
    </w:p>
    <w:p w14:paraId="014D9C4C" w14:textId="199A6E97" w:rsidR="00E03800" w:rsidRPr="003A017C" w:rsidRDefault="00E03800" w:rsidP="00E95995">
      <w:pPr>
        <w:pStyle w:val="Bullet1"/>
      </w:pPr>
      <w:r w:rsidRPr="003A017C">
        <w:lastRenderedPageBreak/>
        <w:t>The</w:t>
      </w:r>
      <w:r w:rsidR="00921FC3" w:rsidRPr="003A017C">
        <w:t xml:space="preserve"> data t</w:t>
      </w:r>
      <w:r w:rsidRPr="003A017C">
        <w:t xml:space="preserve">ag on the article, if there is one, shall be </w:t>
      </w:r>
      <w:r w:rsidR="00921FC3" w:rsidRPr="003A017C">
        <w:t>removed. If there is an etched part number and/or serial n</w:t>
      </w:r>
      <w:r w:rsidRPr="003A017C">
        <w:t>umber on the article, it shall be</w:t>
      </w:r>
      <w:r w:rsidR="00921FC3" w:rsidRPr="003A017C">
        <w:t xml:space="preserve"> crossed out by vibro</w:t>
      </w:r>
      <w:r w:rsidR="00BC4A7D">
        <w:t>-</w:t>
      </w:r>
      <w:r w:rsidR="00921FC3" w:rsidRPr="003A017C">
        <w:t xml:space="preserve">etching, </w:t>
      </w:r>
      <w:r w:rsidRPr="003A017C">
        <w:t>stamping</w:t>
      </w:r>
      <w:r w:rsidR="00921FC3" w:rsidRPr="003A017C">
        <w:t>,</w:t>
      </w:r>
      <w:r w:rsidRPr="003A017C">
        <w:t xml:space="preserve"> or </w:t>
      </w:r>
      <w:r w:rsidR="00921FC3" w:rsidRPr="003A017C">
        <w:t xml:space="preserve">by </w:t>
      </w:r>
      <w:r w:rsidRPr="003A017C">
        <w:t xml:space="preserve">other suitable means. </w:t>
      </w:r>
    </w:p>
    <w:p w14:paraId="1971AE2F" w14:textId="77777777" w:rsidR="00E03800" w:rsidRPr="003A017C" w:rsidRDefault="00E03800" w:rsidP="00E95995">
      <w:pPr>
        <w:pStyle w:val="Bullet1"/>
      </w:pPr>
      <w:r w:rsidRPr="003A017C">
        <w:t xml:space="preserve">If possible, the article shall be mutilated. However, if mutilation of such an article will render it useless for the proposed educational, work aid, tooling, or research and development project then the article shall be clearly and permanently marked “UNSERVICEABLE”. Ink stamping alone shall not be considered sufficient for this purpose. </w:t>
      </w:r>
    </w:p>
    <w:p w14:paraId="3933F8BF" w14:textId="77777777" w:rsidR="00E03800" w:rsidRPr="003A017C" w:rsidRDefault="00E03800" w:rsidP="00E95995">
      <w:pPr>
        <w:pStyle w:val="Bullet1"/>
      </w:pPr>
      <w:r w:rsidRPr="003A017C">
        <w:t xml:space="preserve">If feasible, the article should be painted in a conspicuous color so that it cannot be mistaken visually for a serviceable article. </w:t>
      </w:r>
    </w:p>
    <w:p w14:paraId="19DA9B28" w14:textId="77777777" w:rsidR="00E03800" w:rsidRPr="003A017C" w:rsidRDefault="00E03800" w:rsidP="00E95995">
      <w:pPr>
        <w:pStyle w:val="Bullet1"/>
      </w:pPr>
      <w:r w:rsidRPr="003A017C">
        <w:t xml:space="preserve">If the article is to be transferred from </w:t>
      </w:r>
      <w:r w:rsidR="00D20AA9" w:rsidRPr="003A017C">
        <w:t xml:space="preserve">Maritime Helicopters </w:t>
      </w:r>
      <w:r w:rsidRPr="003A017C">
        <w:t xml:space="preserve">to another person or organization, there shall be a written contract with that person or organization specifying that the article </w:t>
      </w:r>
      <w:r w:rsidR="00921FC3" w:rsidRPr="003A017C">
        <w:t>being</w:t>
      </w:r>
      <w:r w:rsidRPr="003A017C">
        <w:t xml:space="preserve"> transferred is known to be non-airworthy and is incapable of being returned to an airworthy status. In addition, the contract must specify that the recipient of the article is responsible for the appropriate final disposition of that article. </w:t>
      </w:r>
    </w:p>
    <w:p w14:paraId="0F5EC3FE" w14:textId="77777777" w:rsidR="00E03800" w:rsidRPr="00E172E0" w:rsidRDefault="00921FC3" w:rsidP="00E95995">
      <w:pPr>
        <w:pStyle w:val="ListBullet2"/>
      </w:pPr>
      <w:r w:rsidRPr="00E172E0">
        <w:t>Any historical r</w:t>
      </w:r>
      <w:r w:rsidR="00E03800" w:rsidRPr="00E172E0">
        <w:t xml:space="preserve">ecord that exists for the article shall remain in the possession of </w:t>
      </w:r>
      <w:r w:rsidR="00D20AA9" w:rsidRPr="00E172E0">
        <w:t xml:space="preserve">Maritime Helicopters </w:t>
      </w:r>
      <w:r w:rsidR="00E03800" w:rsidRPr="00E172E0">
        <w:t>and not be transferred to the new owner of the article.</w:t>
      </w:r>
    </w:p>
    <w:p w14:paraId="4191AFBB" w14:textId="58E1028F" w:rsidR="00E03800" w:rsidRPr="00E172E0" w:rsidRDefault="00E03800" w:rsidP="00CD4B92">
      <w:pPr>
        <w:pStyle w:val="Heading2"/>
      </w:pPr>
      <w:bookmarkStart w:id="37" w:name="_Toc459628334"/>
      <w:bookmarkStart w:id="38" w:name="_Toc85548930"/>
      <w:r w:rsidRPr="00E172E0">
        <w:t>Record Keeping</w:t>
      </w:r>
      <w:bookmarkEnd w:id="37"/>
      <w:bookmarkEnd w:id="38"/>
      <w:r w:rsidRPr="00E172E0">
        <w:t xml:space="preserve"> </w:t>
      </w:r>
    </w:p>
    <w:p w14:paraId="17051C19" w14:textId="38537446" w:rsidR="00BC4A7D" w:rsidRPr="00E172E0" w:rsidRDefault="00505C36" w:rsidP="00BC4A7D">
      <w:r>
        <w:rPr>
          <w:noProof/>
        </w:rPr>
        <mc:AlternateContent>
          <mc:Choice Requires="wps">
            <w:drawing>
              <wp:anchor distT="0" distB="0" distL="114300" distR="114300" simplePos="0" relativeHeight="251682816" behindDoc="0" locked="0" layoutInCell="1" allowOverlap="1" wp14:anchorId="74A073FF" wp14:editId="12E7B62A">
                <wp:simplePos x="0" y="0"/>
                <wp:positionH relativeFrom="column">
                  <wp:posOffset>6728873</wp:posOffset>
                </wp:positionH>
                <wp:positionV relativeFrom="paragraph">
                  <wp:posOffset>166001</wp:posOffset>
                </wp:positionV>
                <wp:extent cx="0" cy="318977"/>
                <wp:effectExtent l="0" t="0" r="38100" b="24130"/>
                <wp:wrapNone/>
                <wp:docPr id="88" name="Straight Connector 88"/>
                <wp:cNvGraphicFramePr/>
                <a:graphic xmlns:a="http://schemas.openxmlformats.org/drawingml/2006/main">
                  <a:graphicData uri="http://schemas.microsoft.com/office/word/2010/wordprocessingShape">
                    <wps:wsp>
                      <wps:cNvCnPr/>
                      <wps:spPr>
                        <a:xfrm>
                          <a:off x="0" y="0"/>
                          <a:ext cx="0" cy="318977"/>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AE620FC" id="Straight Connector 88" o:spid="_x0000_s1026" style="position:absolute;z-index:251682816;visibility:visible;mso-wrap-style:square;mso-wrap-distance-left:9pt;mso-wrap-distance-top:0;mso-wrap-distance-right:9pt;mso-wrap-distance-bottom:0;mso-position-horizontal:absolute;mso-position-horizontal-relative:text;mso-position-vertical:absolute;mso-position-vertical-relative:text" from="529.85pt,13.05pt" to="529.85pt,3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" strokecolor="black [3040]"/>
            </w:pict>
          </mc:Fallback>
        </mc:AlternateContent>
      </w:r>
      <w:r w:rsidR="00146010" w:rsidRPr="00E172E0">
        <w:t xml:space="preserve">These procedures apply to all maintenance and quality assurance personnel assigned to the Repair Station. It is the responsibility of the Part 145 </w:t>
      </w:r>
      <w:r w:rsidR="00BC4A7D">
        <w:t xml:space="preserve">Chief </w:t>
      </w:r>
      <w:r w:rsidR="005D4FCF">
        <w:t>Inspector</w:t>
      </w:r>
      <w:r w:rsidR="005D4FCF" w:rsidRPr="00E172E0">
        <w:t xml:space="preserve"> </w:t>
      </w:r>
      <w:r w:rsidR="005D4FCF">
        <w:t>or</w:t>
      </w:r>
      <w:r w:rsidR="00BC4A7D">
        <w:t xml:space="preserve"> Lead </w:t>
      </w:r>
      <w:r w:rsidR="00146010" w:rsidRPr="00E172E0">
        <w:t xml:space="preserve">to ensure the required aircraft and article records are accurate and complete before the data is routed to the </w:t>
      </w:r>
      <w:r w:rsidR="00BC4A7D">
        <w:t>Inventory and Records personnel</w:t>
      </w:r>
      <w:r w:rsidR="00BC4A7D" w:rsidRPr="00E172E0">
        <w:t>.</w:t>
      </w:r>
    </w:p>
    <w:p w14:paraId="0D0F6537" w14:textId="44DEFB19" w:rsidR="00146010" w:rsidRPr="00E172E0" w:rsidRDefault="00505C36" w:rsidP="00E95995">
      <w:r>
        <w:rPr>
          <w:noProof/>
        </w:rPr>
        <mc:AlternateContent>
          <mc:Choice Requires="wps">
            <w:drawing>
              <wp:anchor distT="0" distB="0" distL="114300" distR="114300" simplePos="0" relativeHeight="251683840" behindDoc="0" locked="0" layoutInCell="1" allowOverlap="1" wp14:anchorId="3953C5C0" wp14:editId="1192A613">
                <wp:simplePos x="0" y="0"/>
                <wp:positionH relativeFrom="column">
                  <wp:posOffset>6728873</wp:posOffset>
                </wp:positionH>
                <wp:positionV relativeFrom="paragraph">
                  <wp:posOffset>74</wp:posOffset>
                </wp:positionV>
                <wp:extent cx="0" cy="106325"/>
                <wp:effectExtent l="0" t="0" r="38100" b="27305"/>
                <wp:wrapNone/>
                <wp:docPr id="89" name="Straight Connector 89"/>
                <wp:cNvGraphicFramePr/>
                <a:graphic xmlns:a="http://schemas.openxmlformats.org/drawingml/2006/main">
                  <a:graphicData uri="http://schemas.microsoft.com/office/word/2010/wordprocessingShape">
                    <wps:wsp>
                      <wps:cNvCnPr/>
                      <wps:spPr>
                        <a:xfrm>
                          <a:off x="0" y="0"/>
                          <a:ext cx="0" cy="1063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168ED3A" id="Straight Connector 89" o:spid="_x0000_s1026" style="position:absolute;z-index:251683840;visibility:visible;mso-wrap-style:square;mso-wrap-distance-left:9pt;mso-wrap-distance-top:0;mso-wrap-distance-right:9pt;mso-wrap-distance-bottom:0;mso-position-horizontal:absolute;mso-position-horizontal-relative:text;mso-position-vertical:absolute;mso-position-vertical-relative:text" from="529.85pt,0" to="529.85pt,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" strokecolor="black [3040]"/>
            </w:pict>
          </mc:Fallback>
        </mc:AlternateContent>
      </w:r>
      <w:r w:rsidR="00146010" w:rsidRPr="00E172E0">
        <w:t xml:space="preserve">It is the responsibility of the Chief Inspector </w:t>
      </w:r>
      <w:r>
        <w:t xml:space="preserve">or Lead </w:t>
      </w:r>
      <w:r w:rsidR="00146010" w:rsidRPr="00E172E0">
        <w:t>to ensure the required records are accurate and complete before the work order is stored</w:t>
      </w:r>
    </w:p>
    <w:p w14:paraId="22AA9F03" w14:textId="77777777" w:rsidR="00146010" w:rsidRPr="00E172E0" w:rsidRDefault="00146010" w:rsidP="00C32EB0">
      <w:r w:rsidRPr="00E172E0">
        <w:t xml:space="preserve">A record shall be kept of applicable work performed by the repair station, and these records shall be maintained by the Chief Inspector. These files are maintained for a minimum of 2 years after the return to service of the article. For articles not being returned to service, files shall be maintained for a minimum of 2 years after the last work performed. Records of Repair Station work orders shall be available upon request to authorized representatives of the Federal Aviation Administration (FAA) and the National Transportation Safety Board (NTSB). </w:t>
      </w:r>
    </w:p>
    <w:p w14:paraId="6539503E" w14:textId="5EEACA7C" w:rsidR="00167730" w:rsidRPr="00E172E0" w:rsidRDefault="00167730" w:rsidP="00C32EB0">
      <w:pPr>
        <w:pStyle w:val="Manual"/>
      </w:pPr>
      <w:r w:rsidRPr="00E172E0">
        <w:t>These records or work</w:t>
      </w:r>
      <w:r w:rsidR="00002E0E" w:rsidRPr="00E172E0">
        <w:t xml:space="preserve"> order packages consist of </w:t>
      </w:r>
      <w:r w:rsidR="00511740" w:rsidRPr="00E172E0">
        <w:t xml:space="preserve">each of </w:t>
      </w:r>
      <w:r w:rsidR="00002E0E" w:rsidRPr="00E172E0">
        <w:t xml:space="preserve">the </w:t>
      </w:r>
      <w:r w:rsidR="009D445C" w:rsidRPr="00E172E0">
        <w:t xml:space="preserve">Repair </w:t>
      </w:r>
      <w:r w:rsidR="000C6E90" w:rsidRPr="00E172E0">
        <w:t>Stations</w:t>
      </w:r>
      <w:r w:rsidR="009D445C" w:rsidRPr="00E172E0">
        <w:t xml:space="preserve"> </w:t>
      </w:r>
      <w:r w:rsidR="00002E0E" w:rsidRPr="00E172E0">
        <w:t>work o</w:t>
      </w:r>
      <w:r w:rsidR="00247488" w:rsidRPr="00E172E0">
        <w:t>rder</w:t>
      </w:r>
      <w:r w:rsidR="00AD64EA" w:rsidRPr="00E172E0">
        <w:t xml:space="preserve"> cover sheet, form</w:t>
      </w:r>
      <w:r w:rsidR="009366A9" w:rsidRPr="00E172E0">
        <w:t xml:space="preserve"> </w:t>
      </w:r>
      <w:r w:rsidR="00D20AA9" w:rsidRPr="00E172E0">
        <w:t>MHI</w:t>
      </w:r>
      <w:r w:rsidR="000222EE" w:rsidRPr="00E172E0">
        <w:t xml:space="preserve"> 002</w:t>
      </w:r>
      <w:r w:rsidR="00AD64EA" w:rsidRPr="00E172E0">
        <w:t xml:space="preserve"> </w:t>
      </w:r>
      <w:r w:rsidR="00F1251B" w:rsidRPr="00E172E0">
        <w:t xml:space="preserve">and all </w:t>
      </w:r>
      <w:r w:rsidRPr="00E172E0">
        <w:t xml:space="preserve">other supplementary forms, checklists, documents, </w:t>
      </w:r>
      <w:r w:rsidR="00002E0E" w:rsidRPr="00E172E0">
        <w:t xml:space="preserve">and </w:t>
      </w:r>
      <w:r w:rsidRPr="00E172E0">
        <w:t>article serviceability or traceability paperwork utilized in the accomplishment of the maintenance or alteration of an article</w:t>
      </w:r>
      <w:r w:rsidR="00CF3ED3" w:rsidRPr="00E172E0">
        <w:t>.</w:t>
      </w:r>
    </w:p>
    <w:p w14:paraId="62C8419F" w14:textId="621E42DC" w:rsidR="00167730" w:rsidRPr="00E172E0" w:rsidRDefault="00167730" w:rsidP="00C32EB0">
      <w:pPr>
        <w:pStyle w:val="Manual"/>
      </w:pPr>
      <w:r w:rsidRPr="00E172E0">
        <w:t xml:space="preserve">The completed work order packages will be stored in a secure environment </w:t>
      </w:r>
      <w:r w:rsidR="00511740" w:rsidRPr="00E172E0">
        <w:t>at</w:t>
      </w:r>
      <w:r w:rsidR="00A65744" w:rsidRPr="00E172E0">
        <w:t xml:space="preserve"> </w:t>
      </w:r>
      <w:r w:rsidRPr="00E172E0">
        <w:t xml:space="preserve">the </w:t>
      </w:r>
      <w:r w:rsidR="00D20AA9" w:rsidRPr="00E172E0">
        <w:t>MHI</w:t>
      </w:r>
      <w:r w:rsidR="0068582D" w:rsidRPr="00E172E0">
        <w:t xml:space="preserve"> </w:t>
      </w:r>
      <w:r w:rsidR="00F1251B" w:rsidRPr="00E172E0">
        <w:t xml:space="preserve">operated </w:t>
      </w:r>
      <w:r w:rsidR="00BB03A2" w:rsidRPr="00E172E0">
        <w:t>R</w:t>
      </w:r>
      <w:r w:rsidRPr="00E172E0">
        <w:t xml:space="preserve">epair </w:t>
      </w:r>
      <w:r w:rsidR="000C6E90" w:rsidRPr="00E172E0">
        <w:t>Station</w:t>
      </w:r>
      <w:r w:rsidR="00505C36">
        <w:t>s</w:t>
      </w:r>
      <w:r w:rsidRPr="00E172E0">
        <w:t xml:space="preserve">. </w:t>
      </w:r>
    </w:p>
    <w:p w14:paraId="378A6E91" w14:textId="77777777" w:rsidR="00167730" w:rsidRPr="00E172E0" w:rsidRDefault="00167730" w:rsidP="00C32EB0">
      <w:pPr>
        <w:pStyle w:val="Manual"/>
      </w:pPr>
      <w:r w:rsidRPr="00E172E0">
        <w:t>A maintenance release or return to service entry, in accordance with Title 14 CFR §43.9 and/or §4</w:t>
      </w:r>
      <w:r w:rsidR="00002E0E" w:rsidRPr="00E172E0">
        <w:t>3.11, shall be provided to the owner/o</w:t>
      </w:r>
      <w:r w:rsidRPr="00E172E0">
        <w:t xml:space="preserve">perator of the aircraft/article upon delivery. </w:t>
      </w:r>
    </w:p>
    <w:p w14:paraId="54C0898A" w14:textId="77777777" w:rsidR="00FF114D" w:rsidRPr="00E172E0" w:rsidRDefault="00311EB5" w:rsidP="00C32EB0">
      <w:pPr>
        <w:pStyle w:val="Manual"/>
      </w:pPr>
      <w:r w:rsidRPr="00E172E0">
        <w:t>This</w:t>
      </w:r>
      <w:r w:rsidR="00965F8F" w:rsidRPr="00E172E0">
        <w:t xml:space="preserve"> </w:t>
      </w:r>
      <w:r w:rsidR="00002E0E" w:rsidRPr="00E172E0">
        <w:t>maintenance release or return to s</w:t>
      </w:r>
      <w:r w:rsidRPr="00E172E0">
        <w:t>ervice is provided in the format of</w:t>
      </w:r>
      <w:r w:rsidR="00002E0E" w:rsidRPr="00E172E0">
        <w:t xml:space="preserve"> an entry into the aircraft log or the articles</w:t>
      </w:r>
      <w:r w:rsidRPr="00E172E0">
        <w:t xml:space="preserve"> maintenance record (as provided by the owner/operator). Comple</w:t>
      </w:r>
      <w:r w:rsidR="00002E0E" w:rsidRPr="00E172E0">
        <w:t xml:space="preserve">tion of the </w:t>
      </w:r>
      <w:r w:rsidR="00494E66" w:rsidRPr="00E172E0">
        <w:t>Serviceable Parts Tag</w:t>
      </w:r>
      <w:r w:rsidR="008E0134" w:rsidRPr="00E172E0">
        <w:t>,</w:t>
      </w:r>
      <w:r w:rsidR="00002E0E" w:rsidRPr="00E172E0">
        <w:t xml:space="preserve"> form </w:t>
      </w:r>
      <w:r w:rsidR="00D20AA9" w:rsidRPr="00E172E0">
        <w:t>MHI</w:t>
      </w:r>
      <w:r w:rsidR="005B76D5" w:rsidRPr="00E172E0">
        <w:t xml:space="preserve"> 006</w:t>
      </w:r>
      <w:r w:rsidR="00AD64EA" w:rsidRPr="00E172E0">
        <w:t xml:space="preserve"> </w:t>
      </w:r>
      <w:r w:rsidR="00002E0E" w:rsidRPr="00E172E0">
        <w:t xml:space="preserve">or </w:t>
      </w:r>
      <w:r w:rsidR="002F1A17" w:rsidRPr="00E172E0">
        <w:t>FAA Form</w:t>
      </w:r>
      <w:r w:rsidR="00002E0E" w:rsidRPr="00E172E0">
        <w:t xml:space="preserve"> 8130-3, may also constitute a maintenance r</w:t>
      </w:r>
      <w:r w:rsidRPr="00E172E0">
        <w:t>elease</w:t>
      </w:r>
      <w:r w:rsidR="00E726FF" w:rsidRPr="00E172E0">
        <w:t>.</w:t>
      </w:r>
      <w:r w:rsidR="00FF114D" w:rsidRPr="00E172E0">
        <w:t xml:space="preserve">  </w:t>
      </w:r>
    </w:p>
    <w:p w14:paraId="79695D4E" w14:textId="77777777" w:rsidR="00FF114D" w:rsidRPr="00E172E0" w:rsidRDefault="00FF114D" w:rsidP="00C32EB0"/>
    <w:p w14:paraId="5A2D61EF" w14:textId="77777777" w:rsidR="00FF114D" w:rsidRPr="00E172E0" w:rsidRDefault="00FF114D" w:rsidP="00C32EB0"/>
    <w:p w14:paraId="1A12FD8C" w14:textId="77777777" w:rsidR="00BD7ED2" w:rsidRPr="00E172E0" w:rsidRDefault="00BD7ED2" w:rsidP="00C32EB0">
      <w:pPr>
        <w:sectPr w:rsidR="00BD7ED2" w:rsidRPr="00E172E0" w:rsidSect="004E4DB6">
          <w:headerReference w:type="default" r:id="rId23"/>
          <w:footerReference w:type="default" r:id="rId24"/>
          <w:type w:val="continuous"/>
          <w:pgSz w:w="12240" w:h="15840" w:code="1"/>
          <w:pgMar w:top="432" w:right="720" w:bottom="432" w:left="1008" w:header="432" w:footer="720" w:gutter="0"/>
          <w:pgNumType w:start="1" w:chapStyle="1"/>
          <w:cols w:space="720"/>
          <w:docGrid w:linePitch="299"/>
        </w:sectPr>
      </w:pPr>
    </w:p>
    <w:p w14:paraId="659590AA" w14:textId="77777777" w:rsidR="00F736BA" w:rsidRPr="00E172E0" w:rsidRDefault="00F736BA" w:rsidP="00A46D36">
      <w:pPr>
        <w:pStyle w:val="Heading1"/>
      </w:pPr>
      <w:bookmarkStart w:id="39" w:name="_Toc319926095"/>
      <w:bookmarkStart w:id="40" w:name="_Toc459628335"/>
      <w:bookmarkStart w:id="41" w:name="_Toc85548931"/>
      <w:r w:rsidRPr="00E172E0">
        <w:lastRenderedPageBreak/>
        <w:t>Capability List</w:t>
      </w:r>
      <w:bookmarkEnd w:id="39"/>
      <w:bookmarkEnd w:id="40"/>
      <w:bookmarkEnd w:id="41"/>
      <w:r w:rsidRPr="00E172E0">
        <w:t xml:space="preserve"> </w:t>
      </w:r>
    </w:p>
    <w:p w14:paraId="35DBBB6D" w14:textId="69A97487" w:rsidR="00E743A1" w:rsidRPr="00E172E0" w:rsidRDefault="00D82550" w:rsidP="00C32EB0">
      <w:r>
        <w:rPr>
          <w:noProof/>
        </w:rPr>
        <mc:AlternateContent>
          <mc:Choice Requires="wps">
            <w:drawing>
              <wp:anchor distT="0" distB="0" distL="114300" distR="114300" simplePos="0" relativeHeight="251684864" behindDoc="0" locked="0" layoutInCell="1" allowOverlap="1" wp14:anchorId="0CB75C4F" wp14:editId="1D1BF201">
                <wp:simplePos x="0" y="0"/>
                <wp:positionH relativeFrom="column">
                  <wp:posOffset>6728460</wp:posOffset>
                </wp:positionH>
                <wp:positionV relativeFrom="paragraph">
                  <wp:posOffset>181772</wp:posOffset>
                </wp:positionV>
                <wp:extent cx="0" cy="228600"/>
                <wp:effectExtent l="0" t="0" r="38100" b="19050"/>
                <wp:wrapNone/>
                <wp:docPr id="90" name="Straight Connector 90"/>
                <wp:cNvGraphicFramePr/>
                <a:graphic xmlns:a="http://schemas.openxmlformats.org/drawingml/2006/main">
                  <a:graphicData uri="http://schemas.microsoft.com/office/word/2010/wordprocessingShape">
                    <wps:wsp>
                      <wps:cNvCnPr/>
                      <wps:spPr>
                        <a:xfrm>
                          <a:off x="0" y="0"/>
                          <a:ext cx="0" cy="2286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32184836" id="Straight Connector 90" o:spid="_x0000_s1026" style="position:absolute;z-index:2516848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529.8pt,14.3pt" to="529.8pt,3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" strokecolor="black [3040]"/>
            </w:pict>
          </mc:Fallback>
        </mc:AlternateContent>
      </w:r>
      <w:r w:rsidR="00A524CA" w:rsidRPr="00E172E0">
        <w:t xml:space="preserve">The </w:t>
      </w:r>
      <w:r w:rsidR="00EB6449" w:rsidRPr="00E172E0">
        <w:t>Chief Inspector</w:t>
      </w:r>
      <w:r w:rsidR="006F219E" w:rsidRPr="00E172E0">
        <w:t xml:space="preserve"> </w:t>
      </w:r>
      <w:r w:rsidR="00A524CA" w:rsidRPr="00E172E0">
        <w:t xml:space="preserve">and the </w:t>
      </w:r>
      <w:r w:rsidR="00D57E9D" w:rsidRPr="00E172E0">
        <w:t xml:space="preserve">Part 145 </w:t>
      </w:r>
      <w:r w:rsidR="00D20AA9" w:rsidRPr="00E172E0">
        <w:t>Accountable Manager</w:t>
      </w:r>
      <w:r w:rsidR="00D57E9D" w:rsidRPr="00E172E0">
        <w:t xml:space="preserve"> </w:t>
      </w:r>
      <w:r w:rsidR="00E743A1" w:rsidRPr="00E172E0">
        <w:t>are jointly responsible for the accuracy and currency of the</w:t>
      </w:r>
      <w:r w:rsidR="00E743A1" w:rsidRPr="00E172E0">
        <w:rPr>
          <w:vertAlign w:val="subscript"/>
        </w:rPr>
        <w:t xml:space="preserve"> </w:t>
      </w:r>
      <w:r w:rsidR="00E743A1" w:rsidRPr="00E172E0">
        <w:t xml:space="preserve">Capability List. Current copies of the Capability List </w:t>
      </w:r>
      <w:r w:rsidR="00E726FF" w:rsidRPr="00E172E0">
        <w:t>will</w:t>
      </w:r>
      <w:r w:rsidR="00E743A1" w:rsidRPr="00E172E0">
        <w:t xml:space="preserve"> </w:t>
      </w:r>
      <w:r w:rsidR="00E726FF" w:rsidRPr="00E172E0">
        <w:t xml:space="preserve">be on file in the </w:t>
      </w:r>
      <w:r w:rsidR="00BC4A7D" w:rsidRPr="00E172E0">
        <w:t>Part 145 Accountable Manager</w:t>
      </w:r>
      <w:r w:rsidR="00BC4A7D">
        <w:t>s</w:t>
      </w:r>
      <w:r w:rsidR="00E726FF" w:rsidRPr="00E172E0">
        <w:t xml:space="preserve"> Office</w:t>
      </w:r>
      <w:r w:rsidR="00E743A1" w:rsidRPr="00E172E0">
        <w:t xml:space="preserve">. </w:t>
      </w:r>
      <w:r w:rsidR="00662ACC" w:rsidRPr="00662ACC">
        <w:t>Fairbanks Satellite Repair Station may only perform ratings currently approved for the MHI home station.</w:t>
      </w:r>
    </w:p>
    <w:p w14:paraId="4EAE7E3C" w14:textId="77777777" w:rsidR="007215B4" w:rsidRPr="00E172E0" w:rsidRDefault="007215B4" w:rsidP="00C32EB0">
      <w:r w:rsidRPr="00E172E0">
        <w:t xml:space="preserve">With regards to Limited Ratings, the repair station may perform maintenance, preventive maintenance, or alterations on an article listed on a current Capability List that is acceptable to the FAA, or on the repair station operational specifications. An article may only be listed on the Capability List if it is within the scope of the repair station’s certificate, and after the repair station has performed a self-evaluation in accordance with CFR §145.209(d)(2) and this section. </w:t>
      </w:r>
    </w:p>
    <w:p w14:paraId="622A3AF5" w14:textId="77777777" w:rsidR="001F3253" w:rsidRDefault="00E743A1" w:rsidP="00C32EB0">
      <w:r w:rsidRPr="00E172E0">
        <w:t xml:space="preserve">The Capability List will be maintained in a current status and revised as required to agree with operating changes, policies, and procedures. To ensure accuracy, the Capability List </w:t>
      </w:r>
      <w:r w:rsidR="00A524CA" w:rsidRPr="00E172E0">
        <w:t>will be reviewed by the</w:t>
      </w:r>
      <w:r w:rsidR="001B7308" w:rsidRPr="00E172E0">
        <w:t xml:space="preserve"> </w:t>
      </w:r>
      <w:r w:rsidR="00D57E9D" w:rsidRPr="00E172E0">
        <w:t xml:space="preserve">Part 145 </w:t>
      </w:r>
      <w:r w:rsidR="00D20AA9" w:rsidRPr="00E172E0">
        <w:t>Accountable Manager</w:t>
      </w:r>
      <w:r w:rsidRPr="00E172E0">
        <w:t>,</w:t>
      </w:r>
      <w:r w:rsidR="00A524CA" w:rsidRPr="00E172E0">
        <w:t xml:space="preserve"> in conjunction with the </w:t>
      </w:r>
      <w:r w:rsidR="00EB6449" w:rsidRPr="00E172E0">
        <w:t>Chief Inspector</w:t>
      </w:r>
      <w:r w:rsidRPr="00E172E0">
        <w:t>, on a continual basis, but at a minimum an annual review shall be performed</w:t>
      </w:r>
      <w:r w:rsidR="00A524CA" w:rsidRPr="00E172E0">
        <w:t xml:space="preserve">. The </w:t>
      </w:r>
      <w:r w:rsidR="00D57E9D" w:rsidRPr="00E172E0">
        <w:t xml:space="preserve">Part 145 </w:t>
      </w:r>
      <w:r w:rsidR="00D20AA9" w:rsidRPr="00E172E0">
        <w:t>Accountable Manager</w:t>
      </w:r>
      <w:r w:rsidR="00B529DD" w:rsidRPr="00E172E0">
        <w:t xml:space="preserve"> </w:t>
      </w:r>
      <w:r w:rsidRPr="00E172E0">
        <w:t>shall perform and record the results of the annual review on the Capabilities Self-Evaluation Checklis</w:t>
      </w:r>
      <w:r w:rsidR="00084DD8" w:rsidRPr="00E172E0">
        <w:t xml:space="preserve">t, Form </w:t>
      </w:r>
      <w:r w:rsidR="00D20AA9" w:rsidRPr="00E172E0">
        <w:t>MHI</w:t>
      </w:r>
      <w:r w:rsidR="00E726FF" w:rsidRPr="00E172E0">
        <w:t xml:space="preserve"> 017</w:t>
      </w:r>
      <w:r w:rsidRPr="00E172E0">
        <w:t xml:space="preserve">. </w:t>
      </w:r>
    </w:p>
    <w:p w14:paraId="4AE2F4F3" w14:textId="541FC736" w:rsidR="00E743A1" w:rsidRPr="00E172E0" w:rsidRDefault="00E743A1" w:rsidP="00C32EB0">
      <w:r w:rsidRPr="00E172E0">
        <w:t>This form will then be submitted</w:t>
      </w:r>
      <w:r w:rsidR="00A524CA" w:rsidRPr="00E172E0">
        <w:t xml:space="preserve"> to the </w:t>
      </w:r>
      <w:r w:rsidR="00EB6449" w:rsidRPr="00E172E0">
        <w:t>Chief Inspector</w:t>
      </w:r>
      <w:r w:rsidR="006F219E" w:rsidRPr="00E172E0">
        <w:t xml:space="preserve"> </w:t>
      </w:r>
      <w:r w:rsidRPr="00E172E0">
        <w:t>for review. If no changes are required during the annual review the Capability List will stay at the current revision status.</w:t>
      </w:r>
    </w:p>
    <w:p w14:paraId="7FDBE1E5" w14:textId="2DBBFA26" w:rsidR="00F736BA" w:rsidRPr="00E172E0" w:rsidRDefault="00F736BA" w:rsidP="00CD4B92">
      <w:pPr>
        <w:pStyle w:val="Heading2"/>
      </w:pPr>
      <w:bookmarkStart w:id="42" w:name="_Toc319926096"/>
      <w:bookmarkStart w:id="43" w:name="_Toc459628336"/>
      <w:bookmarkStart w:id="44" w:name="_Toc85548932"/>
      <w:r w:rsidRPr="00E172E0">
        <w:t>Capability List Revision</w:t>
      </w:r>
      <w:bookmarkEnd w:id="42"/>
      <w:bookmarkEnd w:id="43"/>
      <w:bookmarkEnd w:id="44"/>
    </w:p>
    <w:p w14:paraId="3176034E" w14:textId="5D5AA064" w:rsidR="00E743A1" w:rsidRPr="00E172E0" w:rsidRDefault="001F3253" w:rsidP="00A46D36">
      <w:r>
        <w:rPr>
          <w:noProof/>
        </w:rPr>
        <mc:AlternateContent>
          <mc:Choice Requires="wps">
            <w:drawing>
              <wp:anchor distT="0" distB="0" distL="114300" distR="114300" simplePos="0" relativeHeight="251710464" behindDoc="0" locked="0" layoutInCell="1" allowOverlap="1" wp14:anchorId="78C81110" wp14:editId="4E309281">
                <wp:simplePos x="0" y="0"/>
                <wp:positionH relativeFrom="column">
                  <wp:posOffset>6675120</wp:posOffset>
                </wp:positionH>
                <wp:positionV relativeFrom="paragraph">
                  <wp:posOffset>493808</wp:posOffset>
                </wp:positionV>
                <wp:extent cx="0" cy="116959"/>
                <wp:effectExtent l="0" t="0" r="38100" b="35560"/>
                <wp:wrapNone/>
                <wp:docPr id="28" name="Straight Connector 28"/>
                <wp:cNvGraphicFramePr/>
                <a:graphic xmlns:a="http://schemas.openxmlformats.org/drawingml/2006/main">
                  <a:graphicData uri="http://schemas.microsoft.com/office/word/2010/wordprocessingShape">
                    <wps:wsp>
                      <wps:cNvCnPr/>
                      <wps:spPr>
                        <a:xfrm>
                          <a:off x="0" y="0"/>
                          <a:ext cx="0" cy="116959"/>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EA3A39E" id="Straight Connector 28" o:spid="_x0000_s1026" style="position:absolute;z-index:251710464;visibility:visible;mso-wrap-style:square;mso-wrap-distance-left:9pt;mso-wrap-distance-top:0;mso-wrap-distance-right:9pt;mso-wrap-distance-bottom:0;mso-position-horizontal:absolute;mso-position-horizontal-relative:text;mso-position-vertical:absolute;mso-position-vertical-relative:text" from="525.6pt,38.9pt" to="525.6pt,4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" strokecolor="black [3040]"/>
            </w:pict>
          </mc:Fallback>
        </mc:AlternateContent>
      </w:r>
      <w:r w:rsidR="00E743A1" w:rsidRPr="00E172E0">
        <w:t xml:space="preserve">The Capability List will be revised at such time as </w:t>
      </w:r>
      <w:r w:rsidR="00033B83" w:rsidRPr="00E172E0">
        <w:t>each</w:t>
      </w:r>
      <w:r w:rsidR="00E743A1" w:rsidRPr="00E172E0">
        <w:t xml:space="preserve"> repair </w:t>
      </w:r>
      <w:r w:rsidR="000C6E90" w:rsidRPr="00E172E0">
        <w:t>Stations</w:t>
      </w:r>
      <w:r w:rsidR="00E743A1" w:rsidRPr="00E172E0">
        <w:t xml:space="preserve"> technical capabilities, equipment, data, or work requirements change in such a way that an article or capability needs to be added, modified or deleted. </w:t>
      </w:r>
      <w:r w:rsidRPr="001F3253">
        <w:t xml:space="preserve">The Fairbanks Satellite Repair Station may only perform capabilities approved for the Homer </w:t>
      </w:r>
      <w:r>
        <w:t>Repair Station</w:t>
      </w:r>
      <w:r w:rsidRPr="001F3253">
        <w:t>.</w:t>
      </w:r>
      <w:r>
        <w:t xml:space="preserve"> </w:t>
      </w:r>
      <w:r w:rsidR="00E743A1" w:rsidRPr="00E172E0">
        <w:t xml:space="preserve">The portion of the text affected by the latest revision will be indicated by a vertical line on the right side. </w:t>
      </w:r>
    </w:p>
    <w:p w14:paraId="17699D95" w14:textId="4344D6EF" w:rsidR="00E743A1" w:rsidRPr="00E172E0" w:rsidRDefault="0039594F" w:rsidP="00A46D36">
      <w:r w:rsidRPr="00E172E0">
        <w:t xml:space="preserve">The </w:t>
      </w:r>
      <w:r w:rsidR="00E743A1" w:rsidRPr="00E172E0">
        <w:t xml:space="preserve">Capability List will have the affected articles identified by make, model, or other nomenclature designated by the </w:t>
      </w:r>
      <w:r w:rsidR="005D10BC" w:rsidRPr="00E172E0">
        <w:t>article’s</w:t>
      </w:r>
      <w:r w:rsidR="00E743A1" w:rsidRPr="00E172E0">
        <w:t xml:space="preserve"> manufacturer.  The list shall also indicate the certified repair </w:t>
      </w:r>
      <w:r w:rsidR="000C6E90" w:rsidRPr="00E172E0">
        <w:t>Stations</w:t>
      </w:r>
      <w:r w:rsidR="00E743A1" w:rsidRPr="00E172E0">
        <w:t xml:space="preserve"> number, revision level, page number(s), and the approving signatures</w:t>
      </w:r>
      <w:r w:rsidR="00320C34">
        <w:t xml:space="preserve"> for which the rating is approve for.</w:t>
      </w:r>
      <w:r w:rsidR="00E743A1" w:rsidRPr="00E172E0">
        <w:t xml:space="preserve"> </w:t>
      </w:r>
    </w:p>
    <w:p w14:paraId="49CF133A" w14:textId="0B1B9F37" w:rsidR="00F736BA" w:rsidRPr="00E172E0" w:rsidRDefault="00F736BA" w:rsidP="00CD4B92">
      <w:pPr>
        <w:pStyle w:val="Heading2"/>
      </w:pPr>
      <w:bookmarkStart w:id="45" w:name="_Toc319926097"/>
      <w:bookmarkStart w:id="46" w:name="_Toc459628337"/>
      <w:bookmarkStart w:id="47" w:name="_Toc85548933"/>
      <w:r w:rsidRPr="00E172E0">
        <w:t xml:space="preserve">Self-Evaluation </w:t>
      </w:r>
      <w:r w:rsidR="00B66F97" w:rsidRPr="00E172E0">
        <w:t>before</w:t>
      </w:r>
      <w:r w:rsidRPr="00E172E0">
        <w:t xml:space="preserve"> Revision</w:t>
      </w:r>
      <w:bookmarkEnd w:id="45"/>
      <w:bookmarkEnd w:id="46"/>
      <w:bookmarkEnd w:id="47"/>
    </w:p>
    <w:p w14:paraId="28217775" w14:textId="77777777" w:rsidR="00751D2D" w:rsidRPr="00E172E0" w:rsidRDefault="00E743A1" w:rsidP="00C32EB0">
      <w:pPr>
        <w:rPr>
          <w:b/>
          <w:color w:val="000000"/>
        </w:rPr>
      </w:pPr>
      <w:bookmarkStart w:id="48" w:name="_Toc319926098"/>
      <w:r w:rsidRPr="00E172E0">
        <w:t>Prior to making any revisions to the Capability List, the following shall be complied with</w:t>
      </w:r>
      <w:r w:rsidRPr="00E172E0">
        <w:rPr>
          <w:b/>
          <w:color w:val="000000"/>
        </w:rPr>
        <w:t xml:space="preserve">: </w:t>
      </w:r>
    </w:p>
    <w:p w14:paraId="73619DB9" w14:textId="77777777" w:rsidR="00E743A1" w:rsidRPr="00E172E0" w:rsidRDefault="0039594F" w:rsidP="00E95995">
      <w:pPr>
        <w:pStyle w:val="Bullet1"/>
      </w:pPr>
      <w:r w:rsidRPr="00E172E0">
        <w:t>The</w:t>
      </w:r>
      <w:r w:rsidR="001B7308" w:rsidRPr="00E172E0">
        <w:t xml:space="preserve"> </w:t>
      </w:r>
      <w:r w:rsidR="00D57E9D" w:rsidRPr="00E172E0">
        <w:t xml:space="preserve">Part 145 </w:t>
      </w:r>
      <w:r w:rsidR="00D20AA9" w:rsidRPr="00E172E0">
        <w:t>Accountable Manager</w:t>
      </w:r>
      <w:r w:rsidR="00D57E9D" w:rsidRPr="00E172E0">
        <w:t xml:space="preserve"> </w:t>
      </w:r>
      <w:r w:rsidR="00E743A1" w:rsidRPr="00E172E0">
        <w:t xml:space="preserve">shall perform a capabilities self-evaluation to verify that adequate housing, facilities, tools, equipment, materials, technical data, processes, and trained personnel are available for the capability requested. </w:t>
      </w:r>
    </w:p>
    <w:p w14:paraId="4C954E60" w14:textId="77777777" w:rsidR="00E743A1" w:rsidRPr="00E172E0" w:rsidRDefault="00E743A1" w:rsidP="00E95995">
      <w:pPr>
        <w:pStyle w:val="Bullet1"/>
      </w:pPr>
      <w:r w:rsidRPr="00E172E0">
        <w:t xml:space="preserve">Results of the self-evaluation shall be documented on the Capabilities </w:t>
      </w:r>
      <w:r w:rsidR="00B20961" w:rsidRPr="00E172E0">
        <w:t xml:space="preserve">Self-Evaluation Checklist, </w:t>
      </w:r>
      <w:r w:rsidRPr="00E172E0">
        <w:t>Form</w:t>
      </w:r>
      <w:r w:rsidR="00B20961" w:rsidRPr="00E172E0">
        <w:t xml:space="preserve"> </w:t>
      </w:r>
      <w:r w:rsidR="00D20AA9" w:rsidRPr="00E172E0">
        <w:t>MHI</w:t>
      </w:r>
      <w:r w:rsidRPr="00E172E0">
        <w:t xml:space="preserve"> </w:t>
      </w:r>
      <w:r w:rsidR="00B66F97" w:rsidRPr="00E172E0">
        <w:t>017</w:t>
      </w:r>
      <w:r w:rsidRPr="00E172E0">
        <w:t xml:space="preserve"> which will then</w:t>
      </w:r>
      <w:r w:rsidR="00A524CA" w:rsidRPr="00E172E0">
        <w:t xml:space="preserve"> be submitted to the </w:t>
      </w:r>
      <w:r w:rsidR="00EB6449" w:rsidRPr="00E172E0">
        <w:t>Chief Inspector</w:t>
      </w:r>
      <w:r w:rsidR="006F219E" w:rsidRPr="00E172E0">
        <w:t xml:space="preserve"> </w:t>
      </w:r>
      <w:r w:rsidRPr="00E172E0">
        <w:t xml:space="preserve">for review. </w:t>
      </w:r>
    </w:p>
    <w:p w14:paraId="0E3DEE38" w14:textId="77777777" w:rsidR="00E743A1" w:rsidRPr="00E172E0" w:rsidRDefault="00E743A1" w:rsidP="00E95995">
      <w:pPr>
        <w:pStyle w:val="Bullet1"/>
        <w:rPr>
          <w:color w:val="000000"/>
        </w:rPr>
      </w:pPr>
      <w:r w:rsidRPr="00E172E0">
        <w:t>Upon satisfactory review of the Capabilities Self-Evaluation Checklist, t</w:t>
      </w:r>
      <w:r w:rsidR="00A524CA" w:rsidRPr="00E172E0">
        <w:t xml:space="preserve">he </w:t>
      </w:r>
      <w:r w:rsidR="00EB6449" w:rsidRPr="00E172E0">
        <w:t>Chief Inspector</w:t>
      </w:r>
      <w:r w:rsidR="006F219E" w:rsidRPr="00E172E0">
        <w:t xml:space="preserve"> </w:t>
      </w:r>
      <w:r w:rsidRPr="00E172E0">
        <w:t>will have the necessary revisions of the Capability List produced in a final format. The portion of the text affected by the latest revision will be indicated by a vertical</w:t>
      </w:r>
      <w:r w:rsidRPr="00E172E0">
        <w:rPr>
          <w:color w:val="000000"/>
        </w:rPr>
        <w:t xml:space="preserve"> line on the right side of the page. </w:t>
      </w:r>
    </w:p>
    <w:p w14:paraId="0ABE182D" w14:textId="77777777" w:rsidR="00E743A1" w:rsidRPr="00E172E0" w:rsidRDefault="0039594F" w:rsidP="00E95995">
      <w:pPr>
        <w:pStyle w:val="Bullet1"/>
      </w:pPr>
      <w:r w:rsidRPr="00E172E0">
        <w:t>T</w:t>
      </w:r>
      <w:r w:rsidR="00A524CA" w:rsidRPr="00E172E0">
        <w:t xml:space="preserve">he </w:t>
      </w:r>
      <w:r w:rsidR="00EB6449" w:rsidRPr="00E172E0">
        <w:t>Chief Inspector</w:t>
      </w:r>
      <w:r w:rsidR="006F219E" w:rsidRPr="00E172E0">
        <w:t xml:space="preserve"> </w:t>
      </w:r>
      <w:r w:rsidR="00E743A1" w:rsidRPr="00E172E0">
        <w:t xml:space="preserve">shall </w:t>
      </w:r>
      <w:r w:rsidR="00E726FF" w:rsidRPr="00E172E0">
        <w:t>file the</w:t>
      </w:r>
      <w:r w:rsidR="00E743A1" w:rsidRPr="00E172E0">
        <w:t xml:space="preserve"> newly revised Capability and notify the applicable management via e-mail.</w:t>
      </w:r>
    </w:p>
    <w:p w14:paraId="27D422A0" w14:textId="3DB7C2EB" w:rsidR="00D63CA7" w:rsidRPr="00E172E0" w:rsidRDefault="00F736BA" w:rsidP="00CD4B92">
      <w:pPr>
        <w:pStyle w:val="Heading2"/>
      </w:pPr>
      <w:bookmarkStart w:id="49" w:name="_Toc459628338"/>
      <w:bookmarkStart w:id="50" w:name="_Toc85548934"/>
      <w:r w:rsidRPr="00E172E0">
        <w:lastRenderedPageBreak/>
        <w:t>CHDO Notification and Acceptance</w:t>
      </w:r>
      <w:bookmarkEnd w:id="48"/>
      <w:bookmarkEnd w:id="49"/>
      <w:bookmarkEnd w:id="50"/>
    </w:p>
    <w:p w14:paraId="10412846" w14:textId="77777777" w:rsidR="00E743A1" w:rsidRPr="00E172E0" w:rsidRDefault="00A524CA" w:rsidP="00E95995">
      <w:bookmarkStart w:id="51" w:name="_Toc319926099"/>
      <w:r w:rsidRPr="00E95995">
        <w:t xml:space="preserve">The </w:t>
      </w:r>
      <w:r w:rsidR="00EB6449" w:rsidRPr="00E95995">
        <w:t>Chief Inspector</w:t>
      </w:r>
      <w:r w:rsidR="006F219E" w:rsidRPr="00E95995">
        <w:t xml:space="preserve"> </w:t>
      </w:r>
      <w:r w:rsidR="00E743A1" w:rsidRPr="00E95995">
        <w:t>shall provide any revised Capability List, and the associated Capabilities Self-Evaluation Checklist, to the FAA Certificate Holding District Office (CHDO) within five (5) business days after the revision. This may be provided by either hard copy or electronic communication</w:t>
      </w:r>
      <w:r w:rsidR="00E743A1" w:rsidRPr="00E172E0">
        <w:t xml:space="preserve">. </w:t>
      </w:r>
    </w:p>
    <w:bookmarkStart w:id="52" w:name="_Toc459628339"/>
    <w:bookmarkStart w:id="53" w:name="_Toc85548935"/>
    <w:p w14:paraId="19528F1F" w14:textId="03CC1FE8" w:rsidR="00D63CA7" w:rsidRPr="00E172E0" w:rsidRDefault="00320C34" w:rsidP="00CD4B92">
      <w:pPr>
        <w:pStyle w:val="Heading2"/>
      </w:pPr>
      <w:r>
        <w:rPr>
          <w:noProof/>
        </w:rPr>
        <mc:AlternateContent>
          <mc:Choice Requires="wps">
            <w:drawing>
              <wp:anchor distT="0" distB="0" distL="114300" distR="114300" simplePos="0" relativeHeight="251695104" behindDoc="0" locked="0" layoutInCell="1" allowOverlap="1" wp14:anchorId="48F0B1D7" wp14:editId="4E54CE8B">
                <wp:simplePos x="0" y="0"/>
                <wp:positionH relativeFrom="column">
                  <wp:posOffset>6728873</wp:posOffset>
                </wp:positionH>
                <wp:positionV relativeFrom="paragraph">
                  <wp:posOffset>257618</wp:posOffset>
                </wp:positionV>
                <wp:extent cx="0" cy="148856"/>
                <wp:effectExtent l="0" t="0" r="38100" b="22860"/>
                <wp:wrapNone/>
                <wp:docPr id="7" name="Straight Connector 7"/>
                <wp:cNvGraphicFramePr/>
                <a:graphic xmlns:a="http://schemas.openxmlformats.org/drawingml/2006/main">
                  <a:graphicData uri="http://schemas.microsoft.com/office/word/2010/wordprocessingShape">
                    <wps:wsp>
                      <wps:cNvCnPr/>
                      <wps:spPr>
                        <a:xfrm>
                          <a:off x="0" y="0"/>
                          <a:ext cx="0" cy="148856"/>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91BDF60" id="Straight Connector 7" o:spid="_x0000_s1026" style="position:absolute;z-index:251695104;visibility:visible;mso-wrap-style:square;mso-wrap-distance-left:9pt;mso-wrap-distance-top:0;mso-wrap-distance-right:9pt;mso-wrap-distance-bottom:0;mso-position-horizontal:absolute;mso-position-horizontal-relative:text;mso-position-vertical:absolute;mso-position-vertical-relative:text" from="529.85pt,20.3pt" to="529.85pt,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" strokecolor="black [3040]" strokeweight="1pt"/>
            </w:pict>
          </mc:Fallback>
        </mc:AlternateContent>
      </w:r>
      <w:r w:rsidR="00F736BA" w:rsidRPr="00E172E0">
        <w:t>Record Keeping</w:t>
      </w:r>
      <w:bookmarkEnd w:id="52"/>
      <w:bookmarkEnd w:id="53"/>
      <w:r w:rsidR="00F736BA" w:rsidRPr="00E172E0">
        <w:t xml:space="preserve">  </w:t>
      </w:r>
      <w:bookmarkEnd w:id="51"/>
    </w:p>
    <w:p w14:paraId="0F494A04" w14:textId="0AE743F8" w:rsidR="00146010" w:rsidRPr="00E172E0" w:rsidRDefault="00146010" w:rsidP="00E95995">
      <w:r w:rsidRPr="00E172E0">
        <w:t xml:space="preserve">The </w:t>
      </w:r>
      <w:r w:rsidR="0028639A" w:rsidRPr="00E172E0">
        <w:t>Part 145 Accountable Manager</w:t>
      </w:r>
      <w:r w:rsidRPr="00E172E0">
        <w:t xml:space="preserve"> shall maintain records of all revised Capability Lists and Self-Evaluation Checklists for a minimum of two years.</w:t>
      </w:r>
    </w:p>
    <w:p w14:paraId="09A9464F" w14:textId="77777777" w:rsidR="003D3B47" w:rsidRPr="00E172E0" w:rsidRDefault="003D3B47" w:rsidP="00C32EB0"/>
    <w:p w14:paraId="3DFB09C9" w14:textId="77777777" w:rsidR="003D3B47" w:rsidRPr="00E172E0" w:rsidRDefault="003D3B47" w:rsidP="00C32EB0"/>
    <w:p w14:paraId="62B329A0" w14:textId="77777777" w:rsidR="003D3B47" w:rsidRPr="00E172E0" w:rsidRDefault="003D3B47" w:rsidP="00E95995"/>
    <w:p w14:paraId="0E50D584" w14:textId="77777777" w:rsidR="003D3B47" w:rsidRPr="00E172E0" w:rsidRDefault="003D3B47" w:rsidP="00E95995">
      <w:pPr>
        <w:pStyle w:val="Heading3"/>
      </w:pPr>
    </w:p>
    <w:p w14:paraId="4E1BDC21" w14:textId="77777777" w:rsidR="00B93159" w:rsidRPr="00E172E0" w:rsidRDefault="00B93159" w:rsidP="00C32EB0"/>
    <w:p w14:paraId="1DD8BA27" w14:textId="77777777" w:rsidR="00B93159" w:rsidRPr="00E172E0" w:rsidRDefault="00B93159" w:rsidP="00C32EB0">
      <w:pPr>
        <w:sectPr w:rsidR="00B93159" w:rsidRPr="00E172E0" w:rsidSect="004E4DB6">
          <w:pgSz w:w="12240" w:h="15840" w:code="1"/>
          <w:pgMar w:top="432" w:right="720" w:bottom="432" w:left="1008" w:header="432" w:footer="720" w:gutter="0"/>
          <w:pgNumType w:start="1" w:chapStyle="1"/>
          <w:cols w:space="720"/>
          <w:docGrid w:linePitch="299"/>
        </w:sectPr>
      </w:pPr>
    </w:p>
    <w:p w14:paraId="1E6A2DAE" w14:textId="77777777" w:rsidR="00D94C28" w:rsidRPr="00E172E0" w:rsidRDefault="00BE39FB" w:rsidP="00A46D36">
      <w:pPr>
        <w:pStyle w:val="Heading1"/>
      </w:pPr>
      <w:bookmarkStart w:id="54" w:name="_Toc459628340"/>
      <w:bookmarkStart w:id="55" w:name="_Toc85548936"/>
      <w:r w:rsidRPr="00E172E0">
        <w:lastRenderedPageBreak/>
        <w:t>Work Performed at Another Location</w:t>
      </w:r>
      <w:bookmarkEnd w:id="54"/>
      <w:bookmarkEnd w:id="55"/>
      <w:r w:rsidRPr="00E172E0">
        <w:t xml:space="preserve"> </w:t>
      </w:r>
    </w:p>
    <w:p w14:paraId="15002908" w14:textId="77777777" w:rsidR="009C5450" w:rsidRPr="00E172E0" w:rsidRDefault="009C5450" w:rsidP="00C32EB0">
      <w:r w:rsidRPr="00E172E0">
        <w:t xml:space="preserve">This repair station can provide maintenance for aircraft which are based at locations away from the repair station to include performing maintenance on a recurring basis at a set location. </w:t>
      </w:r>
    </w:p>
    <w:p w14:paraId="3077EE5F" w14:textId="42E3506F" w:rsidR="009C5450" w:rsidRPr="00E172E0" w:rsidRDefault="009C5450" w:rsidP="00C32EB0">
      <w:r w:rsidRPr="00E172E0">
        <w:t xml:space="preserve">Only maintenance for which the MHI </w:t>
      </w:r>
      <w:r w:rsidR="00CB1D89">
        <w:t>R</w:t>
      </w:r>
      <w:r w:rsidRPr="00E172E0">
        <w:t xml:space="preserve">epair </w:t>
      </w:r>
      <w:r w:rsidR="00CB1D89">
        <w:t>S</w:t>
      </w:r>
      <w:r w:rsidRPr="00E172E0">
        <w:t>tation</w:t>
      </w:r>
      <w:r w:rsidR="00CB1D89">
        <w:t>s</w:t>
      </w:r>
      <w:r w:rsidRPr="00E172E0">
        <w:t xml:space="preserve"> </w:t>
      </w:r>
      <w:r w:rsidR="00CB1D89">
        <w:t>are</w:t>
      </w:r>
      <w:r w:rsidRPr="00E172E0">
        <w:t xml:space="preserve"> rated may be performed. Maintenance can, under the direction of the Accountable Manager, be performed by other certified repair stations.</w:t>
      </w:r>
    </w:p>
    <w:p w14:paraId="22579E6A" w14:textId="77777777" w:rsidR="009C5450" w:rsidRPr="00E172E0" w:rsidRDefault="009C5450" w:rsidP="00C32EB0">
      <w:r w:rsidRPr="00E172E0">
        <w:t>The Accountable Manager is responsible for:</w:t>
      </w:r>
    </w:p>
    <w:p w14:paraId="3ECFB9EE" w14:textId="77777777" w:rsidR="009C5450" w:rsidRPr="00E172E0" w:rsidRDefault="009C5450" w:rsidP="003A017C">
      <w:pPr>
        <w:pStyle w:val="ListParagraph"/>
        <w:numPr>
          <w:ilvl w:val="0"/>
          <w:numId w:val="28"/>
        </w:numPr>
        <w:ind w:left="720"/>
      </w:pPr>
      <w:r w:rsidRPr="00E172E0">
        <w:t>Assigning properly qualified personnel necessary to perform the work.</w:t>
      </w:r>
    </w:p>
    <w:p w14:paraId="421CB3FB" w14:textId="77777777" w:rsidR="009C5450" w:rsidRPr="00E172E0" w:rsidRDefault="009C5450" w:rsidP="003A017C">
      <w:pPr>
        <w:pStyle w:val="ListParagraph"/>
        <w:numPr>
          <w:ilvl w:val="0"/>
          <w:numId w:val="28"/>
        </w:numPr>
        <w:ind w:left="720"/>
      </w:pPr>
      <w:r w:rsidRPr="00E172E0">
        <w:t>Ensuring proper tools and equipment are available on site and in current calibration.</w:t>
      </w:r>
    </w:p>
    <w:p w14:paraId="623179D3" w14:textId="77777777" w:rsidR="009C5450" w:rsidRPr="00E172E0" w:rsidRDefault="009C5450" w:rsidP="003A017C">
      <w:pPr>
        <w:pStyle w:val="ListParagraph"/>
        <w:numPr>
          <w:ilvl w:val="0"/>
          <w:numId w:val="28"/>
        </w:numPr>
        <w:ind w:left="720"/>
      </w:pPr>
      <w:r w:rsidRPr="00E172E0">
        <w:t>Establishing the availability of safe work areas protected from the elements.</w:t>
      </w:r>
    </w:p>
    <w:p w14:paraId="1F1B8519" w14:textId="77777777" w:rsidR="009C5450" w:rsidRPr="00E172E0" w:rsidRDefault="009C5450" w:rsidP="003A017C">
      <w:pPr>
        <w:pStyle w:val="ListParagraph"/>
        <w:numPr>
          <w:ilvl w:val="0"/>
          <w:numId w:val="28"/>
        </w:numPr>
        <w:ind w:left="720"/>
      </w:pPr>
      <w:r w:rsidRPr="00E172E0">
        <w:t>Arranging an accessible effective communication system for work away from this repair station.</w:t>
      </w:r>
    </w:p>
    <w:p w14:paraId="7DCDC3B4" w14:textId="77777777" w:rsidR="00465166" w:rsidRPr="00E172E0" w:rsidRDefault="00465166" w:rsidP="003A017C">
      <w:pPr>
        <w:pStyle w:val="ListParagraph"/>
        <w:numPr>
          <w:ilvl w:val="0"/>
          <w:numId w:val="28"/>
        </w:numPr>
        <w:ind w:left="720"/>
      </w:pPr>
      <w:r w:rsidRPr="00E172E0">
        <w:t xml:space="preserve">Ensures the </w:t>
      </w:r>
      <w:proofErr w:type="spellStart"/>
      <w:r w:rsidRPr="00E172E0">
        <w:t>RSM</w:t>
      </w:r>
      <w:proofErr w:type="spellEnd"/>
      <w:r w:rsidRPr="00E172E0">
        <w:t xml:space="preserve"> and </w:t>
      </w:r>
      <w:proofErr w:type="spellStart"/>
      <w:r w:rsidRPr="00E172E0">
        <w:t>QSM</w:t>
      </w:r>
      <w:proofErr w:type="spellEnd"/>
      <w:r w:rsidRPr="00E172E0">
        <w:t xml:space="preserve"> are available to all personnel.</w:t>
      </w:r>
    </w:p>
    <w:p w14:paraId="15017EEF" w14:textId="77777777" w:rsidR="009C5450" w:rsidRPr="00E172E0" w:rsidRDefault="009C5450" w:rsidP="00C32EB0">
      <w:r w:rsidRPr="00E172E0">
        <w:t>The Chief Inspector is responsible for:</w:t>
      </w:r>
    </w:p>
    <w:p w14:paraId="4DA12E2E" w14:textId="77777777" w:rsidR="009C5450" w:rsidRPr="00E172E0" w:rsidRDefault="009C5450" w:rsidP="003A017C">
      <w:pPr>
        <w:pStyle w:val="ListParagraph"/>
        <w:numPr>
          <w:ilvl w:val="0"/>
          <w:numId w:val="28"/>
        </w:numPr>
        <w:ind w:left="720"/>
      </w:pPr>
      <w:r w:rsidRPr="00E172E0">
        <w:t xml:space="preserve">Assembling technical information and required forms for the maintenance planned at other locations. </w:t>
      </w:r>
    </w:p>
    <w:p w14:paraId="3B758A48" w14:textId="49ED8A63" w:rsidR="009C5450" w:rsidRPr="00E172E0" w:rsidRDefault="009C5450" w:rsidP="003A017C">
      <w:pPr>
        <w:pStyle w:val="ListParagraph"/>
        <w:numPr>
          <w:ilvl w:val="0"/>
          <w:numId w:val="28"/>
        </w:numPr>
        <w:ind w:left="720"/>
      </w:pPr>
      <w:r w:rsidRPr="00E172E0">
        <w:t xml:space="preserve">All parts go thru </w:t>
      </w:r>
      <w:r w:rsidR="005D10BC" w:rsidRPr="00E172E0">
        <w:t>an</w:t>
      </w:r>
      <w:r w:rsidRPr="00E172E0">
        <w:t xml:space="preserve"> incoming/receiving inspection in accordance with MHI </w:t>
      </w:r>
      <w:proofErr w:type="spellStart"/>
      <w:r w:rsidRPr="00E172E0">
        <w:t>QCM</w:t>
      </w:r>
      <w:proofErr w:type="spellEnd"/>
      <w:r w:rsidRPr="00E172E0">
        <w:t xml:space="preserve"> and are properly segregated.</w:t>
      </w:r>
    </w:p>
    <w:p w14:paraId="2746B164" w14:textId="6909F9EF" w:rsidR="009C5450" w:rsidRPr="00E172E0" w:rsidRDefault="009C5450" w:rsidP="003A017C">
      <w:pPr>
        <w:pStyle w:val="ListParagraph"/>
        <w:numPr>
          <w:ilvl w:val="0"/>
          <w:numId w:val="28"/>
        </w:numPr>
        <w:ind w:left="720"/>
      </w:pPr>
      <w:r w:rsidRPr="00E172E0">
        <w:t xml:space="preserve">Ensuring the documentation of work and the inspection procedures are performed at the remote location as they are at this repair station. Work shall be performed in the same manner and in accordance with </w:t>
      </w:r>
      <w:r w:rsidR="00CB1D89">
        <w:t>CF</w:t>
      </w:r>
      <w:r w:rsidRPr="00E172E0">
        <w:t xml:space="preserve">R 145.57 through 145.61 and MHI </w:t>
      </w:r>
      <w:proofErr w:type="spellStart"/>
      <w:r w:rsidRPr="00E172E0">
        <w:t>RSM</w:t>
      </w:r>
      <w:proofErr w:type="spellEnd"/>
      <w:r w:rsidRPr="00E172E0">
        <w:t xml:space="preserve"> and </w:t>
      </w:r>
      <w:proofErr w:type="spellStart"/>
      <w:r w:rsidRPr="00E172E0">
        <w:t>QCM</w:t>
      </w:r>
      <w:proofErr w:type="spellEnd"/>
      <w:r w:rsidRPr="00E172E0">
        <w:t xml:space="preserve"> manuals.</w:t>
      </w:r>
    </w:p>
    <w:p w14:paraId="2B308528" w14:textId="1B74262F" w:rsidR="009C5450" w:rsidRPr="00E172E0" w:rsidRDefault="009C5450" w:rsidP="00C32EB0">
      <w:r w:rsidRPr="00E172E0">
        <w:t xml:space="preserve">The Inventory </w:t>
      </w:r>
      <w:r w:rsidR="00967BE5">
        <w:t xml:space="preserve">Records </w:t>
      </w:r>
      <w:r w:rsidRPr="00E172E0">
        <w:t xml:space="preserve">Administrators </w:t>
      </w:r>
      <w:r w:rsidR="00967BE5">
        <w:t>are</w:t>
      </w:r>
      <w:r w:rsidRPr="00E172E0">
        <w:t xml:space="preserve"> responsible for:</w:t>
      </w:r>
    </w:p>
    <w:p w14:paraId="335E3269" w14:textId="660083D8" w:rsidR="009C5450" w:rsidRDefault="00D82550" w:rsidP="003A017C">
      <w:pPr>
        <w:pStyle w:val="ListParagraph"/>
        <w:numPr>
          <w:ilvl w:val="0"/>
          <w:numId w:val="28"/>
        </w:numPr>
        <w:ind w:left="720"/>
      </w:pPr>
      <w:r>
        <w:rPr>
          <w:noProof/>
        </w:rPr>
        <mc:AlternateContent>
          <mc:Choice Requires="wps">
            <w:drawing>
              <wp:anchor distT="0" distB="0" distL="114300" distR="114300" simplePos="0" relativeHeight="251685888" behindDoc="0" locked="0" layoutInCell="1" allowOverlap="1" wp14:anchorId="3CCEE530" wp14:editId="146635E6">
                <wp:simplePos x="0" y="0"/>
                <wp:positionH relativeFrom="column">
                  <wp:posOffset>6728873</wp:posOffset>
                </wp:positionH>
                <wp:positionV relativeFrom="paragraph">
                  <wp:posOffset>176958</wp:posOffset>
                </wp:positionV>
                <wp:extent cx="0" cy="127591"/>
                <wp:effectExtent l="0" t="0" r="38100" b="25400"/>
                <wp:wrapNone/>
                <wp:docPr id="91" name="Straight Connector 91"/>
                <wp:cNvGraphicFramePr/>
                <a:graphic xmlns:a="http://schemas.openxmlformats.org/drawingml/2006/main">
                  <a:graphicData uri="http://schemas.microsoft.com/office/word/2010/wordprocessingShape">
                    <wps:wsp>
                      <wps:cNvCnPr/>
                      <wps:spPr>
                        <a:xfrm>
                          <a:off x="0" y="0"/>
                          <a:ext cx="0" cy="127591"/>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F7980E4" id="Straight Connector 91" o:spid="_x0000_s1026" style="position:absolute;z-index:251685888;visibility:visible;mso-wrap-style:square;mso-wrap-distance-left:9pt;mso-wrap-distance-top:0;mso-wrap-distance-right:9pt;mso-wrap-distance-bottom:0;mso-position-horizontal:absolute;mso-position-horizontal-relative:text;mso-position-vertical:absolute;mso-position-vertical-relative:text" from="529.85pt,13.95pt" to="529.85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" strokecolor="black [3040]"/>
            </w:pict>
          </mc:Fallback>
        </mc:AlternateContent>
      </w:r>
      <w:r w:rsidR="009C5450" w:rsidRPr="00E172E0">
        <w:t>Collecting necessary support materials.</w:t>
      </w:r>
    </w:p>
    <w:p w14:paraId="0AD84B55" w14:textId="1F785CAC" w:rsidR="00967BE5" w:rsidRPr="00E172E0" w:rsidRDefault="00967BE5" w:rsidP="003A017C">
      <w:pPr>
        <w:pStyle w:val="ListParagraph"/>
        <w:numPr>
          <w:ilvl w:val="0"/>
          <w:numId w:val="28"/>
        </w:numPr>
        <w:ind w:left="720"/>
      </w:pPr>
      <w:r>
        <w:t>Filing of Part 145 related required maintenance documents</w:t>
      </w:r>
      <w:r w:rsidR="00D82550">
        <w:t>.</w:t>
      </w:r>
    </w:p>
    <w:p w14:paraId="3FC0A6CF" w14:textId="77777777" w:rsidR="009C5450" w:rsidRPr="00E172E0" w:rsidRDefault="009C5450" w:rsidP="003A017C">
      <w:pPr>
        <w:pStyle w:val="ListParagraph"/>
        <w:numPr>
          <w:ilvl w:val="0"/>
          <w:numId w:val="28"/>
        </w:numPr>
        <w:ind w:left="720"/>
      </w:pPr>
      <w:r w:rsidRPr="00E172E0">
        <w:t>Providing transportation for the materials between the repair station and remote locations.</w:t>
      </w:r>
    </w:p>
    <w:p w14:paraId="63789764" w14:textId="77777777" w:rsidR="009C5450" w:rsidRPr="00E172E0" w:rsidRDefault="009C5450" w:rsidP="00C32EB0">
      <w:r w:rsidRPr="00E172E0">
        <w:t xml:space="preserve">If the work planned is the result of </w:t>
      </w:r>
      <w:r w:rsidR="00465166" w:rsidRPr="00E172E0">
        <w:t xml:space="preserve">either </w:t>
      </w:r>
      <w:r w:rsidRPr="00E172E0">
        <w:t xml:space="preserve">one-time </w:t>
      </w:r>
      <w:r w:rsidR="00465166" w:rsidRPr="00E172E0">
        <w:t xml:space="preserve">or extended </w:t>
      </w:r>
      <w:r w:rsidRPr="00E172E0">
        <w:t>special circumstance, the Chief Inspector is responsible for contacting the CHDO for approval. Initial contact may be telephonic, but a written request will be transmitted via the fastest possible means, (fax, e-mail, or hand carried)</w:t>
      </w:r>
      <w:r w:rsidR="00465166" w:rsidRPr="00E172E0">
        <w:t xml:space="preserve"> to include a roster of personnel assigned</w:t>
      </w:r>
      <w:r w:rsidRPr="00E172E0">
        <w:t>. A copy of the written request and the approval will become part of the work order packet and shall be kept on file with the work order. Should the request be denied, a copy of the letter and the denial will be kept on file by the Chief Inspector.</w:t>
      </w:r>
    </w:p>
    <w:p w14:paraId="62DAF0BC" w14:textId="2F5DADBF" w:rsidR="00C97E9E" w:rsidRDefault="009C5450" w:rsidP="00C32EB0">
      <w:pPr>
        <w:sectPr w:rsidR="00C97E9E" w:rsidSect="004E4DB6">
          <w:headerReference w:type="default" r:id="rId25"/>
          <w:pgSz w:w="12240" w:h="15840" w:code="1"/>
          <w:pgMar w:top="432" w:right="720" w:bottom="432" w:left="1008" w:header="720" w:footer="641" w:gutter="0"/>
          <w:pgNumType w:start="1" w:chapStyle="1"/>
          <w:cols w:space="720"/>
          <w:docGrid w:linePitch="272"/>
        </w:sectPr>
      </w:pPr>
      <w:r w:rsidRPr="00E172E0">
        <w:t xml:space="preserve">Occasions may arise which require work that goes beyond the extent of work initially planned. The Accountable Manager is responsible to provide the necessary personnel. The Chief inspector shall determine the limit of increased inspection criteria and obtain FAA approval if necessary. The Inventory </w:t>
      </w:r>
      <w:r w:rsidR="00E53277">
        <w:t xml:space="preserve">Records </w:t>
      </w:r>
      <w:r w:rsidRPr="00E172E0">
        <w:t>Administrators are responsible for assembling and providing transportation of the required materials.</w:t>
      </w:r>
    </w:p>
    <w:bookmarkStart w:id="56" w:name="_Toc459628341"/>
    <w:bookmarkStart w:id="57" w:name="_Toc85548937"/>
    <w:p w14:paraId="656BBAEA" w14:textId="03883754" w:rsidR="006D7734" w:rsidRPr="00E172E0" w:rsidRDefault="00D82550" w:rsidP="00CD4B92">
      <w:pPr>
        <w:pStyle w:val="Heading2"/>
      </w:pPr>
      <w:r>
        <w:rPr>
          <w:noProof/>
        </w:rPr>
        <mc:AlternateContent>
          <mc:Choice Requires="wps">
            <w:drawing>
              <wp:anchor distT="0" distB="0" distL="114300" distR="114300" simplePos="0" relativeHeight="251686912" behindDoc="0" locked="0" layoutInCell="1" allowOverlap="1" wp14:anchorId="1BBF3A47" wp14:editId="759DFC87">
                <wp:simplePos x="0" y="0"/>
                <wp:positionH relativeFrom="column">
                  <wp:posOffset>6728873</wp:posOffset>
                </wp:positionH>
                <wp:positionV relativeFrom="paragraph">
                  <wp:posOffset>256127</wp:posOffset>
                </wp:positionV>
                <wp:extent cx="0" cy="127590"/>
                <wp:effectExtent l="0" t="0" r="38100" b="25400"/>
                <wp:wrapNone/>
                <wp:docPr id="92" name="Straight Connector 92"/>
                <wp:cNvGraphicFramePr/>
                <a:graphic xmlns:a="http://schemas.openxmlformats.org/drawingml/2006/main">
                  <a:graphicData uri="http://schemas.microsoft.com/office/word/2010/wordprocessingShape">
                    <wps:wsp>
                      <wps:cNvCnPr/>
                      <wps:spPr>
                        <a:xfrm>
                          <a:off x="0" y="0"/>
                          <a:ext cx="0" cy="12759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AFFCDF0" id="Straight Connector 92" o:spid="_x0000_s1026" style="position:absolute;z-index:251686912;visibility:visible;mso-wrap-style:square;mso-wrap-distance-left:9pt;mso-wrap-distance-top:0;mso-wrap-distance-right:9pt;mso-wrap-distance-bottom:0;mso-position-horizontal:absolute;mso-position-horizontal-relative:text;mso-position-vertical:absolute;mso-position-vertical-relative:text" from="529.85pt,20.15pt" to="529.85pt,3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" strokecolor="black [3040]"/>
            </w:pict>
          </mc:Fallback>
        </mc:AlternateContent>
      </w:r>
      <w:r w:rsidR="00465166" w:rsidRPr="00E172E0">
        <w:t xml:space="preserve">One Time or </w:t>
      </w:r>
      <w:r w:rsidR="006D7734" w:rsidRPr="00E172E0">
        <w:t>Extended Circumstances on a Recurring Basis</w:t>
      </w:r>
      <w:bookmarkEnd w:id="56"/>
      <w:bookmarkEnd w:id="57"/>
    </w:p>
    <w:p w14:paraId="70EE85D6" w14:textId="028C45F4" w:rsidR="00112C13" w:rsidRPr="00E172E0" w:rsidRDefault="00320C34" w:rsidP="00C32EB0">
      <w:r>
        <w:t xml:space="preserve">Fairbanks </w:t>
      </w:r>
      <w:r w:rsidR="006F2060">
        <w:t xml:space="preserve">Satellite Repair Station </w:t>
      </w:r>
      <w:r w:rsidR="007215B4" w:rsidRPr="00E172E0">
        <w:t xml:space="preserve">may be required </w:t>
      </w:r>
      <w:r w:rsidR="006D7734" w:rsidRPr="00E172E0">
        <w:t xml:space="preserve">to provide </w:t>
      </w:r>
      <w:r w:rsidR="005D10BC" w:rsidRPr="00E172E0">
        <w:t>one-time</w:t>
      </w:r>
      <w:r w:rsidR="00465166" w:rsidRPr="00E172E0">
        <w:t xml:space="preserve"> maintenance and/or </w:t>
      </w:r>
      <w:r w:rsidR="00923E44" w:rsidRPr="00E172E0">
        <w:t xml:space="preserve">extended </w:t>
      </w:r>
      <w:r w:rsidR="006D7734" w:rsidRPr="00E172E0">
        <w:t xml:space="preserve">maintenance at a remote location on a recurring basis. </w:t>
      </w:r>
      <w:r w:rsidR="00923E44" w:rsidRPr="00E172E0">
        <w:t xml:space="preserve">During such activities, </w:t>
      </w:r>
      <w:r w:rsidR="00E53277">
        <w:t>the</w:t>
      </w:r>
      <w:r w:rsidR="006F2060">
        <w:t xml:space="preserve"> Repair Station will be assigned and</w:t>
      </w:r>
      <w:r w:rsidR="006D7734" w:rsidRPr="00E172E0">
        <w:t xml:space="preserve"> will retain overall authority and coordination for all maintenance. </w:t>
      </w:r>
      <w:r w:rsidR="00BB18AD" w:rsidRPr="00E172E0">
        <w:t>All work shall be performed in accordance with Maritimes approved Repair Station and Quality Control manuals.</w:t>
      </w:r>
    </w:p>
    <w:p w14:paraId="27296B49" w14:textId="77777777" w:rsidR="00837E31" w:rsidRPr="00E172E0" w:rsidRDefault="00837E31" w:rsidP="00C32EB0">
      <w:r w:rsidRPr="00E172E0">
        <w:lastRenderedPageBreak/>
        <w:t xml:space="preserve">When remote work is required, Maritime Helicopters shall contact the local CHDO and request approval to temporarily </w:t>
      </w:r>
      <w:r w:rsidR="00BB18AD" w:rsidRPr="00E172E0">
        <w:t xml:space="preserve">perform </w:t>
      </w:r>
      <w:r w:rsidR="003610CD" w:rsidRPr="00E172E0">
        <w:t>maintenance</w:t>
      </w:r>
      <w:r w:rsidR="00BB18AD" w:rsidRPr="00E172E0">
        <w:t xml:space="preserve"> on a recurring basis </w:t>
      </w:r>
      <w:r w:rsidR="007215B4" w:rsidRPr="00E172E0">
        <w:t>under</w:t>
      </w:r>
      <w:r w:rsidRPr="00E172E0">
        <w:t xml:space="preserve"> CFR </w:t>
      </w:r>
      <w:r w:rsidR="00BB18AD" w:rsidRPr="00E172E0">
        <w:t>§145.203 (b).</w:t>
      </w:r>
      <w:r w:rsidR="007215B4" w:rsidRPr="00E172E0">
        <w:t xml:space="preserve"> </w:t>
      </w:r>
      <w:r w:rsidR="00465166" w:rsidRPr="00E172E0">
        <w:t xml:space="preserve">Each request will include a personnel roster of those assigned. </w:t>
      </w:r>
      <w:r w:rsidR="007215B4" w:rsidRPr="00E172E0">
        <w:t>Remote locations may only perform ratings currently approved for the MHI home station</w:t>
      </w:r>
      <w:r w:rsidR="00956E35" w:rsidRPr="00E172E0">
        <w:t>.</w:t>
      </w:r>
    </w:p>
    <w:p w14:paraId="1ED552EC" w14:textId="77777777" w:rsidR="008E1AB7" w:rsidRPr="00E172E0" w:rsidRDefault="00112C13" w:rsidP="00C32EB0">
      <w:r w:rsidRPr="00E172E0">
        <w:t>Remote locations must meet basic facility requirements for a</w:t>
      </w:r>
      <w:r w:rsidR="003B769D" w:rsidRPr="00E172E0">
        <w:t>ny</w:t>
      </w:r>
      <w:r w:rsidRPr="00E172E0">
        <w:t xml:space="preserve"> ratings to be performed.  This includes proper lighting, ventilation, temperature control, plus size sufficient for safe accomplishment of maintenance performed.</w:t>
      </w:r>
      <w:r w:rsidR="00BC5E40" w:rsidRPr="00E172E0">
        <w:t xml:space="preserve"> </w:t>
      </w:r>
      <w:r w:rsidR="007215B4" w:rsidRPr="00E172E0">
        <w:t xml:space="preserve"> </w:t>
      </w:r>
    </w:p>
    <w:p w14:paraId="00492A96" w14:textId="77777777" w:rsidR="00BC5E40" w:rsidRPr="00E172E0" w:rsidRDefault="00923E44" w:rsidP="00C32EB0">
      <w:r w:rsidRPr="00E172E0">
        <w:t xml:space="preserve">The home base shall ensure sufficient </w:t>
      </w:r>
      <w:r w:rsidR="008E1AB7" w:rsidRPr="00E172E0">
        <w:t xml:space="preserve">qualified </w:t>
      </w:r>
      <w:r w:rsidR="00BC5E40" w:rsidRPr="00E172E0">
        <w:t xml:space="preserve">personnel </w:t>
      </w:r>
      <w:r w:rsidRPr="00E172E0">
        <w:t xml:space="preserve">are </w:t>
      </w:r>
      <w:r w:rsidR="003610CD" w:rsidRPr="00E172E0">
        <w:t xml:space="preserve">stationed </w:t>
      </w:r>
      <w:r w:rsidR="00BC5E40" w:rsidRPr="00E172E0">
        <w:t xml:space="preserve">at the location or temporarily assigned </w:t>
      </w:r>
      <w:r w:rsidRPr="00E172E0">
        <w:t>there</w:t>
      </w:r>
      <w:r w:rsidR="008E1AB7" w:rsidRPr="00E172E0">
        <w:t xml:space="preserve"> for proposed maintenance operations</w:t>
      </w:r>
      <w:r w:rsidRPr="00E172E0">
        <w:t xml:space="preserve">.  </w:t>
      </w:r>
      <w:r w:rsidR="008E1AB7" w:rsidRPr="00E172E0">
        <w:t xml:space="preserve">Additionally, </w:t>
      </w:r>
      <w:r w:rsidR="003B769D" w:rsidRPr="00E172E0">
        <w:t xml:space="preserve">maintenance personnel </w:t>
      </w:r>
      <w:r w:rsidR="008E1AB7" w:rsidRPr="00E172E0">
        <w:t xml:space="preserve">must be </w:t>
      </w:r>
      <w:r w:rsidR="00BC5E40" w:rsidRPr="00E172E0">
        <w:t>trained under Maritimes Repair Station Training Program prior to performing any maintenance fu</w:t>
      </w:r>
      <w:r w:rsidRPr="00E172E0">
        <w:t>n</w:t>
      </w:r>
      <w:r w:rsidR="00BC5E40" w:rsidRPr="00E172E0">
        <w:t>ctions.</w:t>
      </w:r>
    </w:p>
    <w:p w14:paraId="1311CF64" w14:textId="77777777" w:rsidR="00241600" w:rsidRDefault="00923E44" w:rsidP="00C32EB0">
      <w:r w:rsidRPr="00E172E0">
        <w:t xml:space="preserve">Work orders will be utilized for all maintenance performed. Completed work orders will be reviewed by the </w:t>
      </w:r>
      <w:r w:rsidR="001F7E37">
        <w:t>Chief I</w:t>
      </w:r>
      <w:r w:rsidRPr="00E172E0">
        <w:t>nspector and then filed for a minimum of 2 years</w:t>
      </w:r>
      <w:r w:rsidR="00837E31" w:rsidRPr="00E172E0">
        <w:t xml:space="preserve"> and available for review</w:t>
      </w:r>
      <w:r w:rsidR="00FB5E84" w:rsidRPr="00E172E0">
        <w:t xml:space="preserve"> by the Administrator</w:t>
      </w:r>
      <w:r w:rsidRPr="00E172E0">
        <w:t>.</w:t>
      </w:r>
      <w:r w:rsidR="003B769D" w:rsidRPr="00E172E0">
        <w:t xml:space="preserve"> </w:t>
      </w:r>
    </w:p>
    <w:p w14:paraId="40D0E926" w14:textId="66C39528" w:rsidR="00923E44" w:rsidRPr="00E172E0" w:rsidRDefault="003B769D" w:rsidP="00C32EB0">
      <w:r w:rsidRPr="00E172E0">
        <w:t xml:space="preserve">Any repair or alteration that requires a FAA 337 form must </w:t>
      </w:r>
      <w:r w:rsidR="003610CD" w:rsidRPr="00E172E0">
        <w:t xml:space="preserve">provide the </w:t>
      </w:r>
      <w:r w:rsidR="00241600">
        <w:t>assigned Repair Station</w:t>
      </w:r>
      <w:r w:rsidR="003610CD" w:rsidRPr="00E172E0">
        <w:t xml:space="preserve"> with all documents associated with the repair or alteration.  </w:t>
      </w:r>
      <w:r w:rsidR="00241600">
        <w:t>The Repair Station</w:t>
      </w:r>
      <w:r w:rsidR="003610CD" w:rsidRPr="00E172E0">
        <w:t xml:space="preserve"> will review all documents and grant </w:t>
      </w:r>
      <w:r w:rsidRPr="00E172E0">
        <w:t>approval</w:t>
      </w:r>
      <w:r w:rsidR="003610CD" w:rsidRPr="00E172E0">
        <w:t>.</w:t>
      </w:r>
      <w:r w:rsidRPr="00E172E0">
        <w:t xml:space="preserve"> </w:t>
      </w:r>
    </w:p>
    <w:p w14:paraId="2A27714D" w14:textId="77777777" w:rsidR="00B14CC2" w:rsidRPr="000C5F20" w:rsidRDefault="006D7734" w:rsidP="00C32EB0">
      <w:r w:rsidRPr="00E172E0">
        <w:t xml:space="preserve">When required to support maintenance at a remote location on a </w:t>
      </w:r>
      <w:r w:rsidR="00273BF4" w:rsidRPr="00E172E0">
        <w:t xml:space="preserve">one time or </w:t>
      </w:r>
      <w:r w:rsidRPr="00E172E0">
        <w:t xml:space="preserve">recurring basis, </w:t>
      </w:r>
      <w:r w:rsidR="00B14CC2" w:rsidRPr="000C5F20">
        <w:t xml:space="preserve">the </w:t>
      </w:r>
      <w:r w:rsidR="00B14CC2">
        <w:t>Chief Inspector or his designee</w:t>
      </w:r>
      <w:r w:rsidR="00B14CC2" w:rsidRPr="000C5F20">
        <w:t xml:space="preserve"> shall provide or ensure the following;</w:t>
      </w:r>
    </w:p>
    <w:p w14:paraId="17021A0A" w14:textId="77777777" w:rsidR="00271BD6" w:rsidRPr="00E172E0" w:rsidRDefault="006D7734" w:rsidP="00E95995">
      <w:pPr>
        <w:pStyle w:val="Bullet1"/>
      </w:pPr>
      <w:r w:rsidRPr="00E172E0">
        <w:t>Inspectors, supervisors and return-to-service personnel</w:t>
      </w:r>
      <w:r w:rsidR="00271BD6" w:rsidRPr="00E172E0">
        <w:t xml:space="preserve">.  </w:t>
      </w:r>
    </w:p>
    <w:p w14:paraId="46ADBD03" w14:textId="77777777" w:rsidR="00112C13" w:rsidRPr="00E172E0" w:rsidRDefault="00112C13" w:rsidP="00E95995">
      <w:pPr>
        <w:pStyle w:val="Bullet1"/>
      </w:pPr>
      <w:r w:rsidRPr="00E172E0">
        <w:t>Designate inspection personnel for airworthiness determination.</w:t>
      </w:r>
    </w:p>
    <w:p w14:paraId="1238EB98" w14:textId="77777777" w:rsidR="00112C13" w:rsidRPr="00E172E0" w:rsidRDefault="003D3B47" w:rsidP="00E95995">
      <w:pPr>
        <w:pStyle w:val="Bullet1"/>
      </w:pPr>
      <w:r w:rsidRPr="00E172E0">
        <w:t>Current technical data</w:t>
      </w:r>
      <w:r w:rsidR="00BC5E40" w:rsidRPr="00E172E0">
        <w:t xml:space="preserve"> appropriate for the work to be performed.</w:t>
      </w:r>
    </w:p>
    <w:p w14:paraId="2CB2CEFB" w14:textId="77777777" w:rsidR="00BC5E40" w:rsidRPr="00E172E0" w:rsidRDefault="00BC5E40" w:rsidP="00E95995">
      <w:pPr>
        <w:pStyle w:val="Bullet1"/>
      </w:pPr>
      <w:r w:rsidRPr="00E172E0">
        <w:t xml:space="preserve">Any </w:t>
      </w:r>
      <w:r w:rsidR="00923E44" w:rsidRPr="00E172E0">
        <w:t>manufacturer</w:t>
      </w:r>
      <w:r w:rsidRPr="00E172E0">
        <w:t>s</w:t>
      </w:r>
      <w:r w:rsidR="00923E44" w:rsidRPr="00E172E0">
        <w:t xml:space="preserve"> s</w:t>
      </w:r>
      <w:r w:rsidRPr="00E172E0">
        <w:t>pecial tooling</w:t>
      </w:r>
      <w:r w:rsidR="00923E44" w:rsidRPr="00E172E0">
        <w:t xml:space="preserve"> or test equipment.</w:t>
      </w:r>
    </w:p>
    <w:p w14:paraId="62BB45D4" w14:textId="77777777" w:rsidR="00923E44" w:rsidRPr="00E172E0" w:rsidRDefault="00923E44" w:rsidP="00E95995">
      <w:pPr>
        <w:pStyle w:val="Bullet1"/>
      </w:pPr>
      <w:r w:rsidRPr="00E172E0">
        <w:t>Proper forms to include work orders</w:t>
      </w:r>
      <w:r w:rsidR="00837E31" w:rsidRPr="00E172E0">
        <w:t>, parts tags, etc</w:t>
      </w:r>
      <w:r w:rsidRPr="00E172E0">
        <w:t>.</w:t>
      </w:r>
    </w:p>
    <w:p w14:paraId="4572BD44" w14:textId="77777777" w:rsidR="005A0950" w:rsidRPr="00E172E0" w:rsidRDefault="005A0950" w:rsidP="00E95995">
      <w:pPr>
        <w:pStyle w:val="Bullet1"/>
      </w:pPr>
      <w:r w:rsidRPr="00E172E0">
        <w:t>All tools and instruments are in current calibration.</w:t>
      </w:r>
    </w:p>
    <w:p w14:paraId="5DD3BF14" w14:textId="77777777" w:rsidR="003E103B" w:rsidRPr="00E172E0" w:rsidRDefault="003E103B" w:rsidP="00E95995">
      <w:pPr>
        <w:pStyle w:val="Bullet1"/>
      </w:pPr>
      <w:r w:rsidRPr="00E172E0">
        <w:t>Current copy of Approved Repair Station &amp; Quality Control Manual.</w:t>
      </w:r>
    </w:p>
    <w:p w14:paraId="1F565941" w14:textId="60EDDA71" w:rsidR="00B14CC2" w:rsidRDefault="00B14CC2" w:rsidP="00E95995">
      <w:pPr>
        <w:pStyle w:val="Bullet1"/>
      </w:pPr>
      <w:r>
        <w:t>Method</w:t>
      </w:r>
      <w:r w:rsidRPr="000C5F20">
        <w:t xml:space="preserve"> for communication based on availability of internet, phone, FAX or satellite phone access at or near the location.</w:t>
      </w:r>
    </w:p>
    <w:p w14:paraId="4EAAD72C" w14:textId="77777777" w:rsidR="00B14CC2" w:rsidRPr="000C5F20" w:rsidRDefault="00B14CC2" w:rsidP="00E95995">
      <w:pPr>
        <w:pStyle w:val="Bullet1"/>
      </w:pPr>
      <w:r>
        <w:t>Method for transfer of parts, supplies, tools/equipment, technical date and training personnel.</w:t>
      </w:r>
    </w:p>
    <w:p w14:paraId="0B0D948B" w14:textId="156D0479" w:rsidR="00B14CC2" w:rsidRDefault="00E53277" w:rsidP="00C32EB0">
      <w:r>
        <w:rPr>
          <w:noProof/>
        </w:rPr>
        <mc:AlternateContent>
          <mc:Choice Requires="wps">
            <w:drawing>
              <wp:anchor distT="0" distB="0" distL="114300" distR="114300" simplePos="0" relativeHeight="251711488" behindDoc="0" locked="0" layoutInCell="1" allowOverlap="1" wp14:anchorId="12514072" wp14:editId="20C946F1">
                <wp:simplePos x="0" y="0"/>
                <wp:positionH relativeFrom="column">
                  <wp:posOffset>6728460</wp:posOffset>
                </wp:positionH>
                <wp:positionV relativeFrom="paragraph">
                  <wp:posOffset>236382</wp:posOffset>
                </wp:positionV>
                <wp:extent cx="0" cy="182880"/>
                <wp:effectExtent l="0" t="0" r="38100" b="26670"/>
                <wp:wrapNone/>
                <wp:docPr id="33" name="Straight Connector 33"/>
                <wp:cNvGraphicFramePr/>
                <a:graphic xmlns:a="http://schemas.openxmlformats.org/drawingml/2006/main">
                  <a:graphicData uri="http://schemas.microsoft.com/office/word/2010/wordprocessingShape">
                    <wps:wsp>
                      <wps:cNvCnPr/>
                      <wps:spPr>
                        <a:xfrm>
                          <a:off x="0" y="0"/>
                          <a:ext cx="0" cy="18288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6C6BD59D" id="Straight Connector 33" o:spid="_x0000_s1026" style="position:absolute;z-index:2517114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529.8pt,18.6pt" to="529.8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" strokecolor="black [3040]"/>
            </w:pict>
          </mc:Fallback>
        </mc:AlternateContent>
      </w:r>
    </w:p>
    <w:p w14:paraId="23085F01" w14:textId="405CFE02" w:rsidR="00923E44" w:rsidRDefault="008710E2" w:rsidP="00C32EB0">
      <w:r w:rsidRPr="00E172E0">
        <w:t xml:space="preserve">The </w:t>
      </w:r>
      <w:r w:rsidR="00E53277">
        <w:t>Part 145 Accountable Manager</w:t>
      </w:r>
      <w:r w:rsidRPr="00E172E0">
        <w:t xml:space="preserve"> shall maintain a</w:t>
      </w:r>
      <w:r w:rsidR="005A0950" w:rsidRPr="00E172E0">
        <w:t xml:space="preserve">ppropriate rosters of </w:t>
      </w:r>
      <w:r w:rsidR="00517B38" w:rsidRPr="00E172E0">
        <w:t xml:space="preserve">temporary management, supervisory, and inspection personnel. These rosters shall be </w:t>
      </w:r>
      <w:r w:rsidR="00465166" w:rsidRPr="00E172E0">
        <w:t>provided to</w:t>
      </w:r>
      <w:r w:rsidR="00517B38" w:rsidRPr="00E172E0">
        <w:t xml:space="preserve"> the FAA upon </w:t>
      </w:r>
      <w:r w:rsidR="00465166" w:rsidRPr="00E172E0">
        <w:t xml:space="preserve">each circumstance </w:t>
      </w:r>
      <w:r w:rsidR="00517B38" w:rsidRPr="00E172E0">
        <w:t>request</w:t>
      </w:r>
      <w:r w:rsidR="00CF4F88" w:rsidRPr="00E172E0">
        <w:t>.</w:t>
      </w:r>
      <w:r w:rsidR="00517B38" w:rsidRPr="00E172E0">
        <w:t xml:space="preserve"> </w:t>
      </w:r>
    </w:p>
    <w:p w14:paraId="657DEB32" w14:textId="7EEECBDD" w:rsidR="000E4CED" w:rsidRDefault="000E4CED" w:rsidP="00C32EB0"/>
    <w:p w14:paraId="2A0FD7DF" w14:textId="3CD93FC8" w:rsidR="00320C34" w:rsidRDefault="00320C34" w:rsidP="00C32EB0"/>
    <w:p w14:paraId="4CF506C2" w14:textId="77777777" w:rsidR="006D2AA2" w:rsidRDefault="006D2AA2" w:rsidP="00C32EB0">
      <w:pPr>
        <w:sectPr w:rsidR="006D2AA2" w:rsidSect="006D2AA2">
          <w:headerReference w:type="default" r:id="rId26"/>
          <w:type w:val="continuous"/>
          <w:pgSz w:w="12240" w:h="15840" w:code="1"/>
          <w:pgMar w:top="432" w:right="720" w:bottom="432" w:left="1008" w:header="720" w:footer="641" w:gutter="0"/>
          <w:pgNumType w:start="1" w:chapStyle="1"/>
          <w:cols w:space="720"/>
          <w:docGrid w:linePitch="272"/>
        </w:sectPr>
      </w:pPr>
    </w:p>
    <w:p w14:paraId="6A0AB203" w14:textId="618F3EFA" w:rsidR="00B509E3" w:rsidRPr="00E172E0" w:rsidRDefault="00387733" w:rsidP="00B509E3">
      <w:pPr>
        <w:pStyle w:val="Heading1"/>
      </w:pPr>
      <w:bookmarkStart w:id="58" w:name="_Toc85548938"/>
      <w:r>
        <w:lastRenderedPageBreak/>
        <w:t>Fairbanks Satellite Repair Station</w:t>
      </w:r>
      <w:bookmarkEnd w:id="58"/>
    </w:p>
    <w:p w14:paraId="5F4F1EC6" w14:textId="590DACD6" w:rsidR="00320C34" w:rsidRPr="00320C34" w:rsidRDefault="00320C34" w:rsidP="00320C34">
      <w:r w:rsidRPr="00320C34">
        <w:t xml:space="preserve">Homer home base specifies the types of work and how it shall be performed by its satellite repair station in the </w:t>
      </w:r>
      <w:proofErr w:type="spellStart"/>
      <w:r w:rsidRPr="00320C34">
        <w:t>RSM</w:t>
      </w:r>
      <w:proofErr w:type="spellEnd"/>
      <w:r w:rsidRPr="00320C34">
        <w:t>/</w:t>
      </w:r>
      <w:proofErr w:type="spellStart"/>
      <w:r w:rsidRPr="00320C34">
        <w:t>QCM</w:t>
      </w:r>
      <w:proofErr w:type="spellEnd"/>
      <w:r w:rsidRPr="00320C34">
        <w:t xml:space="preserve"> manuals.  Fairbanks shall not perform any ratings not approved at the Homer home base and must have the proper facilities, materials, equipment and personnel for each maintenance activity.  Fairbanks shall at all times be in compliance with the Homer FAA approved Part 145 Repair Station and Quality Control Manuals.  Any operational/procedural and informational differences at the satellite station shall be identified and address in the Fairbanks </w:t>
      </w:r>
      <w:r w:rsidR="00E13A2D">
        <w:t xml:space="preserve">Satellite </w:t>
      </w:r>
      <w:r w:rsidRPr="00320C34">
        <w:t>Repair Station Manual (</w:t>
      </w:r>
      <w:proofErr w:type="spellStart"/>
      <w:r w:rsidRPr="00320C34">
        <w:t>RSM</w:t>
      </w:r>
      <w:proofErr w:type="spellEnd"/>
      <w:r w:rsidRPr="00320C34">
        <w:t>). Minor differences such as the description of housing are annotated in the Repair Station Manual Appendix.</w:t>
      </w:r>
    </w:p>
    <w:p w14:paraId="6920BBED" w14:textId="77777777" w:rsidR="00320C34" w:rsidRPr="00320C34" w:rsidRDefault="00320C34" w:rsidP="00320C34">
      <w:r w:rsidRPr="00320C34">
        <w:t>Satellite locations must meet basic facility requirements for any ratings to be performed.  This includes proper lighting, ventilation, temperature control, plus size sufficient for safe accomplishment of maintenance performed.  Work may only be performed at Satellite Repair Stations of which the Homer home base has been approved by the FAA approved Capabilities List. At no time is the Satellite Repair Station authorized to perform maintenance not previously approved for the Homer home base.</w:t>
      </w:r>
    </w:p>
    <w:p w14:paraId="67743544" w14:textId="77777777" w:rsidR="00320C34" w:rsidRPr="00320C34" w:rsidRDefault="00320C34" w:rsidP="00320C34">
      <w:r w:rsidRPr="00320C34">
        <w:t>The home base shall ensure sufficient qualified personnel, equipment and materials are stationed at the Satellite Repair Station or temporarily assigned/shipped there for proposed maintenance operations.  Additionally, Satellite Repair Station maintenance personnel must be trained under Maritimes Repair Station Training Program prior to performing any maintenance functions.</w:t>
      </w:r>
    </w:p>
    <w:p w14:paraId="70FB86E7" w14:textId="77777777" w:rsidR="00320C34" w:rsidRPr="00320C34" w:rsidRDefault="00320C34" w:rsidP="00320C34">
      <w:r w:rsidRPr="00320C34">
        <w:t xml:space="preserve">Work orders will be utilized for all maintenance performed. Completed work orders will be reviewed by the inspector(s) and then forwarded to the home base to be filed for a minimum of 2 years and available for review by the Administrator. Any repair or alteration that requires a FAA 337 form must provide the home base with all documents associated with the repair or alteration.  Home base will review all documents and grant approval. </w:t>
      </w:r>
    </w:p>
    <w:p w14:paraId="6D619CD6" w14:textId="77777777" w:rsidR="00320C34" w:rsidRPr="00320C34" w:rsidRDefault="00320C34" w:rsidP="00320C34">
      <w:r w:rsidRPr="00320C34">
        <w:t>When performing maintenance at a Satellite Repair Station, the Homer home base shall provide or ensure the following are onsite and qualified;</w:t>
      </w:r>
    </w:p>
    <w:p w14:paraId="7D146AA1" w14:textId="77777777" w:rsidR="00320C34" w:rsidRPr="00320C34" w:rsidRDefault="00320C34" w:rsidP="00320C34">
      <w:pPr>
        <w:numPr>
          <w:ilvl w:val="0"/>
          <w:numId w:val="32"/>
        </w:numPr>
      </w:pPr>
      <w:r w:rsidRPr="00320C34">
        <w:t xml:space="preserve">Inspectors, supervisors and return-to-service personnel.  </w:t>
      </w:r>
    </w:p>
    <w:p w14:paraId="134B96EE" w14:textId="77777777" w:rsidR="00320C34" w:rsidRPr="00320C34" w:rsidRDefault="00320C34" w:rsidP="00320C34">
      <w:pPr>
        <w:numPr>
          <w:ilvl w:val="0"/>
          <w:numId w:val="32"/>
        </w:numPr>
      </w:pPr>
      <w:r w:rsidRPr="00320C34">
        <w:t>Designate inspection personnel for airworthiness determination.</w:t>
      </w:r>
    </w:p>
    <w:p w14:paraId="55E9E66D" w14:textId="77777777" w:rsidR="00320C34" w:rsidRPr="00320C34" w:rsidRDefault="00320C34" w:rsidP="00320C34">
      <w:pPr>
        <w:numPr>
          <w:ilvl w:val="0"/>
          <w:numId w:val="32"/>
        </w:numPr>
      </w:pPr>
      <w:r w:rsidRPr="00320C34">
        <w:t>Current technical data appropriate for the work to be performed.</w:t>
      </w:r>
    </w:p>
    <w:p w14:paraId="0939C5C2" w14:textId="77777777" w:rsidR="00320C34" w:rsidRPr="00320C34" w:rsidRDefault="00320C34" w:rsidP="00320C34">
      <w:pPr>
        <w:numPr>
          <w:ilvl w:val="0"/>
          <w:numId w:val="32"/>
        </w:numPr>
      </w:pPr>
      <w:r w:rsidRPr="00320C34">
        <w:t>Any manufacturers special tooling or test equipment.</w:t>
      </w:r>
    </w:p>
    <w:p w14:paraId="08645502" w14:textId="77777777" w:rsidR="00320C34" w:rsidRPr="00320C34" w:rsidRDefault="00320C34" w:rsidP="00320C34">
      <w:pPr>
        <w:numPr>
          <w:ilvl w:val="0"/>
          <w:numId w:val="32"/>
        </w:numPr>
      </w:pPr>
      <w:r w:rsidRPr="00320C34">
        <w:t>Proper forms to include work orders, parts tags, etc.</w:t>
      </w:r>
    </w:p>
    <w:p w14:paraId="0C1DE3AE" w14:textId="77777777" w:rsidR="00320C34" w:rsidRPr="00320C34" w:rsidRDefault="00320C34" w:rsidP="00320C34">
      <w:pPr>
        <w:numPr>
          <w:ilvl w:val="0"/>
          <w:numId w:val="32"/>
        </w:numPr>
      </w:pPr>
      <w:r w:rsidRPr="00320C34">
        <w:t>All tools and instruments are in current calibration.</w:t>
      </w:r>
    </w:p>
    <w:p w14:paraId="71B4354B" w14:textId="4F6FF0BC" w:rsidR="00320C34" w:rsidRDefault="00320C34" w:rsidP="00320C34">
      <w:pPr>
        <w:numPr>
          <w:ilvl w:val="0"/>
          <w:numId w:val="32"/>
        </w:numPr>
      </w:pPr>
      <w:r w:rsidRPr="00320C34">
        <w:t>Current copy of Approved Repair Station &amp; Quality Control Manual.</w:t>
      </w:r>
    </w:p>
    <w:p w14:paraId="14733610" w14:textId="7D68DE45" w:rsidR="00387733" w:rsidRDefault="00387733" w:rsidP="00320C34">
      <w:pPr>
        <w:numPr>
          <w:ilvl w:val="0"/>
          <w:numId w:val="32"/>
        </w:numPr>
      </w:pPr>
      <w:r w:rsidRPr="00387733">
        <w:t>Method for communication based on availability of internet, phone, FAX or satellite phone access at or near the location.</w:t>
      </w:r>
    </w:p>
    <w:p w14:paraId="296D6918" w14:textId="77A73EA3" w:rsidR="00320C34" w:rsidRPr="00320C34" w:rsidRDefault="00387733" w:rsidP="005F1F3F">
      <w:pPr>
        <w:numPr>
          <w:ilvl w:val="0"/>
          <w:numId w:val="32"/>
        </w:numPr>
      </w:pPr>
      <w:r>
        <w:rPr>
          <w:noProof/>
        </w:rPr>
        <mc:AlternateContent>
          <mc:Choice Requires="wps">
            <w:drawing>
              <wp:anchor distT="0" distB="0" distL="114300" distR="114300" simplePos="0" relativeHeight="251696128" behindDoc="0" locked="0" layoutInCell="1" allowOverlap="1" wp14:anchorId="49DB4ED4" wp14:editId="32618AC5">
                <wp:simplePos x="0" y="0"/>
                <wp:positionH relativeFrom="column">
                  <wp:posOffset>6802120</wp:posOffset>
                </wp:positionH>
                <wp:positionV relativeFrom="paragraph">
                  <wp:posOffset>346075</wp:posOffset>
                </wp:positionV>
                <wp:extent cx="0" cy="182880"/>
                <wp:effectExtent l="0" t="0" r="38100" b="26670"/>
                <wp:wrapNone/>
                <wp:docPr id="10" name="Straight Connector 10"/>
                <wp:cNvGraphicFramePr/>
                <a:graphic xmlns:a="http://schemas.openxmlformats.org/drawingml/2006/main">
                  <a:graphicData uri="http://schemas.microsoft.com/office/word/2010/wordprocessingShape">
                    <wps:wsp>
                      <wps:cNvCnPr/>
                      <wps:spPr>
                        <a:xfrm>
                          <a:off x="0" y="0"/>
                          <a:ext cx="0" cy="18288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46E92DF4" id="Straight Connector 10" o:spid="_x0000_s1026" style="position:absolute;z-index:2516961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535.6pt,27.25pt" to="535.6pt,4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" strokecolor="black [3040]"/>
            </w:pict>
          </mc:Fallback>
        </mc:AlternateContent>
      </w:r>
      <w:r w:rsidRPr="00387733">
        <w:t>Method for transfer of parts, supplies, tools/equipment, technical date and training personnel.</w:t>
      </w:r>
    </w:p>
    <w:p w14:paraId="03DBCA07" w14:textId="3D6435AC" w:rsidR="000E4CED" w:rsidRPr="00E172E0" w:rsidRDefault="00320C34" w:rsidP="00C32EB0">
      <w:r w:rsidRPr="00320C34">
        <w:t xml:space="preserve">The </w:t>
      </w:r>
      <w:r w:rsidR="00B509E3">
        <w:t>Part 145 Accountable Manager</w:t>
      </w:r>
      <w:r w:rsidRPr="00320C34">
        <w:t xml:space="preserve"> shall maintain appropriate rosters of temporary management, supervisory, and inspection personnel. These rosters shall be provided to the FAA upon each circumstance request. </w:t>
      </w:r>
    </w:p>
    <w:p w14:paraId="13318048" w14:textId="77777777" w:rsidR="003624C5" w:rsidRPr="00E172E0" w:rsidRDefault="003624C5" w:rsidP="00C32EB0">
      <w:pPr>
        <w:sectPr w:rsidR="003624C5" w:rsidRPr="00E172E0" w:rsidSect="006D2AA2">
          <w:pgSz w:w="12240" w:h="15840" w:code="1"/>
          <w:pgMar w:top="432" w:right="720" w:bottom="432" w:left="1008" w:header="720" w:footer="641" w:gutter="0"/>
          <w:pgNumType w:start="1" w:chapStyle="1"/>
          <w:cols w:space="720"/>
          <w:docGrid w:linePitch="272"/>
        </w:sectPr>
      </w:pPr>
    </w:p>
    <w:p w14:paraId="6D13189B" w14:textId="77777777" w:rsidR="00BE39FB" w:rsidRPr="00E172E0" w:rsidRDefault="00BE39FB" w:rsidP="00A46D36">
      <w:pPr>
        <w:pStyle w:val="Heading1"/>
      </w:pPr>
      <w:bookmarkStart w:id="59" w:name="_Toc459628342"/>
      <w:bookmarkStart w:id="60" w:name="_Toc85548939"/>
      <w:r w:rsidRPr="00E172E0">
        <w:lastRenderedPageBreak/>
        <w:t>Maintenance Performed for Air Carriers</w:t>
      </w:r>
      <w:bookmarkEnd w:id="59"/>
      <w:bookmarkEnd w:id="60"/>
      <w:r w:rsidRPr="00E172E0">
        <w:t xml:space="preserve"> </w:t>
      </w:r>
    </w:p>
    <w:p w14:paraId="10A3D2F8" w14:textId="7413845E" w:rsidR="00BE39FB" w:rsidRPr="00E172E0" w:rsidRDefault="00BE39FB" w:rsidP="00C32EB0">
      <w:r w:rsidRPr="00E172E0">
        <w:t xml:space="preserve">These procedures apply </w:t>
      </w:r>
      <w:r w:rsidR="00A949BA" w:rsidRPr="00E172E0">
        <w:t>to</w:t>
      </w:r>
      <w:r w:rsidRPr="00E172E0">
        <w:t xml:space="preserve"> maintenance, preventive maintenance, and alterations performed for certificate holders under T</w:t>
      </w:r>
      <w:r w:rsidR="00625924" w:rsidRPr="00E172E0">
        <w:t xml:space="preserve">itle 14 CFR §121, </w:t>
      </w:r>
      <w:r w:rsidR="00033B83" w:rsidRPr="00E172E0">
        <w:t>§</w:t>
      </w:r>
      <w:r w:rsidR="00625924" w:rsidRPr="00E172E0">
        <w:t xml:space="preserve">125, and </w:t>
      </w:r>
      <w:r w:rsidR="00033B83" w:rsidRPr="00E172E0">
        <w:t>§</w:t>
      </w:r>
      <w:r w:rsidR="00625924" w:rsidRPr="00E172E0">
        <w:t>135</w:t>
      </w:r>
      <w:r w:rsidRPr="00E172E0">
        <w:t xml:space="preserve">. </w:t>
      </w:r>
      <w:r w:rsidR="00D20AA9" w:rsidRPr="00E172E0">
        <w:t>MHI</w:t>
      </w:r>
      <w:r w:rsidR="00954B6B" w:rsidRPr="00E172E0">
        <w:t xml:space="preserve"> will not at this time p</w:t>
      </w:r>
      <w:r w:rsidR="0068275B" w:rsidRPr="00E172E0">
        <w:t>er</w:t>
      </w:r>
      <w:r w:rsidR="00954B6B" w:rsidRPr="00E172E0">
        <w:t xml:space="preserve">form maintenance, preventive maintenance, or alterations for a </w:t>
      </w:r>
      <w:r w:rsidR="001A7276" w:rsidRPr="00E172E0">
        <w:t>foreign air carrier or</w:t>
      </w:r>
      <w:r w:rsidR="00954B6B" w:rsidRPr="00E172E0">
        <w:t xml:space="preserve"> foreign person operating a U.S.-registered aircraft under 14 CFR Part 129. </w:t>
      </w:r>
      <w:r w:rsidRPr="00E172E0">
        <w:t xml:space="preserve">It is the responsibility of the Title 14 CFR §121, </w:t>
      </w:r>
      <w:r w:rsidR="00033B83" w:rsidRPr="00E172E0">
        <w:t>§</w:t>
      </w:r>
      <w:r w:rsidRPr="00E172E0">
        <w:t>125</w:t>
      </w:r>
      <w:r w:rsidR="00033B83" w:rsidRPr="00E172E0">
        <w:t xml:space="preserve"> </w:t>
      </w:r>
      <w:r w:rsidRPr="00E172E0">
        <w:t xml:space="preserve">or </w:t>
      </w:r>
      <w:r w:rsidR="00033B83" w:rsidRPr="00E172E0">
        <w:t>§</w:t>
      </w:r>
      <w:r w:rsidRPr="00E172E0">
        <w:t xml:space="preserve">135 certificate holder to ensure </w:t>
      </w:r>
      <w:r w:rsidR="00CF55D8" w:rsidRPr="00E172E0">
        <w:t>the</w:t>
      </w:r>
      <w:r w:rsidR="0068582D" w:rsidRPr="00E172E0">
        <w:t xml:space="preserve"> </w:t>
      </w:r>
      <w:r w:rsidR="009D445C" w:rsidRPr="00E172E0">
        <w:t xml:space="preserve">Repair </w:t>
      </w:r>
      <w:r w:rsidR="000C6E90" w:rsidRPr="00E172E0">
        <w:t>Stations</w:t>
      </w:r>
      <w:r w:rsidR="009D445C" w:rsidRPr="00E172E0">
        <w:t xml:space="preserve"> </w:t>
      </w:r>
      <w:r w:rsidRPr="00E172E0">
        <w:t>has the current data required to perform maintenance, preventive maintenance, and alterations in accordance with their respective FAA approved program and/or applicable</w:t>
      </w:r>
      <w:r w:rsidR="005B007D" w:rsidRPr="00E172E0">
        <w:t xml:space="preserve"> sections of their program and Maintenance M</w:t>
      </w:r>
      <w:r w:rsidRPr="00E172E0">
        <w:t xml:space="preserve">anual. </w:t>
      </w:r>
    </w:p>
    <w:p w14:paraId="158F4881" w14:textId="77777777" w:rsidR="00411570" w:rsidRPr="00E172E0" w:rsidRDefault="00411570" w:rsidP="00CD4B92">
      <w:pPr>
        <w:pStyle w:val="Heading2"/>
      </w:pPr>
      <w:bookmarkStart w:id="61" w:name="_Toc459628343"/>
      <w:bookmarkStart w:id="62" w:name="_Toc85548940"/>
      <w:r w:rsidRPr="00E172E0">
        <w:t>Air Carrier Maintenance, Preventive Maintenance, Alterations, and Inspections</w:t>
      </w:r>
      <w:bookmarkEnd w:id="61"/>
      <w:bookmarkEnd w:id="62"/>
    </w:p>
    <w:p w14:paraId="34DD3EBA" w14:textId="4196A2DC" w:rsidR="00905A49" w:rsidRPr="00E172E0" w:rsidRDefault="00BE39FB" w:rsidP="00C32EB0">
      <w:r w:rsidRPr="00E172E0">
        <w:t xml:space="preserve">When </w:t>
      </w:r>
      <w:r w:rsidR="00D20AA9" w:rsidRPr="00E172E0">
        <w:t>MHI</w:t>
      </w:r>
      <w:r w:rsidR="009D445C" w:rsidRPr="00E172E0">
        <w:t xml:space="preserve"> </w:t>
      </w:r>
      <w:r w:rsidRPr="00E172E0">
        <w:t xml:space="preserve">performs maintenance, preventive maintenance, or alterations for an air carrier that has a </w:t>
      </w:r>
      <w:r w:rsidR="004609DC">
        <w:t>C</w:t>
      </w:r>
      <w:r w:rsidRPr="00E172E0">
        <w:t xml:space="preserve">ontinuous </w:t>
      </w:r>
      <w:r w:rsidR="004609DC">
        <w:t>A</w:t>
      </w:r>
      <w:r w:rsidRPr="00E172E0">
        <w:t xml:space="preserve">irworthiness </w:t>
      </w:r>
      <w:r w:rsidR="004609DC">
        <w:t>M</w:t>
      </w:r>
      <w:r w:rsidRPr="00E172E0">
        <w:t xml:space="preserve">aintenance </w:t>
      </w:r>
      <w:r w:rsidR="004609DC">
        <w:t>P</w:t>
      </w:r>
      <w:r w:rsidRPr="00E172E0">
        <w:t>rogram</w:t>
      </w:r>
      <w:r w:rsidR="001A7276">
        <w:t xml:space="preserve"> (CAMP)</w:t>
      </w:r>
      <w:r w:rsidRPr="00E172E0">
        <w:t xml:space="preserve"> under Title 14 CFR §§121 and 135 or an </w:t>
      </w:r>
      <w:r w:rsidR="004609DC">
        <w:t>A</w:t>
      </w:r>
      <w:r w:rsidRPr="00E172E0">
        <w:t xml:space="preserve">pproved </w:t>
      </w:r>
      <w:r w:rsidR="004609DC">
        <w:t>A</w:t>
      </w:r>
      <w:r w:rsidRPr="00E172E0">
        <w:t xml:space="preserve">ircraft </w:t>
      </w:r>
      <w:r w:rsidR="004609DC">
        <w:t>I</w:t>
      </w:r>
      <w:r w:rsidRPr="00E172E0">
        <w:t xml:space="preserve">nspection </w:t>
      </w:r>
      <w:r w:rsidR="004609DC">
        <w:t>P</w:t>
      </w:r>
      <w:r w:rsidRPr="00E172E0">
        <w:t xml:space="preserve">rogram </w:t>
      </w:r>
      <w:r w:rsidR="001A7276">
        <w:t xml:space="preserve">(AAIP) </w:t>
      </w:r>
      <w:r w:rsidRPr="00E172E0">
        <w:t>under Title 14 CFR §135, the work must be performed in accordance with the air carrier’s program and applicab</w:t>
      </w:r>
      <w:r w:rsidR="005B007D" w:rsidRPr="00E172E0">
        <w:t>le sections of their Maintenance M</w:t>
      </w:r>
      <w:r w:rsidRPr="00E172E0">
        <w:t xml:space="preserve">anual. </w:t>
      </w:r>
    </w:p>
    <w:p w14:paraId="26BC3273" w14:textId="77777777" w:rsidR="00AD3166" w:rsidRPr="00E172E0" w:rsidRDefault="00BE39FB" w:rsidP="00C32EB0">
      <w:r w:rsidRPr="00E172E0">
        <w:t>When</w:t>
      </w:r>
      <w:r w:rsidR="0068582D" w:rsidRPr="00E172E0">
        <w:t xml:space="preserve"> </w:t>
      </w:r>
      <w:r w:rsidR="00D20AA9" w:rsidRPr="00E172E0">
        <w:t>MHI</w:t>
      </w:r>
      <w:r w:rsidR="009D445C" w:rsidRPr="00E172E0">
        <w:t xml:space="preserve"> </w:t>
      </w:r>
      <w:r w:rsidRPr="00E172E0">
        <w:t xml:space="preserve">performs </w:t>
      </w:r>
      <w:r w:rsidR="00A949BA" w:rsidRPr="00E172E0">
        <w:t>an inspection</w:t>
      </w:r>
      <w:r w:rsidRPr="00E172E0">
        <w:t xml:space="preserve"> for </w:t>
      </w:r>
      <w:r w:rsidR="00FE1EE6" w:rsidRPr="00E172E0">
        <w:t xml:space="preserve">a </w:t>
      </w:r>
      <w:r w:rsidRPr="00E172E0">
        <w:t>certificate holder conducting operations under Ti</w:t>
      </w:r>
      <w:r w:rsidR="00A949BA" w:rsidRPr="00E172E0">
        <w:t>tle 14 CFR §125, the inspection</w:t>
      </w:r>
      <w:r w:rsidRPr="00E172E0">
        <w:t xml:space="preserve"> must be performed in accordance with the operator’s FAA approved inspection program. </w:t>
      </w:r>
      <w:r w:rsidR="001A2454" w:rsidRPr="00E172E0">
        <w:t>Any deviation from that program must be authorized by the air carrier. This includes technical data used f</w:t>
      </w:r>
      <w:r w:rsidR="00FE1EE6" w:rsidRPr="00E172E0">
        <w:t xml:space="preserve">or repairs or alterations. </w:t>
      </w:r>
    </w:p>
    <w:p w14:paraId="1CE82731" w14:textId="654F5AFA" w:rsidR="00AD3166" w:rsidRDefault="00AD3166" w:rsidP="00C32EB0">
      <w:r w:rsidRPr="00E172E0">
        <w:t xml:space="preserve">When </w:t>
      </w:r>
      <w:r w:rsidR="00D20AA9" w:rsidRPr="00E172E0">
        <w:t>MHI</w:t>
      </w:r>
      <w:r w:rsidRPr="00E172E0">
        <w:t xml:space="preserve"> performs maintenance, preventive maintenance, or alterations for an operator that has a </w:t>
      </w:r>
      <w:r w:rsidR="004609DC">
        <w:t>C</w:t>
      </w:r>
      <w:r w:rsidR="004609DC" w:rsidRPr="00E172E0">
        <w:t xml:space="preserve">ontinuous </w:t>
      </w:r>
      <w:r w:rsidR="004609DC">
        <w:t>A</w:t>
      </w:r>
      <w:r w:rsidR="004609DC" w:rsidRPr="00E172E0">
        <w:t xml:space="preserve">irworthiness </w:t>
      </w:r>
      <w:r w:rsidR="004609DC">
        <w:t>M</w:t>
      </w:r>
      <w:r w:rsidR="004609DC" w:rsidRPr="00E172E0">
        <w:t xml:space="preserve">aintenance </w:t>
      </w:r>
      <w:r w:rsidR="004609DC">
        <w:t>P</w:t>
      </w:r>
      <w:r w:rsidR="004609DC" w:rsidRPr="00E172E0">
        <w:t>rogram</w:t>
      </w:r>
      <w:r w:rsidR="004609DC">
        <w:t xml:space="preserve"> </w:t>
      </w:r>
      <w:r w:rsidRPr="00E172E0">
        <w:t xml:space="preserve">under 14 CFR Part 91, Subpart K, </w:t>
      </w:r>
      <w:r w:rsidR="00D20AA9" w:rsidRPr="00E172E0">
        <w:t>MHI</w:t>
      </w:r>
      <w:r w:rsidRPr="00E172E0">
        <w:t xml:space="preserve"> will follow the operator's program and applicable sections of its </w:t>
      </w:r>
      <w:r w:rsidR="00D24607">
        <w:t>maintenance</w:t>
      </w:r>
      <w:r w:rsidR="00C32EB0">
        <w:t xml:space="preserve"> </w:t>
      </w:r>
      <w:r w:rsidRPr="00E172E0">
        <w:t>manual.</w:t>
      </w:r>
    </w:p>
    <w:bookmarkStart w:id="63" w:name="_Toc459628344"/>
    <w:bookmarkStart w:id="64" w:name="_Toc85548941"/>
    <w:p w14:paraId="11344C3C" w14:textId="6CDB9CCB" w:rsidR="00411570" w:rsidRPr="00E172E0" w:rsidRDefault="000A422C" w:rsidP="00CD4B92">
      <w:pPr>
        <w:pStyle w:val="Heading2"/>
      </w:pPr>
      <w:r>
        <w:rPr>
          <w:noProof/>
        </w:rPr>
        <mc:AlternateContent>
          <mc:Choice Requires="wps">
            <w:drawing>
              <wp:anchor distT="0" distB="0" distL="114300" distR="114300" simplePos="0" relativeHeight="251687936" behindDoc="0" locked="0" layoutInCell="1" allowOverlap="1" wp14:anchorId="401AFC86" wp14:editId="1A9EC495">
                <wp:simplePos x="0" y="0"/>
                <wp:positionH relativeFrom="column">
                  <wp:posOffset>6728873</wp:posOffset>
                </wp:positionH>
                <wp:positionV relativeFrom="paragraph">
                  <wp:posOffset>225661</wp:posOffset>
                </wp:positionV>
                <wp:extent cx="0" cy="180754"/>
                <wp:effectExtent l="0" t="0" r="38100" b="29210"/>
                <wp:wrapNone/>
                <wp:docPr id="94" name="Straight Connector 94"/>
                <wp:cNvGraphicFramePr/>
                <a:graphic xmlns:a="http://schemas.openxmlformats.org/drawingml/2006/main">
                  <a:graphicData uri="http://schemas.microsoft.com/office/word/2010/wordprocessingShape">
                    <wps:wsp>
                      <wps:cNvCnPr/>
                      <wps:spPr>
                        <a:xfrm>
                          <a:off x="0" y="0"/>
                          <a:ext cx="0" cy="180754"/>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B11B3AC" id="Straight Connector 94" o:spid="_x0000_s1026" style="position:absolute;z-index:251687936;visibility:visible;mso-wrap-style:square;mso-wrap-distance-left:9pt;mso-wrap-distance-top:0;mso-wrap-distance-right:9pt;mso-wrap-distance-bottom:0;mso-position-horizontal:absolute;mso-position-horizontal-relative:text;mso-position-vertical:absolute;mso-position-vertical-relative:text" from="529.85pt,17.75pt" to="529.85pt,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" strokecolor="black [3040]"/>
            </w:pict>
          </mc:Fallback>
        </mc:AlternateContent>
      </w:r>
      <w:r w:rsidR="00411570" w:rsidRPr="00E172E0">
        <w:t>Communication</w:t>
      </w:r>
      <w:bookmarkEnd w:id="63"/>
      <w:bookmarkEnd w:id="64"/>
    </w:p>
    <w:p w14:paraId="1E5D4D93" w14:textId="5CEE7E18" w:rsidR="00D77223" w:rsidRPr="00E172E0" w:rsidRDefault="007941BA" w:rsidP="003A017C">
      <w:r w:rsidRPr="00E172E0">
        <w:t xml:space="preserve">The Part 145 </w:t>
      </w:r>
      <w:r w:rsidR="00D20AA9" w:rsidRPr="00E172E0">
        <w:t>Accountable Manager</w:t>
      </w:r>
      <w:r w:rsidRPr="00E172E0">
        <w:t xml:space="preserve"> is the initial </w:t>
      </w:r>
      <w:r w:rsidR="00D20AA9" w:rsidRPr="00E172E0">
        <w:t>MHI</w:t>
      </w:r>
      <w:r w:rsidRPr="00E172E0">
        <w:t xml:space="preserve"> contact for contracted work to be perform</w:t>
      </w:r>
      <w:r w:rsidR="00D77223" w:rsidRPr="00E172E0">
        <w:t xml:space="preserve">ed. </w:t>
      </w:r>
    </w:p>
    <w:p w14:paraId="7C75C795" w14:textId="28D00EDB" w:rsidR="007941BA" w:rsidRPr="00E172E0" w:rsidRDefault="00D77223" w:rsidP="003A017C">
      <w:r w:rsidRPr="00E172E0">
        <w:t xml:space="preserve">The Part 145 </w:t>
      </w:r>
      <w:r w:rsidR="00D20AA9" w:rsidRPr="00E172E0">
        <w:t>Accountable Manager</w:t>
      </w:r>
      <w:r w:rsidRPr="00E172E0">
        <w:t xml:space="preserve"> shall conduct a meeting with the Chief Inspector to review the work scope for the contracted work to be performed, determine necessary support requirements, and select the necessary support </w:t>
      </w:r>
      <w:r w:rsidR="00080062" w:rsidRPr="00E172E0">
        <w:t>personnel</w:t>
      </w:r>
      <w:r w:rsidRPr="00E172E0">
        <w:t xml:space="preserve">. </w:t>
      </w:r>
      <w:r w:rsidR="007941BA" w:rsidRPr="00E172E0">
        <w:t xml:space="preserve">The Part 145 </w:t>
      </w:r>
      <w:r w:rsidR="00D20AA9" w:rsidRPr="00E172E0">
        <w:t>Accountable Manager</w:t>
      </w:r>
      <w:r w:rsidR="007941BA" w:rsidRPr="00E172E0">
        <w:t xml:space="preserve"> will advise all affected personnel once a customer contract has been completed</w:t>
      </w:r>
      <w:r w:rsidR="00080062" w:rsidRPr="00E172E0">
        <w:t>.</w:t>
      </w:r>
      <w:r w:rsidRPr="00E172E0">
        <w:t xml:space="preserve"> </w:t>
      </w:r>
      <w:r w:rsidR="00D20AA9" w:rsidRPr="00E172E0">
        <w:t>MHI</w:t>
      </w:r>
      <w:r w:rsidR="007941BA" w:rsidRPr="00E172E0">
        <w:t xml:space="preserve"> can make the appropriate preparation and necessary arrangements.</w:t>
      </w:r>
    </w:p>
    <w:p w14:paraId="4D768E66" w14:textId="77777777" w:rsidR="00131D14" w:rsidRPr="00131D14" w:rsidRDefault="00AD3166" w:rsidP="003A017C">
      <w:r w:rsidRPr="00E172E0">
        <w:t xml:space="preserve">Coordination between the Repair </w:t>
      </w:r>
      <w:r w:rsidR="000C6E90" w:rsidRPr="00E172E0">
        <w:t>Station</w:t>
      </w:r>
      <w:r w:rsidRPr="00E172E0">
        <w:t xml:space="preserve"> and the operator is essential to maintaining compliance with the operator</w:t>
      </w:r>
      <w:r w:rsidRPr="00E172E0">
        <w:rPr>
          <w:rFonts w:eastAsia="Arial"/>
        </w:rPr>
        <w:t>’</w:t>
      </w:r>
      <w:r w:rsidRPr="00E172E0">
        <w:t xml:space="preserve">s program. Upon signing the contract, immediate communication between the repair </w:t>
      </w:r>
      <w:r w:rsidR="000C6E90" w:rsidRPr="00E172E0">
        <w:t>Stations</w:t>
      </w:r>
      <w:r w:rsidRPr="00E172E0">
        <w:t xml:space="preserve"> and the operator must take place</w:t>
      </w:r>
      <w:r w:rsidR="00080062" w:rsidRPr="00E172E0">
        <w:t xml:space="preserve"> so that </w:t>
      </w:r>
      <w:r w:rsidR="00D20AA9" w:rsidRPr="00E172E0">
        <w:t>MHI</w:t>
      </w:r>
      <w:r w:rsidR="00080062" w:rsidRPr="00E172E0">
        <w:t xml:space="preserve"> can make the appropriate preparation and necessary arrangements.</w:t>
      </w:r>
    </w:p>
    <w:p w14:paraId="6ADDCC31" w14:textId="07B8A7A4" w:rsidR="00131D14" w:rsidRDefault="000A422C" w:rsidP="003A017C">
      <w:r>
        <w:rPr>
          <w:noProof/>
        </w:rPr>
        <mc:AlternateContent>
          <mc:Choice Requires="wps">
            <w:drawing>
              <wp:anchor distT="0" distB="0" distL="114300" distR="114300" simplePos="0" relativeHeight="251688960" behindDoc="0" locked="0" layoutInCell="1" allowOverlap="1" wp14:anchorId="5203FF2A" wp14:editId="423110BE">
                <wp:simplePos x="0" y="0"/>
                <wp:positionH relativeFrom="column">
                  <wp:posOffset>6728873</wp:posOffset>
                </wp:positionH>
                <wp:positionV relativeFrom="paragraph">
                  <wp:posOffset>185110</wp:posOffset>
                </wp:positionV>
                <wp:extent cx="0" cy="159488"/>
                <wp:effectExtent l="0" t="0" r="38100" b="31115"/>
                <wp:wrapNone/>
                <wp:docPr id="96" name="Straight Connector 96"/>
                <wp:cNvGraphicFramePr/>
                <a:graphic xmlns:a="http://schemas.openxmlformats.org/drawingml/2006/main">
                  <a:graphicData uri="http://schemas.microsoft.com/office/word/2010/wordprocessingShape">
                    <wps:wsp>
                      <wps:cNvCnPr/>
                      <wps:spPr>
                        <a:xfrm>
                          <a:off x="0" y="0"/>
                          <a:ext cx="0" cy="159488"/>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9086912" id="Straight Connector 96" o:spid="_x0000_s1026" style="position:absolute;z-index:251688960;visibility:visible;mso-wrap-style:square;mso-wrap-distance-left:9pt;mso-wrap-distance-top:0;mso-wrap-distance-right:9pt;mso-wrap-distance-bottom:0;mso-position-horizontal:absolute;mso-position-horizontal-relative:text;mso-position-vertical:absolute;mso-position-vertical-relative:text" from="529.85pt,14.6pt" to="529.85pt,2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" strokecolor="black [3040]"/>
            </w:pict>
          </mc:Fallback>
        </mc:AlternateContent>
      </w:r>
      <w:r w:rsidR="00AD3166" w:rsidRPr="00E172E0">
        <w:t>The Chief Inspector shall contact the operator</w:t>
      </w:r>
      <w:r w:rsidR="00AD3166" w:rsidRPr="00E172E0">
        <w:rPr>
          <w:rFonts w:eastAsia="Arial"/>
        </w:rPr>
        <w:t>’</w:t>
      </w:r>
      <w:r w:rsidR="00AD3166" w:rsidRPr="00E172E0">
        <w:t>s quality department and request a copy of the operator</w:t>
      </w:r>
      <w:r w:rsidR="00AD3166" w:rsidRPr="00E172E0">
        <w:rPr>
          <w:rFonts w:eastAsia="Arial"/>
        </w:rPr>
        <w:t>’</w:t>
      </w:r>
      <w:r w:rsidR="00AD3166" w:rsidRPr="00E172E0">
        <w:t xml:space="preserve">s maintenance manual and details of training requirements.  Operator points of contact for training shall be established and provided </w:t>
      </w:r>
      <w:r w:rsidR="00DA7702" w:rsidRPr="00E172E0">
        <w:t>to</w:t>
      </w:r>
      <w:r w:rsidR="00AD3166" w:rsidRPr="00E172E0">
        <w:t xml:space="preserve"> </w:t>
      </w:r>
      <w:r w:rsidR="00DA7702" w:rsidRPr="00E172E0">
        <w:t xml:space="preserve">the </w:t>
      </w:r>
      <w:r w:rsidR="00D20AA9" w:rsidRPr="00E172E0">
        <w:t>MHI</w:t>
      </w:r>
      <w:r w:rsidR="00DA7702" w:rsidRPr="00E172E0">
        <w:t xml:space="preserve"> Chief</w:t>
      </w:r>
      <w:r w:rsidR="00AD3166" w:rsidRPr="00E172E0">
        <w:t xml:space="preserve"> Inspector</w:t>
      </w:r>
      <w:r w:rsidR="00DA7702" w:rsidRPr="00E172E0">
        <w:t>.</w:t>
      </w:r>
      <w:r w:rsidR="00131D14">
        <w:t xml:space="preserve"> </w:t>
      </w:r>
    </w:p>
    <w:p w14:paraId="4EB5C4FA" w14:textId="77777777" w:rsidR="00D77223" w:rsidRPr="00E172E0" w:rsidRDefault="00411570" w:rsidP="00CD4B92">
      <w:pPr>
        <w:pStyle w:val="Heading2"/>
      </w:pPr>
      <w:bookmarkStart w:id="65" w:name="_Toc459628345"/>
      <w:bookmarkStart w:id="66" w:name="_Toc85548942"/>
      <w:r w:rsidRPr="00E172E0">
        <w:t>Coordination and Evaluation of Work</w:t>
      </w:r>
      <w:bookmarkEnd w:id="65"/>
      <w:bookmarkEnd w:id="66"/>
    </w:p>
    <w:p w14:paraId="2E528915" w14:textId="77777777" w:rsidR="00DA7702" w:rsidRPr="00C32EB0" w:rsidRDefault="00DA7702" w:rsidP="00C32EB0">
      <w:pPr>
        <w:pStyle w:val="Manual"/>
      </w:pPr>
      <w:r w:rsidRPr="00C32EB0">
        <w:t>The Chief Inspector shall evaluate the operator’s maintenance manual and ensure no work is started until all operator requirements have been met.</w:t>
      </w:r>
    </w:p>
    <w:p w14:paraId="2F61B170" w14:textId="07F6803F" w:rsidR="00146010" w:rsidRPr="00CD4B92" w:rsidRDefault="00146010" w:rsidP="00CD4B92">
      <w:r w:rsidRPr="00CD4B92">
        <w:t>It is the Chief Inspector’s responsibility to ensure that the Repair Station follows the procedures given by the air carrier, including special maintenance or alteration instructions per engineering orders, build lists, and other methods, techniques, and practices in the Operator’s Manual</w:t>
      </w:r>
      <w:r w:rsidR="003E18F9">
        <w:t xml:space="preserve"> per 14 CFR §43.13(c)</w:t>
      </w:r>
      <w:r w:rsidRPr="00CD4B92">
        <w:t xml:space="preserve">. </w:t>
      </w:r>
    </w:p>
    <w:p w14:paraId="51E0E21D" w14:textId="77777777" w:rsidR="00FA6E53" w:rsidRPr="00CD4B92" w:rsidRDefault="00FA6E53" w:rsidP="00CD4B92">
      <w:r w:rsidRPr="00CD4B92">
        <w:lastRenderedPageBreak/>
        <w:t xml:space="preserve">Part 145 </w:t>
      </w:r>
      <w:r w:rsidR="00D20AA9" w:rsidRPr="00CD4B92">
        <w:t>Accountable Manager</w:t>
      </w:r>
      <w:r w:rsidRPr="00CD4B92">
        <w:t xml:space="preserve"> is responsible for ensuring the data provided by the air carrier is current refer to </w:t>
      </w:r>
      <w:r w:rsidR="00182DBC" w:rsidRPr="00CD4B92">
        <w:t>Section 3</w:t>
      </w:r>
      <w:r w:rsidRPr="00CD4B92">
        <w:t xml:space="preserve"> of the </w:t>
      </w:r>
      <w:proofErr w:type="spellStart"/>
      <w:r w:rsidRPr="00CD4B92">
        <w:t>QCM</w:t>
      </w:r>
      <w:proofErr w:type="spellEnd"/>
      <w:r w:rsidRPr="00CD4B92">
        <w:t xml:space="preserve"> regarding the </w:t>
      </w:r>
      <w:r w:rsidR="00182DBC" w:rsidRPr="00CD4B92">
        <w:t>technical date</w:t>
      </w:r>
      <w:r w:rsidRPr="00CD4B92">
        <w:t>.</w:t>
      </w:r>
    </w:p>
    <w:p w14:paraId="6DC43E70" w14:textId="58942D23" w:rsidR="00DA7702" w:rsidRPr="00CD4B92" w:rsidRDefault="00411570" w:rsidP="00CD4B92">
      <w:r w:rsidRPr="00CD4B92">
        <w:t xml:space="preserve">The Part 145 </w:t>
      </w:r>
      <w:r w:rsidR="00D20AA9" w:rsidRPr="00CD4B92">
        <w:t>Accountable Manager</w:t>
      </w:r>
      <w:r w:rsidRPr="00CD4B92">
        <w:t xml:space="preserve"> is responsible for keeping any data provided by the air carrier on file.</w:t>
      </w:r>
      <w:r w:rsidR="00C50978">
        <w:t xml:space="preserve"> </w:t>
      </w:r>
      <w:r w:rsidR="00DA7702" w:rsidRPr="00CD4B92">
        <w:t xml:space="preserve">If directed by the applicable portions of an operator’s manual, </w:t>
      </w:r>
      <w:r w:rsidR="00D20AA9" w:rsidRPr="00CD4B92">
        <w:t>MHI</w:t>
      </w:r>
      <w:r w:rsidR="00DA7702" w:rsidRPr="00CD4B92">
        <w:t xml:space="preserve"> will utilize operator’s forms/documents in place of </w:t>
      </w:r>
      <w:r w:rsidR="00D20AA9" w:rsidRPr="00CD4B92">
        <w:t>MHI</w:t>
      </w:r>
      <w:r w:rsidR="00DA7702" w:rsidRPr="00CD4B92">
        <w:t xml:space="preserve"> specified forms.</w:t>
      </w:r>
    </w:p>
    <w:p w14:paraId="1C9C4CF2" w14:textId="01D180A2" w:rsidR="00FA6E53" w:rsidRPr="00C32EB0" w:rsidRDefault="003E18F9" w:rsidP="00CD4B92">
      <w:r>
        <w:rPr>
          <w:noProof/>
        </w:rPr>
        <mc:AlternateContent>
          <mc:Choice Requires="wps">
            <w:drawing>
              <wp:anchor distT="0" distB="0" distL="114300" distR="114300" simplePos="0" relativeHeight="251712512" behindDoc="0" locked="0" layoutInCell="1" allowOverlap="1" wp14:anchorId="5D406F16" wp14:editId="0D96BEED">
                <wp:simplePos x="0" y="0"/>
                <wp:positionH relativeFrom="column">
                  <wp:posOffset>6728873</wp:posOffset>
                </wp:positionH>
                <wp:positionV relativeFrom="paragraph">
                  <wp:posOffset>373410</wp:posOffset>
                </wp:positionV>
                <wp:extent cx="0" cy="127590"/>
                <wp:effectExtent l="0" t="0" r="38100" b="25400"/>
                <wp:wrapNone/>
                <wp:docPr id="34" name="Straight Connector 34"/>
                <wp:cNvGraphicFramePr/>
                <a:graphic xmlns:a="http://schemas.openxmlformats.org/drawingml/2006/main">
                  <a:graphicData uri="http://schemas.microsoft.com/office/word/2010/wordprocessingShape">
                    <wps:wsp>
                      <wps:cNvCnPr/>
                      <wps:spPr>
                        <a:xfrm>
                          <a:off x="0" y="0"/>
                          <a:ext cx="0" cy="12759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299767C" id="Straight Connector 34" o:spid="_x0000_s1026" style="position:absolute;z-index:251712512;visibility:visible;mso-wrap-style:square;mso-wrap-distance-left:9pt;mso-wrap-distance-top:0;mso-wrap-distance-right:9pt;mso-wrap-distance-bottom:0;mso-position-horizontal:absolute;mso-position-horizontal-relative:text;mso-position-vertical:absolute;mso-position-vertical-relative:text" from="529.85pt,29.4pt" to="529.85pt,3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" strokecolor="black [3040]"/>
            </w:pict>
          </mc:Fallback>
        </mc:AlternateContent>
      </w:r>
      <w:r w:rsidR="00B82AE2">
        <w:rPr>
          <w:noProof/>
        </w:rPr>
        <mc:AlternateContent>
          <mc:Choice Requires="wps">
            <w:drawing>
              <wp:anchor distT="0" distB="0" distL="114300" distR="114300" simplePos="0" relativeHeight="251689984" behindDoc="0" locked="0" layoutInCell="1" allowOverlap="1" wp14:anchorId="25BA8D0A" wp14:editId="11234FBA">
                <wp:simplePos x="0" y="0"/>
                <wp:positionH relativeFrom="column">
                  <wp:posOffset>6728873</wp:posOffset>
                </wp:positionH>
                <wp:positionV relativeFrom="paragraph">
                  <wp:posOffset>1270</wp:posOffset>
                </wp:positionV>
                <wp:extent cx="0" cy="159488"/>
                <wp:effectExtent l="0" t="0" r="38100" b="31115"/>
                <wp:wrapNone/>
                <wp:docPr id="102" name="Straight Connector 102"/>
                <wp:cNvGraphicFramePr/>
                <a:graphic xmlns:a="http://schemas.openxmlformats.org/drawingml/2006/main">
                  <a:graphicData uri="http://schemas.microsoft.com/office/word/2010/wordprocessingShape">
                    <wps:wsp>
                      <wps:cNvCnPr/>
                      <wps:spPr>
                        <a:xfrm>
                          <a:off x="0" y="0"/>
                          <a:ext cx="0" cy="159488"/>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9D784D4" id="Straight Connector 102" o:spid="_x0000_s1026" style="position:absolute;z-index:251689984;visibility:visible;mso-wrap-style:square;mso-wrap-distance-left:9pt;mso-wrap-distance-top:0;mso-wrap-distance-right:9pt;mso-wrap-distance-bottom:0;mso-position-horizontal:absolute;mso-position-horizontal-relative:text;mso-position-vertical:absolute;mso-position-vertical-relative:text" from="529.85pt,.1pt" to="529.85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" strokecolor="black [3040]"/>
            </w:pict>
          </mc:Fallback>
        </mc:AlternateContent>
      </w:r>
      <w:r w:rsidR="00FA6E53" w:rsidRPr="00C32EB0">
        <w:t xml:space="preserve">The </w:t>
      </w:r>
      <w:r w:rsidR="00C50978">
        <w:t>Chief Inspector</w:t>
      </w:r>
      <w:r w:rsidR="00FA6E53" w:rsidRPr="00C32EB0">
        <w:t xml:space="preserve"> will open a </w:t>
      </w:r>
      <w:r w:rsidR="00D20AA9" w:rsidRPr="00C32EB0">
        <w:t>MHI</w:t>
      </w:r>
      <w:r w:rsidR="00FA6E53" w:rsidRPr="00C32EB0">
        <w:t xml:space="preserve"> work order; refer to Chapter 4</w:t>
      </w:r>
      <w:r w:rsidR="00FF1F09">
        <w:t>-3</w:t>
      </w:r>
      <w:r w:rsidR="00FA6E53" w:rsidRPr="00C32EB0">
        <w:t xml:space="preserve"> of the </w:t>
      </w:r>
      <w:proofErr w:type="spellStart"/>
      <w:r w:rsidR="00FA6E53" w:rsidRPr="00C32EB0">
        <w:t>QCM</w:t>
      </w:r>
      <w:proofErr w:type="spellEnd"/>
      <w:r w:rsidR="00FA6E53" w:rsidRPr="00C32EB0">
        <w:t xml:space="preserve"> regarding the work order system</w:t>
      </w:r>
      <w:r w:rsidR="00FF1F09">
        <w:t>s</w:t>
      </w:r>
      <w:r w:rsidR="00C50978">
        <w:t>.</w:t>
      </w:r>
    </w:p>
    <w:p w14:paraId="334095F0" w14:textId="3DD0E588" w:rsidR="00411570" w:rsidRPr="00C32EB0" w:rsidRDefault="00AD3166" w:rsidP="00CD4B92">
      <w:r w:rsidRPr="00C32EB0">
        <w:t xml:space="preserve">The </w:t>
      </w:r>
      <w:r w:rsidR="00C50978">
        <w:t>Chief Inspector</w:t>
      </w:r>
      <w:r w:rsidR="00C50978" w:rsidRPr="00C32EB0">
        <w:t xml:space="preserve"> </w:t>
      </w:r>
      <w:r w:rsidR="001A2454" w:rsidRPr="00C32EB0">
        <w:t>will request authorization from the operator via e-mail, or other acceptable means in writing, of any technical data deviations that are required to per</w:t>
      </w:r>
      <w:r w:rsidR="00FE1EE6" w:rsidRPr="00C32EB0">
        <w:t xml:space="preserve">form the repair or alteration. </w:t>
      </w:r>
      <w:r w:rsidR="001A2454" w:rsidRPr="00C32EB0">
        <w:t>Once the authorization is given</w:t>
      </w:r>
      <w:r w:rsidR="00FE1EE6" w:rsidRPr="00C32EB0">
        <w:t>,</w:t>
      </w:r>
      <w:r w:rsidR="001A2454" w:rsidRPr="00C32EB0">
        <w:t xml:space="preserve"> it will be archi</w:t>
      </w:r>
      <w:r w:rsidR="00FE1EE6" w:rsidRPr="00C32EB0">
        <w:t xml:space="preserve">ved in the work order package. </w:t>
      </w:r>
      <w:r w:rsidR="001A2454" w:rsidRPr="00C32EB0">
        <w:t>If the repair or al</w:t>
      </w:r>
      <w:r w:rsidR="005B007D" w:rsidRPr="00C32EB0">
        <w:t>teration is not covered in the Manufacturer’s Manual</w:t>
      </w:r>
      <w:r w:rsidR="001A2454" w:rsidRPr="00C32EB0">
        <w:t xml:space="preserve">, then a determination must be made </w:t>
      </w:r>
      <w:r w:rsidR="00A949BA" w:rsidRPr="00C32EB0">
        <w:t xml:space="preserve">as to determine if the </w:t>
      </w:r>
      <w:r w:rsidRPr="00C32EB0">
        <w:t>repair or alteration is major.</w:t>
      </w:r>
    </w:p>
    <w:p w14:paraId="4FC4F09A" w14:textId="77777777" w:rsidR="00FA6E53" w:rsidRPr="00C32EB0" w:rsidRDefault="00FA6E53" w:rsidP="00CD4B92">
      <w:r w:rsidRPr="00C32EB0">
        <w:t xml:space="preserve">Anytime a new or revised statement is received an acknowledgement notification shall be sent back to the operator by the Part 145 </w:t>
      </w:r>
      <w:r w:rsidR="00D20AA9" w:rsidRPr="00C32EB0">
        <w:t>Accountable Manager</w:t>
      </w:r>
      <w:r w:rsidRPr="00C32EB0">
        <w:t xml:space="preserve">, electronic communication is considered acceptable. These statements on will be on file and accessible in the Part 145 </w:t>
      </w:r>
      <w:r w:rsidR="00D20AA9" w:rsidRPr="00C32EB0">
        <w:t>Accountable Manager</w:t>
      </w:r>
      <w:r w:rsidRPr="00C32EB0">
        <w:t>’s office.</w:t>
      </w:r>
    </w:p>
    <w:p w14:paraId="514F2AAC" w14:textId="77777777" w:rsidR="00A608E9" w:rsidRPr="00C32EB0" w:rsidRDefault="00BE39FB" w:rsidP="00CD4B92">
      <w:r w:rsidRPr="00C32EB0">
        <w:t>Ultimately, it is the responsibility of the aircraft owner/operator to ensure, accept, and approve the work performed.</w:t>
      </w:r>
    </w:p>
    <w:p w14:paraId="6524E372" w14:textId="77777777" w:rsidR="00D63CA7" w:rsidRPr="00E172E0" w:rsidRDefault="00BE39FB" w:rsidP="00CD4B92">
      <w:pPr>
        <w:pStyle w:val="Heading2"/>
      </w:pPr>
      <w:bookmarkStart w:id="67" w:name="_Toc459628346"/>
      <w:bookmarkStart w:id="68" w:name="_Toc85548943"/>
      <w:r w:rsidRPr="00E172E0">
        <w:t>RII</w:t>
      </w:r>
      <w:bookmarkEnd w:id="67"/>
      <w:bookmarkEnd w:id="68"/>
    </w:p>
    <w:p w14:paraId="533679E2" w14:textId="7D9835F7" w:rsidR="00FA6E53" w:rsidRDefault="00A151ED" w:rsidP="003A017C">
      <w:r w:rsidRPr="00E172E0">
        <w:t>I</w:t>
      </w:r>
      <w:r w:rsidR="00FE1EE6" w:rsidRPr="00E172E0">
        <w:t>t is the responsibility of the air c</w:t>
      </w:r>
      <w:r w:rsidRPr="00E172E0">
        <w:t xml:space="preserve">arrier to provide notification to the </w:t>
      </w:r>
      <w:r w:rsidR="009D445C" w:rsidRPr="00E172E0">
        <w:t xml:space="preserve">Repair </w:t>
      </w:r>
      <w:r w:rsidR="000C6E90" w:rsidRPr="00E172E0">
        <w:t>Stations</w:t>
      </w:r>
      <w:r w:rsidR="009D445C" w:rsidRPr="00E172E0">
        <w:t xml:space="preserve"> </w:t>
      </w:r>
      <w:r w:rsidRPr="00E172E0">
        <w:t xml:space="preserve">of any RII requirements they may have. </w:t>
      </w:r>
      <w:r w:rsidR="00FE1EE6" w:rsidRPr="00E172E0">
        <w:t>The air c</w:t>
      </w:r>
      <w:r w:rsidRPr="00E172E0">
        <w:t>arrier is also responsible for notification of any applicable training requirements, providin</w:t>
      </w:r>
      <w:r w:rsidR="00A949BA" w:rsidRPr="00E172E0">
        <w:t>g any required training, and supplying</w:t>
      </w:r>
      <w:r w:rsidRPr="00E172E0">
        <w:t xml:space="preserve"> written authorization of applicable inspectors for RII certification. </w:t>
      </w:r>
      <w:r w:rsidR="00FA6E53" w:rsidRPr="00E172E0">
        <w:t xml:space="preserve">Any required training shall also be documented and maintained within the </w:t>
      </w:r>
      <w:r w:rsidR="00C13C86" w:rsidRPr="00E172E0">
        <w:t>individual’s</w:t>
      </w:r>
      <w:r w:rsidR="00FA6E53" w:rsidRPr="00E172E0">
        <w:t xml:space="preserve"> training folder. The Chief Inspector must maintain a roster of authorized RII inspectors.</w:t>
      </w:r>
    </w:p>
    <w:p w14:paraId="6BEEBB66" w14:textId="77777777" w:rsidR="00131D14" w:rsidRDefault="00FA6E53" w:rsidP="003A017C">
      <w:r w:rsidRPr="00E172E0">
        <w:t xml:space="preserve">The Chief Inspector will assign inspectors as required. Only Inspectors listed on the </w:t>
      </w:r>
      <w:r w:rsidR="00D20AA9" w:rsidRPr="00E172E0">
        <w:t>MHI</w:t>
      </w:r>
      <w:r w:rsidRPr="00E172E0">
        <w:t xml:space="preserve"> roster shall be eligible for RII delegation.</w:t>
      </w:r>
      <w:r w:rsidR="00BD6094">
        <w:t xml:space="preserve"> </w:t>
      </w:r>
      <w:r w:rsidR="00A151ED" w:rsidRPr="00E172E0">
        <w:t>This not</w:t>
      </w:r>
      <w:r w:rsidR="00FE1EE6" w:rsidRPr="00E172E0">
        <w:t>ification shall be part of the air c</w:t>
      </w:r>
      <w:r w:rsidR="00A151ED" w:rsidRPr="00E172E0">
        <w:t>arriers work req</w:t>
      </w:r>
      <w:r w:rsidR="00FE1EE6" w:rsidRPr="00E172E0">
        <w:t>uest and incorporated int</w:t>
      </w:r>
      <w:r w:rsidR="00E14BDC" w:rsidRPr="00E172E0">
        <w:t>o the SOW,</w:t>
      </w:r>
      <w:r w:rsidR="00FE1EE6" w:rsidRPr="00E172E0">
        <w:t xml:space="preserve"> </w:t>
      </w:r>
      <w:r w:rsidR="00A151ED" w:rsidRPr="00E172E0">
        <w:t xml:space="preserve">or </w:t>
      </w:r>
      <w:r w:rsidR="00494E66" w:rsidRPr="00E172E0">
        <w:t xml:space="preserve">original request for maintenance </w:t>
      </w:r>
      <w:r w:rsidR="00A151ED" w:rsidRPr="00E172E0">
        <w:t xml:space="preserve">utilized to initiate a </w:t>
      </w:r>
      <w:r w:rsidR="009D445C" w:rsidRPr="00E172E0">
        <w:t xml:space="preserve">Repair </w:t>
      </w:r>
      <w:r w:rsidR="000C6E90" w:rsidRPr="00E172E0">
        <w:t>Stations</w:t>
      </w:r>
      <w:r w:rsidR="009D445C" w:rsidRPr="00E172E0">
        <w:t xml:space="preserve"> </w:t>
      </w:r>
      <w:r w:rsidR="00A151ED" w:rsidRPr="00E172E0">
        <w:t>work order</w:t>
      </w:r>
      <w:r w:rsidRPr="00E172E0">
        <w:t>.</w:t>
      </w:r>
    </w:p>
    <w:p w14:paraId="29CD1812" w14:textId="1E12FD9F" w:rsidR="00D63CA7" w:rsidRPr="00E172E0" w:rsidRDefault="00BE39FB" w:rsidP="00CD4B92">
      <w:pPr>
        <w:pStyle w:val="Heading2"/>
      </w:pPr>
      <w:bookmarkStart w:id="69" w:name="_Toc459628347"/>
      <w:bookmarkStart w:id="70" w:name="_Toc85548944"/>
      <w:r w:rsidRPr="00E172E0">
        <w:t>Duty Time</w:t>
      </w:r>
      <w:bookmarkEnd w:id="69"/>
      <w:bookmarkEnd w:id="70"/>
      <w:r w:rsidRPr="00E172E0">
        <w:t xml:space="preserve"> </w:t>
      </w:r>
    </w:p>
    <w:p w14:paraId="3C213B50" w14:textId="2589DB8C" w:rsidR="00AD64EA" w:rsidRPr="00E172E0" w:rsidRDefault="00BE39FB" w:rsidP="00CD4B92">
      <w:r w:rsidRPr="00C32EB0">
        <w:t>Any contractua</w:t>
      </w:r>
      <w:r w:rsidR="00FE1EE6" w:rsidRPr="00C32EB0">
        <w:t xml:space="preserve">l, </w:t>
      </w:r>
      <w:r w:rsidR="00C32EB0" w:rsidRPr="00C32EB0">
        <w:t>long-term</w:t>
      </w:r>
      <w:r w:rsidR="00FE1EE6" w:rsidRPr="00C32EB0">
        <w:t xml:space="preserve"> projects with any air c</w:t>
      </w:r>
      <w:r w:rsidRPr="00C32EB0">
        <w:t>arrier will require the tracking of duty limitations as</w:t>
      </w:r>
      <w:r w:rsidR="00B23B08" w:rsidRPr="00C32EB0">
        <w:t xml:space="preserve"> </w:t>
      </w:r>
      <w:r w:rsidRPr="00C32EB0">
        <w:t xml:space="preserve">described in Title 14 CFR §121.377 for the assigned </w:t>
      </w:r>
      <w:r w:rsidR="009D445C" w:rsidRPr="00C32EB0">
        <w:t xml:space="preserve">Repair </w:t>
      </w:r>
      <w:r w:rsidR="000C6E90" w:rsidRPr="00C32EB0">
        <w:t>Stations</w:t>
      </w:r>
      <w:r w:rsidR="009D445C" w:rsidRPr="00C32EB0">
        <w:t xml:space="preserve"> </w:t>
      </w:r>
      <w:r w:rsidR="00FE1EE6" w:rsidRPr="00C32EB0">
        <w:t>personnel.</w:t>
      </w:r>
      <w:r w:rsidR="00B83B38" w:rsidRPr="00C32EB0">
        <w:t xml:space="preserve"> The </w:t>
      </w:r>
      <w:r w:rsidR="00B002CF" w:rsidRPr="00C32EB0">
        <w:t xml:space="preserve">Part 145 </w:t>
      </w:r>
      <w:r w:rsidR="00D20AA9" w:rsidRPr="00C32EB0">
        <w:t>Accountable Manager</w:t>
      </w:r>
      <w:r w:rsidR="00A91470" w:rsidRPr="00C32EB0">
        <w:t xml:space="preserve"> </w:t>
      </w:r>
      <w:r w:rsidRPr="00C32EB0">
        <w:t>will accomplish this requirement by tracking and reviewing the assigned personnel work times on a weekly basis to ensure the 121 Air Carrier’s du</w:t>
      </w:r>
      <w:r w:rsidR="00FE1EE6" w:rsidRPr="00C32EB0">
        <w:t xml:space="preserve">ty times are not exceeded. </w:t>
      </w:r>
      <w:r w:rsidR="008E773C" w:rsidRPr="00C32EB0">
        <w:t>The</w:t>
      </w:r>
      <w:r w:rsidR="00027477" w:rsidRPr="00C32EB0">
        <w:t xml:space="preserve"> Repair </w:t>
      </w:r>
      <w:r w:rsidR="000C6E90" w:rsidRPr="00C32EB0">
        <w:t>Stations</w:t>
      </w:r>
      <w:r w:rsidRPr="00C32EB0">
        <w:t xml:space="preserve"> will not exceed the 121 Air Carrier’s specified duty times. These recorded duty times will be maintained for the duration of the project. Duty time records will be archived with the respective work orders</w:t>
      </w:r>
      <w:r w:rsidRPr="00E172E0">
        <w:t>.</w:t>
      </w:r>
    </w:p>
    <w:p w14:paraId="61ED3E8F" w14:textId="6D6E2FEA" w:rsidR="00DA0572" w:rsidRPr="00E172E0" w:rsidRDefault="00BE39FB" w:rsidP="00CD4B92">
      <w:pPr>
        <w:pStyle w:val="Heading2"/>
      </w:pPr>
      <w:bookmarkStart w:id="71" w:name="_Toc459628348"/>
      <w:bookmarkStart w:id="72" w:name="_Toc85548945"/>
      <w:r w:rsidRPr="00E172E0">
        <w:t>Training Requirements</w:t>
      </w:r>
      <w:bookmarkEnd w:id="71"/>
      <w:bookmarkEnd w:id="72"/>
    </w:p>
    <w:p w14:paraId="6585CD43" w14:textId="4BA0552A" w:rsidR="00D63CA7" w:rsidRPr="00E172E0" w:rsidRDefault="00751D2D" w:rsidP="00340069">
      <w:r w:rsidRPr="00E172E0">
        <w:t>T</w:t>
      </w:r>
      <w:r w:rsidR="00D63CA7" w:rsidRPr="00E172E0">
        <w:t xml:space="preserve">he purpose of this paragraph is to define the procedures used to ensure proper Air Carrier training for maintenance employees. If </w:t>
      </w:r>
      <w:r w:rsidR="00A91470" w:rsidRPr="00E172E0">
        <w:t xml:space="preserve">the </w:t>
      </w:r>
      <w:r w:rsidR="00D63CA7" w:rsidRPr="00E172E0">
        <w:t xml:space="preserve">repair </w:t>
      </w:r>
      <w:r w:rsidR="000C6E90" w:rsidRPr="00E172E0">
        <w:t>Stations</w:t>
      </w:r>
      <w:r w:rsidR="00D63CA7" w:rsidRPr="00E172E0">
        <w:t xml:space="preserve"> performs work for an Air Carrier, the employees assigned to perform work for these operations must be trained to the policies and procedures before beginning work. Individual training requirements (initial, recurrent, or specialized) are identified for each carrier </w:t>
      </w:r>
      <w:r w:rsidR="00A524CA" w:rsidRPr="00E172E0">
        <w:t xml:space="preserve">in their training program. The </w:t>
      </w:r>
      <w:r w:rsidR="00B002CF" w:rsidRPr="00E172E0">
        <w:t xml:space="preserve">Part 145 </w:t>
      </w:r>
      <w:r w:rsidR="00D20AA9" w:rsidRPr="00E172E0">
        <w:t>Accountable Manager</w:t>
      </w:r>
      <w:r w:rsidR="00D63CA7" w:rsidRPr="00E172E0">
        <w:t xml:space="preserve"> will coordinate with Maintenance </w:t>
      </w:r>
      <w:r w:rsidR="00D63CA7" w:rsidRPr="00E172E0">
        <w:lastRenderedPageBreak/>
        <w:t xml:space="preserve">Training to schedule any required training needs as determined by the operator’s requirements. The training will be documented in the employee’s training file. Repair </w:t>
      </w:r>
      <w:r w:rsidR="000C6E90" w:rsidRPr="00E172E0">
        <w:t>Stations</w:t>
      </w:r>
      <w:r w:rsidR="00D63CA7" w:rsidRPr="00E172E0">
        <w:t xml:space="preserve"> employees working for air carriers must be trained for Hazmat in accordance with the air carrier’s requirements</w:t>
      </w:r>
      <w:r w:rsidR="009A73D7">
        <w:t xml:space="preserve"> below</w:t>
      </w:r>
      <w:r w:rsidR="00D63CA7" w:rsidRPr="00E172E0">
        <w:t>.</w:t>
      </w:r>
    </w:p>
    <w:p w14:paraId="592070F5" w14:textId="37311D3E" w:rsidR="006822BE" w:rsidRPr="00E172E0" w:rsidRDefault="00BE39FB" w:rsidP="00CD4B92">
      <w:pPr>
        <w:pStyle w:val="Heading2"/>
      </w:pPr>
      <w:bookmarkStart w:id="73" w:name="_Toc459628349"/>
      <w:bookmarkStart w:id="74" w:name="_Toc85548946"/>
      <w:r w:rsidRPr="00E172E0">
        <w:t>Hazardous Material Training</w:t>
      </w:r>
      <w:bookmarkEnd w:id="73"/>
      <w:bookmarkEnd w:id="74"/>
      <w:r w:rsidRPr="00E172E0">
        <w:t xml:space="preserve"> </w:t>
      </w:r>
    </w:p>
    <w:p w14:paraId="4C9A5D3E" w14:textId="0E51F188" w:rsidR="006822BE" w:rsidRPr="00E172E0" w:rsidRDefault="00027477" w:rsidP="00340069">
      <w:r w:rsidRPr="00E172E0">
        <w:t xml:space="preserve">Repair </w:t>
      </w:r>
      <w:r w:rsidR="000C6E90" w:rsidRPr="00E172E0">
        <w:t>Stations</w:t>
      </w:r>
      <w:r w:rsidR="006822BE" w:rsidRPr="00E172E0">
        <w:t xml:space="preserve"> that </w:t>
      </w:r>
      <w:r w:rsidR="000E639F" w:rsidRPr="00E172E0">
        <w:t>meet</w:t>
      </w:r>
      <w:r w:rsidR="006822BE" w:rsidRPr="00E172E0">
        <w:t xml:space="preserve"> the definition of a Hazmat employer under Title 49 CFR §171.8 must have a hazardous materials training program that meets the training requirements of Title 49 CFR §172 subpart H. </w:t>
      </w:r>
      <w:r w:rsidR="00A55594" w:rsidRPr="00E172E0">
        <w:t xml:space="preserve">  </w:t>
      </w:r>
    </w:p>
    <w:p w14:paraId="58F7DF20" w14:textId="52513937" w:rsidR="006822BE" w:rsidRPr="00E172E0" w:rsidRDefault="00B82AE2" w:rsidP="00340069">
      <w:r>
        <w:rPr>
          <w:noProof/>
        </w:rPr>
        <mc:AlternateContent>
          <mc:Choice Requires="wps">
            <w:drawing>
              <wp:anchor distT="0" distB="0" distL="114300" distR="114300" simplePos="0" relativeHeight="251692032" behindDoc="0" locked="0" layoutInCell="1" allowOverlap="1" wp14:anchorId="110CC88E" wp14:editId="08173485">
                <wp:simplePos x="0" y="0"/>
                <wp:positionH relativeFrom="column">
                  <wp:posOffset>6727825</wp:posOffset>
                </wp:positionH>
                <wp:positionV relativeFrom="paragraph">
                  <wp:posOffset>167167</wp:posOffset>
                </wp:positionV>
                <wp:extent cx="0" cy="148856"/>
                <wp:effectExtent l="0" t="0" r="38100" b="22860"/>
                <wp:wrapNone/>
                <wp:docPr id="128" name="Straight Connector 128"/>
                <wp:cNvGraphicFramePr/>
                <a:graphic xmlns:a="http://schemas.openxmlformats.org/drawingml/2006/main">
                  <a:graphicData uri="http://schemas.microsoft.com/office/word/2010/wordprocessingShape">
                    <wps:wsp>
                      <wps:cNvCnPr/>
                      <wps:spPr>
                        <a:xfrm>
                          <a:off x="0" y="0"/>
                          <a:ext cx="0" cy="148856"/>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60919AE" id="Straight Connector 128" o:spid="_x0000_s1026" style="position:absolute;z-index:251692032;visibility:visible;mso-wrap-style:square;mso-wrap-distance-left:9pt;mso-wrap-distance-top:0;mso-wrap-distance-right:9pt;mso-wrap-distance-bottom:0;mso-position-horizontal:absolute;mso-position-horizontal-relative:text;mso-position-vertical:absolute;mso-position-vertical-relative:text" from="529.75pt,13.15pt" to="529.75pt,2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" strokecolor="black [3040]"/>
            </w:pict>
          </mc:Fallback>
        </mc:AlternateContent>
      </w:r>
      <w:r w:rsidR="00511740" w:rsidRPr="00E172E0">
        <w:t xml:space="preserve">MHI </w:t>
      </w:r>
      <w:r w:rsidR="00027477" w:rsidRPr="00E172E0">
        <w:t xml:space="preserve">Repair </w:t>
      </w:r>
      <w:r w:rsidR="000C6E90" w:rsidRPr="00E172E0">
        <w:t>Station</w:t>
      </w:r>
      <w:r w:rsidR="006822BE" w:rsidRPr="00E172E0">
        <w:t xml:space="preserve"> employee</w:t>
      </w:r>
      <w:r w:rsidR="00511740" w:rsidRPr="00E172E0">
        <w:t>s</w:t>
      </w:r>
      <w:r w:rsidR="006822BE" w:rsidRPr="00E172E0">
        <w:t xml:space="preserve"> may not perform or directly supervise a job function listed in Title 14 §§121.100</w:t>
      </w:r>
      <w:r w:rsidR="00866D00">
        <w:t>3</w:t>
      </w:r>
      <w:r w:rsidR="006822BE" w:rsidRPr="00E172E0">
        <w:t xml:space="preserve"> or 135.50</w:t>
      </w:r>
      <w:r w:rsidR="00866D00">
        <w:t>3</w:t>
      </w:r>
      <w:r w:rsidR="006822BE" w:rsidRPr="00E172E0">
        <w:t xml:space="preserve"> for, or on behalf of the Part 121 or 135 operator including loading of items for transport on an aircraft operated by a Part 121 or Part 135 certificate holder unless that person has received training in accordance with part 121 or part 135 operator’s FAA approved hazardous materials training program. </w:t>
      </w:r>
    </w:p>
    <w:p w14:paraId="3837B308" w14:textId="55C6951F" w:rsidR="006822BE" w:rsidRDefault="0068275B" w:rsidP="00340069">
      <w:r w:rsidRPr="00E172E0">
        <w:t xml:space="preserve">Either </w:t>
      </w:r>
      <w:r w:rsidR="00027477" w:rsidRPr="00E172E0">
        <w:t xml:space="preserve">Repair </w:t>
      </w:r>
      <w:r w:rsidRPr="00E172E0">
        <w:t>Station that i</w:t>
      </w:r>
      <w:r w:rsidR="006822BE" w:rsidRPr="00E172E0">
        <w:t>s contracted to perform maintenance, preventive maintenance, or alteration for a Title 14 CFR §121, 135 operators, will have a statement of “will not carry” or “Will Carry” on file for that operator. The statement of “will not carry” or “Will Ca</w:t>
      </w:r>
      <w:r w:rsidR="00A524CA" w:rsidRPr="00E172E0">
        <w:t xml:space="preserve">rry” should be verified by the </w:t>
      </w:r>
      <w:r w:rsidR="00B002CF" w:rsidRPr="00E172E0">
        <w:t xml:space="preserve">Part 145 </w:t>
      </w:r>
      <w:r w:rsidR="00D20AA9" w:rsidRPr="00E172E0">
        <w:t>Accountable Manager</w:t>
      </w:r>
      <w:r w:rsidR="006822BE" w:rsidRPr="00E172E0">
        <w:t xml:space="preserve"> prior to starting work on the </w:t>
      </w:r>
      <w:r w:rsidR="00A524CA" w:rsidRPr="00E172E0">
        <w:t>operator’s</w:t>
      </w:r>
      <w:r w:rsidR="006822BE" w:rsidRPr="00E172E0">
        <w:t xml:space="preserve"> aircraft. If no statement is on fi</w:t>
      </w:r>
      <w:r w:rsidR="00A524CA" w:rsidRPr="00E172E0">
        <w:t xml:space="preserve">le the </w:t>
      </w:r>
      <w:r w:rsidR="00B002CF" w:rsidRPr="00E172E0">
        <w:t xml:space="preserve">Part 145 </w:t>
      </w:r>
      <w:r w:rsidR="00D20AA9" w:rsidRPr="00E172E0">
        <w:t>Accountable Manager</w:t>
      </w:r>
      <w:r w:rsidR="006822BE" w:rsidRPr="00E172E0">
        <w:t xml:space="preserve"> shall coordinate with </w:t>
      </w:r>
      <w:r w:rsidR="00A524CA" w:rsidRPr="00E172E0">
        <w:t xml:space="preserve">the </w:t>
      </w:r>
      <w:r w:rsidR="006822BE" w:rsidRPr="00E172E0">
        <w:t>operator to obtain this statement as well as any applicable training requirements.</w:t>
      </w:r>
    </w:p>
    <w:p w14:paraId="6BB329AB" w14:textId="77777777" w:rsidR="000E639F" w:rsidRDefault="00366509" w:rsidP="00340069">
      <w:pPr>
        <w:rPr>
          <w:color w:val="000000"/>
          <w:shd w:val="clear" w:color="auto" w:fill="FFFFFF"/>
        </w:rPr>
      </w:pPr>
      <w:r>
        <w:t xml:space="preserve">Prior to performing work for a certificated operator, the Repair Station must be notified in writing </w:t>
      </w:r>
      <w:r w:rsidR="007E140C">
        <w:t>by</w:t>
      </w:r>
      <w:r>
        <w:t xml:space="preserve"> the holders </w:t>
      </w:r>
      <w:r w:rsidR="007E140C">
        <w:t xml:space="preserve">of their </w:t>
      </w:r>
      <w:r>
        <w:t xml:space="preserve">policies and operations specifications permitting or prohibition on </w:t>
      </w:r>
      <w:r w:rsidRPr="00366509">
        <w:t xml:space="preserve">acceptance </w:t>
      </w:r>
      <w:r w:rsidRPr="00366509">
        <w:rPr>
          <w:color w:val="000000"/>
          <w:shd w:val="clear" w:color="auto" w:fill="FFFFFF"/>
        </w:rPr>
        <w:t xml:space="preserve">handling, storage incidental to transport, and transportation of hazardous materials, including company </w:t>
      </w:r>
      <w:r>
        <w:rPr>
          <w:color w:val="000000"/>
          <w:shd w:val="clear" w:color="auto" w:fill="FFFFFF"/>
        </w:rPr>
        <w:t xml:space="preserve">material. </w:t>
      </w:r>
    </w:p>
    <w:p w14:paraId="4BDBFCAB" w14:textId="4DCC6B5A" w:rsidR="00366509" w:rsidRPr="00366509" w:rsidRDefault="00F87806" w:rsidP="00340069">
      <w:r>
        <w:rPr>
          <w:noProof/>
        </w:rPr>
        <mc:AlternateContent>
          <mc:Choice Requires="wps">
            <w:drawing>
              <wp:anchor distT="0" distB="0" distL="114300" distR="114300" simplePos="0" relativeHeight="251693056" behindDoc="0" locked="0" layoutInCell="1" allowOverlap="1" wp14:anchorId="363F4D4A" wp14:editId="53EFFA2D">
                <wp:simplePos x="0" y="0"/>
                <wp:positionH relativeFrom="column">
                  <wp:posOffset>6728283</wp:posOffset>
                </wp:positionH>
                <wp:positionV relativeFrom="paragraph">
                  <wp:posOffset>166902</wp:posOffset>
                </wp:positionV>
                <wp:extent cx="0" cy="138223"/>
                <wp:effectExtent l="0" t="0" r="38100" b="33655"/>
                <wp:wrapNone/>
                <wp:docPr id="129" name="Straight Connector 129"/>
                <wp:cNvGraphicFramePr/>
                <a:graphic xmlns:a="http://schemas.openxmlformats.org/drawingml/2006/main">
                  <a:graphicData uri="http://schemas.microsoft.com/office/word/2010/wordprocessingShape">
                    <wps:wsp>
                      <wps:cNvCnPr/>
                      <wps:spPr>
                        <a:xfrm>
                          <a:off x="0" y="0"/>
                          <a:ext cx="0" cy="138223"/>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69B1934" id="Straight Connector 129" o:spid="_x0000_s1026" style="position:absolute;z-index:251693056;visibility:visible;mso-wrap-style:square;mso-wrap-distance-left:9pt;mso-wrap-distance-top:0;mso-wrap-distance-right:9pt;mso-wrap-distance-bottom:0;mso-position-horizontal:absolute;mso-position-horizontal-relative:text;mso-position-vertical:absolute;mso-position-vertical-relative:text" from="529.8pt,13.15pt" to="529.8pt,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" strokecolor="black [3040]"/>
            </w:pict>
          </mc:Fallback>
        </mc:AlternateContent>
      </w:r>
      <w:r w:rsidR="00366509">
        <w:t>The Repair Station must acknowledge a receipt of the part 121 or Part 135 operator notification required under §121.1005(e) and §135.505(e) prior to performing work for, or on behalf of that certificate holder.</w:t>
      </w:r>
    </w:p>
    <w:p w14:paraId="066401A6" w14:textId="53526ED8" w:rsidR="00D63CA7" w:rsidRPr="00E172E0" w:rsidRDefault="00BE39FB" w:rsidP="00CD4B92">
      <w:pPr>
        <w:pStyle w:val="Heading2"/>
      </w:pPr>
      <w:bookmarkStart w:id="75" w:name="_Toc459628350"/>
      <w:bookmarkStart w:id="76" w:name="_Toc85548947"/>
      <w:r w:rsidRPr="00E172E0">
        <w:t>Service Difficulty Report (</w:t>
      </w:r>
      <w:proofErr w:type="spellStart"/>
      <w:r w:rsidRPr="00E172E0">
        <w:t>SDR</w:t>
      </w:r>
      <w:proofErr w:type="spellEnd"/>
      <w:r w:rsidRPr="00E172E0">
        <w:t>)</w:t>
      </w:r>
      <w:bookmarkEnd w:id="75"/>
      <w:bookmarkEnd w:id="76"/>
      <w:r w:rsidRPr="00E172E0">
        <w:t xml:space="preserve"> </w:t>
      </w:r>
    </w:p>
    <w:p w14:paraId="459FF653" w14:textId="77777777" w:rsidR="00AB2F83" w:rsidRPr="00E172E0" w:rsidRDefault="00AB2F83" w:rsidP="00340069">
      <w:r w:rsidRPr="00E172E0">
        <w:t>When work is being performed for a certificate holder and a serious failure, malfunction, or defect of an article is discovered, the certificate holder point of contact will be notified immediately by the Chief Inspector.</w:t>
      </w:r>
    </w:p>
    <w:p w14:paraId="24B9B0C3" w14:textId="2A206C62" w:rsidR="00AB2F83" w:rsidRPr="00E172E0" w:rsidRDefault="00AB2F83" w:rsidP="00340069">
      <w:r w:rsidRPr="00E172E0">
        <w:t xml:space="preserve">If </w:t>
      </w:r>
      <w:r w:rsidR="00D20AA9" w:rsidRPr="00E172E0">
        <w:t>MHI</w:t>
      </w:r>
      <w:r w:rsidRPr="00E172E0">
        <w:t xml:space="preserve"> is authorized to conduct defect reporting on behalf of the certificate holder, the Chief Inspector will accomplish the reporting in accordance with the certificate holder’s procedures within the FAA prescribed </w:t>
      </w:r>
      <w:r w:rsidR="00C85C29" w:rsidRPr="00E172E0">
        <w:t>96-hour</w:t>
      </w:r>
      <w:r w:rsidRPr="00E172E0">
        <w:t xml:space="preserve"> reporting period.</w:t>
      </w:r>
    </w:p>
    <w:p w14:paraId="02BEDDD1" w14:textId="39044AB7" w:rsidR="00AB2F83" w:rsidRPr="00E172E0" w:rsidRDefault="00AB2F83" w:rsidP="00C32EB0">
      <w:pPr>
        <w:ind w:left="1170" w:hanging="720"/>
      </w:pPr>
      <w:r w:rsidRPr="00E172E0">
        <w:rPr>
          <w:b/>
          <w:bCs/>
        </w:rPr>
        <w:t xml:space="preserve">NOTE: </w:t>
      </w:r>
      <w:r w:rsidRPr="00E172E0">
        <w:t xml:space="preserve">The FAA’s Aviation Data Systems Branch (AFS-620) has implemented a centralized website to electronically submit Service Difficulty Reports. The link to this website may be found at: </w:t>
      </w:r>
      <w:hyperlink r:id="rId27" w:tooltip="Click to access FAA SDR Site">
        <w:r w:rsidRPr="000E639F">
          <w:rPr>
            <w:color w:val="365F91" w:themeColor="accent1" w:themeShade="BF"/>
          </w:rPr>
          <w:t>http://av-info.faa.gov/sdrx/Default.aspx</w:t>
        </w:r>
      </w:hyperlink>
    </w:p>
    <w:p w14:paraId="6F505E82" w14:textId="77777777" w:rsidR="00AB2F83" w:rsidRPr="00E172E0" w:rsidRDefault="00D20AA9" w:rsidP="00C837CE">
      <w:r w:rsidRPr="00E172E0">
        <w:t>MHI</w:t>
      </w:r>
      <w:r w:rsidR="00AB2F83" w:rsidRPr="00E172E0">
        <w:t xml:space="preserve"> will not report the same failure, malfunction, or defect using more than one report in accordance with the requirements of 14 CFR §145.221(e).</w:t>
      </w:r>
    </w:p>
    <w:p w14:paraId="79469B49" w14:textId="04E8A5CA" w:rsidR="00AB2F83" w:rsidRPr="00E172E0" w:rsidRDefault="00AB2F83" w:rsidP="00CD4B92">
      <w:r w:rsidRPr="00E172E0">
        <w:t>In the case of hard copy report (</w:t>
      </w:r>
      <w:r w:rsidR="00C53AA9" w:rsidRPr="00E172E0">
        <w:t>i.e.,</w:t>
      </w:r>
      <w:r w:rsidRPr="00E172E0">
        <w:t xml:space="preserve"> FAA Form 8070-1) submitted on behalf of a certificate holder, a copy of the report submitted will be forwarded to the certificate holder by the Chief Inspector or his/her designee.</w:t>
      </w:r>
    </w:p>
    <w:p w14:paraId="24C02C3E" w14:textId="385D8397" w:rsidR="00AB2F83" w:rsidRPr="00E172E0" w:rsidRDefault="00D20AA9" w:rsidP="00CD4B92">
      <w:r w:rsidRPr="00E172E0">
        <w:t>MHI</w:t>
      </w:r>
      <w:r w:rsidR="00AB2F83" w:rsidRPr="00E172E0">
        <w:t xml:space="preserve"> will provide the 14 CFR Part 121, 125, or 135 certificate holder the record ID number generated during the online submittal of the electronic Service Difficulty Report (</w:t>
      </w:r>
      <w:proofErr w:type="spellStart"/>
      <w:r w:rsidR="00AB2F83" w:rsidRPr="00E172E0">
        <w:t>SDR</w:t>
      </w:r>
      <w:proofErr w:type="spellEnd"/>
      <w:r w:rsidR="00AB2F83" w:rsidRPr="00E172E0">
        <w:t>), unless another method is specifically required by the certificate holder.</w:t>
      </w:r>
    </w:p>
    <w:p w14:paraId="7B6E0F93" w14:textId="77777777" w:rsidR="00D63CA7" w:rsidRPr="00E172E0" w:rsidRDefault="00BE39FB" w:rsidP="00CD4B92">
      <w:pPr>
        <w:pStyle w:val="Heading2"/>
      </w:pPr>
      <w:bookmarkStart w:id="77" w:name="3._Suspected_Unapproved_Parts_(SUPS)_Rep"/>
      <w:bookmarkStart w:id="78" w:name="4._Reporting_of_Major_Repairs_and_Altera"/>
      <w:bookmarkStart w:id="79" w:name="_Toc459628351"/>
      <w:bookmarkStart w:id="80" w:name="_Toc85548948"/>
      <w:bookmarkEnd w:id="77"/>
      <w:bookmarkEnd w:id="78"/>
      <w:r w:rsidRPr="00E172E0">
        <w:lastRenderedPageBreak/>
        <w:t>Suspected Unapproved Parts (SUPS)</w:t>
      </w:r>
      <w:bookmarkEnd w:id="79"/>
      <w:bookmarkEnd w:id="80"/>
    </w:p>
    <w:p w14:paraId="48587E6D" w14:textId="77777777" w:rsidR="006822BE" w:rsidRPr="00E172E0" w:rsidRDefault="006822BE" w:rsidP="00C32EB0">
      <w:r w:rsidRPr="00C32EB0">
        <w:t>Definition: Suspected Unapproved Part (SUP) is a part, component, or material not meeting the requirements of an “approved part” as defined in AC 21-29 as revised. Any specific procedures detailed within the Operators manual shall be followed</w:t>
      </w:r>
      <w:r w:rsidRPr="00E172E0">
        <w:t>.</w:t>
      </w:r>
    </w:p>
    <w:p w14:paraId="05F6F78A" w14:textId="1F42BF02" w:rsidR="006822BE" w:rsidRPr="00E172E0" w:rsidRDefault="00BE39FB" w:rsidP="00CD4B92">
      <w:pPr>
        <w:pStyle w:val="Heading2"/>
      </w:pPr>
      <w:bookmarkStart w:id="81" w:name="_Toc459628352"/>
      <w:bookmarkStart w:id="82" w:name="_Toc85548949"/>
      <w:r w:rsidRPr="00E172E0">
        <w:t>Disposition of Suspected Unapproved Parts</w:t>
      </w:r>
      <w:bookmarkEnd w:id="81"/>
      <w:bookmarkEnd w:id="82"/>
    </w:p>
    <w:p w14:paraId="6E8317BC" w14:textId="77777777" w:rsidR="006822BE" w:rsidRPr="00C32EB0" w:rsidRDefault="006822BE" w:rsidP="00C32EB0">
      <w:r w:rsidRPr="00C32EB0">
        <w:t>Suspected unapproved parts that have been detected in the course of an Incoming Receiving Inspection or during routine maintenance functions shall be quarantined until a</w:t>
      </w:r>
      <w:r w:rsidR="00877507" w:rsidRPr="00C32EB0">
        <w:t>n</w:t>
      </w:r>
      <w:r w:rsidRPr="00C32EB0">
        <w:t xml:space="preserve"> </w:t>
      </w:r>
      <w:r w:rsidR="00877507" w:rsidRPr="00C32EB0">
        <w:t>i</w:t>
      </w:r>
      <w:r w:rsidRPr="00C32EB0">
        <w:t>nspector has evidence that the parts are in fact approved. Shoul</w:t>
      </w:r>
      <w:r w:rsidR="00A524CA" w:rsidRPr="00C32EB0">
        <w:t xml:space="preserve">d the parts be unapproved, the </w:t>
      </w:r>
      <w:r w:rsidR="00EB6449" w:rsidRPr="00C32EB0">
        <w:t>Chief Inspector</w:t>
      </w:r>
      <w:r w:rsidR="00227CB7" w:rsidRPr="00C32EB0">
        <w:t xml:space="preserve"> </w:t>
      </w:r>
      <w:r w:rsidRPr="00C32EB0">
        <w:t>shall be notified by v</w:t>
      </w:r>
      <w:r w:rsidR="00A524CA" w:rsidRPr="00C32EB0">
        <w:t xml:space="preserve">erbal or electronic means. The </w:t>
      </w:r>
      <w:r w:rsidR="00EB6449" w:rsidRPr="00C32EB0">
        <w:t>Chief Inspector</w:t>
      </w:r>
      <w:r w:rsidR="00227CB7" w:rsidRPr="00C32EB0">
        <w:t xml:space="preserve"> </w:t>
      </w:r>
      <w:r w:rsidRPr="00C32EB0">
        <w:t>or designee shall ensure that these parts are quarantined and unavailable for installation on any aircraft. Operator shall be notified and any specific procedures within the Operators manual shall be followed.</w:t>
      </w:r>
    </w:p>
    <w:p w14:paraId="363286C0" w14:textId="535B41A3" w:rsidR="00D63CA7" w:rsidRPr="00E172E0" w:rsidRDefault="00BE39FB" w:rsidP="00CD4B92">
      <w:pPr>
        <w:pStyle w:val="Heading2"/>
      </w:pPr>
      <w:bookmarkStart w:id="83" w:name="_Toc459628353"/>
      <w:bookmarkStart w:id="84" w:name="_Toc85548950"/>
      <w:r w:rsidRPr="00E172E0">
        <w:t>Reporting of Suspected Unapproved Parts</w:t>
      </w:r>
      <w:bookmarkEnd w:id="83"/>
      <w:bookmarkEnd w:id="84"/>
      <w:r w:rsidRPr="00E172E0">
        <w:t xml:space="preserve"> </w:t>
      </w:r>
    </w:p>
    <w:p w14:paraId="4B684C8A" w14:textId="77777777" w:rsidR="007F4F49" w:rsidRDefault="00A524CA" w:rsidP="00C32EB0">
      <w:r w:rsidRPr="00E172E0">
        <w:t xml:space="preserve">If the </w:t>
      </w:r>
      <w:r w:rsidR="00EB6449" w:rsidRPr="00E172E0">
        <w:t>Chief Inspector</w:t>
      </w:r>
      <w:r w:rsidR="00227CB7" w:rsidRPr="00E172E0">
        <w:t xml:space="preserve"> </w:t>
      </w:r>
      <w:r w:rsidR="006822BE" w:rsidRPr="00E172E0">
        <w:t xml:space="preserve">conclusively identifies the subject part as an unapproved </w:t>
      </w:r>
      <w:r w:rsidRPr="00E172E0">
        <w:t xml:space="preserve">part, the </w:t>
      </w:r>
      <w:r w:rsidR="00EB6449" w:rsidRPr="00E172E0">
        <w:t>Chief Inspector</w:t>
      </w:r>
      <w:r w:rsidR="00227CB7" w:rsidRPr="00E172E0">
        <w:t xml:space="preserve"> </w:t>
      </w:r>
      <w:r w:rsidR="006822BE" w:rsidRPr="00E172E0">
        <w:t>or designee shall report the part to the FAA on the current version of FAA Form 8120-11. Operator shall be notified and any</w:t>
      </w:r>
      <w:r w:rsidR="00B23B08" w:rsidRPr="00E172E0">
        <w:t xml:space="preserve"> specific procedures within the </w:t>
      </w:r>
      <w:r w:rsidR="00E14BDC" w:rsidRPr="00E172E0">
        <w:t>operators’</w:t>
      </w:r>
      <w:r w:rsidR="006822BE" w:rsidRPr="00E172E0">
        <w:t xml:space="preserve"> manual shall be followed.</w:t>
      </w:r>
    </w:p>
    <w:p w14:paraId="7B4D2D56" w14:textId="77777777" w:rsidR="00131D14" w:rsidRDefault="00131D14" w:rsidP="00C32EB0"/>
    <w:p w14:paraId="5AD128F6" w14:textId="77777777" w:rsidR="00BF542C" w:rsidRDefault="00BF542C" w:rsidP="00C32EB0">
      <w:pPr>
        <w:sectPr w:rsidR="00BF542C" w:rsidSect="000E4CED">
          <w:headerReference w:type="default" r:id="rId28"/>
          <w:type w:val="continuous"/>
          <w:pgSz w:w="12240" w:h="15840" w:code="1"/>
          <w:pgMar w:top="432" w:right="720" w:bottom="432" w:left="1008" w:header="432" w:footer="720" w:gutter="0"/>
          <w:pgNumType w:start="1" w:chapStyle="1"/>
          <w:cols w:space="720"/>
          <w:docGrid w:linePitch="299"/>
        </w:sectPr>
      </w:pPr>
    </w:p>
    <w:p w14:paraId="52376EFF" w14:textId="77777777" w:rsidR="00D94C28" w:rsidRPr="00E172E0" w:rsidRDefault="00BE39FB" w:rsidP="00A46D36">
      <w:pPr>
        <w:pStyle w:val="Heading1"/>
      </w:pPr>
      <w:bookmarkStart w:id="85" w:name="_Toc459628354"/>
      <w:bookmarkStart w:id="86" w:name="_Toc85548951"/>
      <w:r w:rsidRPr="00E172E0">
        <w:lastRenderedPageBreak/>
        <w:t>Contract Maintenance</w:t>
      </w:r>
      <w:bookmarkEnd w:id="85"/>
      <w:bookmarkEnd w:id="86"/>
      <w:r w:rsidRPr="00E172E0">
        <w:t xml:space="preserve"> </w:t>
      </w:r>
    </w:p>
    <w:p w14:paraId="33AA1A1C" w14:textId="77777777" w:rsidR="004D66E8" w:rsidRPr="00E172E0" w:rsidRDefault="00D20AA9" w:rsidP="00C32EB0">
      <w:r w:rsidRPr="00E172E0">
        <w:t>MHI</w:t>
      </w:r>
      <w:r w:rsidR="00BE39FB" w:rsidRPr="00E172E0">
        <w:t xml:space="preserve"> may contract a maintenance function pertaining to an article to an outside source provided that the FAA approves the maintenance functions contracted to the source per the require</w:t>
      </w:r>
      <w:r w:rsidR="004D66E8" w:rsidRPr="00E172E0">
        <w:t xml:space="preserve">ments of Title 14 CFR §145.217. The Part 145 </w:t>
      </w:r>
      <w:r w:rsidRPr="00E172E0">
        <w:t>Accountable Manager</w:t>
      </w:r>
      <w:r w:rsidR="004D66E8" w:rsidRPr="00E172E0">
        <w:t xml:space="preserve"> is responsible for the contract maintenance program.</w:t>
      </w:r>
    </w:p>
    <w:p w14:paraId="1FB8661C" w14:textId="77777777" w:rsidR="004D66E8" w:rsidRPr="00E172E0" w:rsidRDefault="004D66E8" w:rsidP="00CD4B92">
      <w:pPr>
        <w:pStyle w:val="Heading2"/>
      </w:pPr>
      <w:bookmarkStart w:id="87" w:name="_Toc459628355"/>
      <w:bookmarkStart w:id="88" w:name="_Toc85548952"/>
      <w:r w:rsidRPr="00E172E0">
        <w:t xml:space="preserve">Contract Maintenance to a </w:t>
      </w:r>
      <w:r w:rsidR="00C70E48" w:rsidRPr="00E172E0">
        <w:t xml:space="preserve">Certificated and </w:t>
      </w:r>
      <w:r w:rsidRPr="00E172E0">
        <w:t>Non-certified Entity</w:t>
      </w:r>
      <w:bookmarkEnd w:id="87"/>
      <w:bookmarkEnd w:id="88"/>
    </w:p>
    <w:p w14:paraId="00321405" w14:textId="77777777" w:rsidR="004D66E8" w:rsidRPr="00E172E0" w:rsidRDefault="00D20AA9" w:rsidP="00C32EB0">
      <w:r w:rsidRPr="00E172E0">
        <w:t>MHI</w:t>
      </w:r>
      <w:r w:rsidR="004D66E8" w:rsidRPr="00E172E0">
        <w:t xml:space="preserve"> may contract maintenance </w:t>
      </w:r>
      <w:r w:rsidR="00EE7169" w:rsidRPr="00E172E0">
        <w:t>to certificated</w:t>
      </w:r>
      <w:r w:rsidR="00B9710D" w:rsidRPr="00E172E0">
        <w:t xml:space="preserve"> </w:t>
      </w:r>
      <w:r w:rsidR="00EE7169" w:rsidRPr="00E172E0">
        <w:t>facilities</w:t>
      </w:r>
      <w:r w:rsidR="004D66E8" w:rsidRPr="00E172E0">
        <w:t xml:space="preserve"> provided:</w:t>
      </w:r>
    </w:p>
    <w:p w14:paraId="7B9B18F9" w14:textId="77777777" w:rsidR="004D66E8" w:rsidRPr="00E172E0" w:rsidRDefault="004D66E8" w:rsidP="00CD4B92">
      <w:pPr>
        <w:pStyle w:val="Bullet1"/>
      </w:pPr>
      <w:r w:rsidRPr="00E172E0">
        <w:t>The maintenance function is approved by the CHDO;</w:t>
      </w:r>
    </w:p>
    <w:p w14:paraId="081A13D4" w14:textId="77777777" w:rsidR="004D66E8" w:rsidRPr="00E172E0" w:rsidRDefault="00D20AA9" w:rsidP="00CD4B92">
      <w:pPr>
        <w:pStyle w:val="Bullet1"/>
      </w:pPr>
      <w:r w:rsidRPr="00E172E0">
        <w:t>MHI</w:t>
      </w:r>
      <w:r w:rsidR="004D66E8" w:rsidRPr="00E172E0">
        <w:t xml:space="preserve"> provides a listing of maintenance functions to be contracted to each outside facility in a format acceptable to the CHDO;</w:t>
      </w:r>
    </w:p>
    <w:p w14:paraId="6B7759CB" w14:textId="77777777" w:rsidR="004D66E8" w:rsidRPr="00E172E0" w:rsidRDefault="00D20AA9" w:rsidP="00CD4B92">
      <w:pPr>
        <w:pStyle w:val="Bullet1"/>
      </w:pPr>
      <w:r w:rsidRPr="00E172E0">
        <w:t>MHI</w:t>
      </w:r>
      <w:r w:rsidR="004D66E8" w:rsidRPr="00E172E0">
        <w:t xml:space="preserve"> remains directly in charge of the work performed; </w:t>
      </w:r>
    </w:p>
    <w:p w14:paraId="5CBCC046" w14:textId="77777777" w:rsidR="004D66E8" w:rsidRPr="00E172E0" w:rsidRDefault="00D20AA9" w:rsidP="00CD4B92">
      <w:pPr>
        <w:pStyle w:val="Bullet1"/>
      </w:pPr>
      <w:r w:rsidRPr="00E172E0">
        <w:t>MHI</w:t>
      </w:r>
      <w:r w:rsidR="004D66E8" w:rsidRPr="00E172E0">
        <w:t xml:space="preserve"> verifies by test and/or inspection that the work has been performed satisfactorily before approving it for return to service;</w:t>
      </w:r>
    </w:p>
    <w:p w14:paraId="50291D43" w14:textId="77777777" w:rsidR="00B9710D" w:rsidRPr="00E172E0" w:rsidRDefault="00A06E7B" w:rsidP="00CD4B92">
      <w:pPr>
        <w:pStyle w:val="Bullet1"/>
      </w:pPr>
      <w:r w:rsidRPr="00E172E0">
        <w:t xml:space="preserve">Evaluation/audit </w:t>
      </w:r>
      <w:r w:rsidR="004D66E8" w:rsidRPr="00E172E0">
        <w:t xml:space="preserve">of certificated entities will be performed by </w:t>
      </w:r>
      <w:r w:rsidR="00514B70" w:rsidRPr="00E172E0">
        <w:t>personnel authorized on the Roster of Management, Supervisory, and Inspection Personnel</w:t>
      </w:r>
      <w:r w:rsidRPr="00E172E0">
        <w:t>.</w:t>
      </w:r>
    </w:p>
    <w:p w14:paraId="54547964" w14:textId="77777777" w:rsidR="00B32665" w:rsidRPr="00E172E0" w:rsidRDefault="00D20AA9" w:rsidP="00C32EB0">
      <w:r w:rsidRPr="00E172E0">
        <w:t>MHI</w:t>
      </w:r>
      <w:r w:rsidR="00B32665" w:rsidRPr="00E172E0">
        <w:t xml:space="preserve"> may contract maintenance to non-certificated facilities provided:</w:t>
      </w:r>
    </w:p>
    <w:p w14:paraId="47C1DA4D" w14:textId="77777777" w:rsidR="00B9710D" w:rsidRPr="00E172E0" w:rsidRDefault="00B32665" w:rsidP="008D18D2">
      <w:r w:rsidRPr="00E172E0">
        <w:t xml:space="preserve">The non-certificated entity follows a quality control system equivalent to the system followed by </w:t>
      </w:r>
      <w:r w:rsidR="00D20AA9" w:rsidRPr="00E172E0">
        <w:t>MHI</w:t>
      </w:r>
      <w:r w:rsidRPr="00E172E0">
        <w:t xml:space="preserve"> Repair </w:t>
      </w:r>
      <w:r w:rsidR="000C6E90" w:rsidRPr="00E172E0">
        <w:t>Stations</w:t>
      </w:r>
      <w:r w:rsidRPr="00E172E0">
        <w:t>;</w:t>
      </w:r>
    </w:p>
    <w:p w14:paraId="72E0A82B" w14:textId="77777777" w:rsidR="00B32665" w:rsidRPr="00E172E0" w:rsidRDefault="00B32665" w:rsidP="00CD4B92">
      <w:pPr>
        <w:pStyle w:val="Bullet1"/>
      </w:pPr>
      <w:r w:rsidRPr="00E172E0">
        <w:t xml:space="preserve">The Repair </w:t>
      </w:r>
      <w:r w:rsidR="000C6E90" w:rsidRPr="00E172E0">
        <w:t>Station</w:t>
      </w:r>
      <w:r w:rsidRPr="00E172E0">
        <w:t xml:space="preserve"> remains directly in charge of the work performed; </w:t>
      </w:r>
    </w:p>
    <w:p w14:paraId="2FA05E8D" w14:textId="77777777" w:rsidR="00B32665" w:rsidRPr="00E172E0" w:rsidRDefault="00B32665" w:rsidP="00CD4B92">
      <w:pPr>
        <w:pStyle w:val="Bullet1"/>
      </w:pPr>
      <w:r w:rsidRPr="00E172E0">
        <w:t xml:space="preserve">The Repair </w:t>
      </w:r>
      <w:r w:rsidR="000C6E90" w:rsidRPr="00E172E0">
        <w:t>Station</w:t>
      </w:r>
      <w:r w:rsidRPr="00E172E0">
        <w:t xml:space="preserve"> verifies by test and/or inspection that the work has been performed satisfactorily before approving it for return to service;</w:t>
      </w:r>
    </w:p>
    <w:p w14:paraId="3658147A" w14:textId="77777777" w:rsidR="00B32665" w:rsidRPr="00E172E0" w:rsidRDefault="00B32665" w:rsidP="00CD4B92">
      <w:pPr>
        <w:pStyle w:val="Bullet1"/>
      </w:pPr>
      <w:r w:rsidRPr="00E172E0">
        <w:t>All non-certificated entities, to which contract maintenance is issued, must be informed of and allow the FAA to conduct inspections of their operations. A letter shall be on file by the Chief Inspector authorizing the FAA to inspect these non-certificated facilities;</w:t>
      </w:r>
    </w:p>
    <w:p w14:paraId="6C164A35" w14:textId="77777777" w:rsidR="00B32665" w:rsidRPr="00E172E0" w:rsidRDefault="00B32665" w:rsidP="00CD4B92">
      <w:pPr>
        <w:pStyle w:val="Bullet1"/>
      </w:pPr>
      <w:r w:rsidRPr="00E172E0">
        <w:t xml:space="preserve">Audits of non-certificated entities will be performed by the Part 145 </w:t>
      </w:r>
      <w:r w:rsidR="00D20AA9" w:rsidRPr="00E172E0">
        <w:t>Accountable Manager</w:t>
      </w:r>
    </w:p>
    <w:p w14:paraId="2E29D4CE" w14:textId="77777777" w:rsidR="00A06E7B" w:rsidRPr="00E172E0" w:rsidRDefault="00A06E7B" w:rsidP="008D18D2">
      <w:r w:rsidRPr="00E172E0">
        <w:t xml:space="preserve">In accordance with the requirements of 14 CFR §145.217(c), </w:t>
      </w:r>
      <w:r w:rsidR="00D20AA9" w:rsidRPr="00E172E0">
        <w:t>MHI</w:t>
      </w:r>
      <w:r w:rsidRPr="00E172E0">
        <w:t xml:space="preserve"> will not provide only approval for return to service of a complete type-certificated product following contract maintenance, preventive maintenance, or alterations.</w:t>
      </w:r>
    </w:p>
    <w:p w14:paraId="15D5BEED" w14:textId="56F7BE01" w:rsidR="00EE7169" w:rsidRPr="00E172E0" w:rsidRDefault="00A06E7B" w:rsidP="008D18D2">
      <w:r w:rsidRPr="00E172E0">
        <w:t xml:space="preserve">In accordance with the requirements of 14 CFR §145.223(c), </w:t>
      </w:r>
      <w:r w:rsidR="00D6647C" w:rsidRPr="00E172E0">
        <w:t>MHI</w:t>
      </w:r>
      <w:r w:rsidRPr="00E172E0">
        <w:t xml:space="preserve"> will not approve for return to service any article on which a maintenance function was performed by a non-certificated person if the non-certificated person does not permit the FAA to make the inspection described in 14 CFR §145.223(b).</w:t>
      </w:r>
    </w:p>
    <w:bookmarkStart w:id="89" w:name="_Toc459628356"/>
    <w:bookmarkStart w:id="90" w:name="_Toc85548953"/>
    <w:p w14:paraId="440A46A4" w14:textId="0EF5C452" w:rsidR="00A06E7B" w:rsidRPr="00E172E0" w:rsidRDefault="00EB6B7D" w:rsidP="00CD4B92">
      <w:pPr>
        <w:pStyle w:val="Heading2"/>
      </w:pPr>
      <w:r>
        <w:rPr>
          <w:noProof/>
        </w:rPr>
        <mc:AlternateContent>
          <mc:Choice Requires="wps">
            <w:drawing>
              <wp:anchor distT="0" distB="0" distL="114300" distR="114300" simplePos="0" relativeHeight="251694080" behindDoc="0" locked="0" layoutInCell="1" allowOverlap="1" wp14:anchorId="05793324" wp14:editId="40FFF002">
                <wp:simplePos x="0" y="0"/>
                <wp:positionH relativeFrom="column">
                  <wp:posOffset>6728460</wp:posOffset>
                </wp:positionH>
                <wp:positionV relativeFrom="paragraph">
                  <wp:posOffset>225587</wp:posOffset>
                </wp:positionV>
                <wp:extent cx="0" cy="182880"/>
                <wp:effectExtent l="0" t="0" r="38100" b="26670"/>
                <wp:wrapNone/>
                <wp:docPr id="2" name="Straight Connector 2"/>
                <wp:cNvGraphicFramePr/>
                <a:graphic xmlns:a="http://schemas.openxmlformats.org/drawingml/2006/main">
                  <a:graphicData uri="http://schemas.microsoft.com/office/word/2010/wordprocessingShape">
                    <wps:wsp>
                      <wps:cNvCnPr/>
                      <wps:spPr>
                        <a:xfrm>
                          <a:off x="0" y="0"/>
                          <a:ext cx="0" cy="18288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43C89D56" id="Straight Connector 2" o:spid="_x0000_s1026" style="position:absolute;z-index:2516940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529.8pt,17.75pt" to="529.8pt,3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" strokecolor="black [3040]"/>
            </w:pict>
          </mc:Fallback>
        </mc:AlternateContent>
      </w:r>
      <w:r w:rsidR="00A06E7B" w:rsidRPr="00E172E0">
        <w:t xml:space="preserve">Procedure for Development of </w:t>
      </w:r>
      <w:r w:rsidR="00D20AA9" w:rsidRPr="00E172E0">
        <w:t>MHI</w:t>
      </w:r>
      <w:r w:rsidR="00A06E7B" w:rsidRPr="00E172E0">
        <w:t xml:space="preserve"> Vendor/Contractor List</w:t>
      </w:r>
      <w:bookmarkEnd w:id="89"/>
      <w:bookmarkEnd w:id="90"/>
    </w:p>
    <w:p w14:paraId="5944D26D" w14:textId="50AE3566" w:rsidR="00A06E7B" w:rsidRPr="00E172E0" w:rsidRDefault="00D20AA9" w:rsidP="008D18D2">
      <w:r w:rsidRPr="00E172E0">
        <w:t>MHI</w:t>
      </w:r>
      <w:r w:rsidR="00A06E7B" w:rsidRPr="00E172E0">
        <w:t xml:space="preserve"> will use </w:t>
      </w:r>
      <w:r w:rsidRPr="00E172E0">
        <w:t>MHI</w:t>
      </w:r>
      <w:r w:rsidR="00A06E7B" w:rsidRPr="00E172E0">
        <w:t xml:space="preserve"> Vendor/Contractor List as an all-inclusive listing to easily identify the authorized vendors that </w:t>
      </w:r>
      <w:r w:rsidRPr="00E172E0">
        <w:t>MHI</w:t>
      </w:r>
      <w:r w:rsidR="00A06E7B" w:rsidRPr="00E172E0">
        <w:t xml:space="preserve"> utilizes to provide services and/or materials to </w:t>
      </w:r>
      <w:r w:rsidRPr="00E172E0">
        <w:t>MHI</w:t>
      </w:r>
      <w:r w:rsidR="00A06E7B" w:rsidRPr="00E172E0">
        <w:t xml:space="preserve"> including the company</w:t>
      </w:r>
      <w:r w:rsidR="00A06E7B" w:rsidRPr="00E172E0">
        <w:rPr>
          <w:rFonts w:eastAsia="Arial"/>
        </w:rPr>
        <w:t>’</w:t>
      </w:r>
      <w:r w:rsidR="00A06E7B" w:rsidRPr="00E172E0">
        <w:t>s certificate type and ratings if any.</w:t>
      </w:r>
    </w:p>
    <w:p w14:paraId="40497910" w14:textId="76917C5E" w:rsidR="00A06E7B" w:rsidRDefault="00A06E7B" w:rsidP="003A017C">
      <w:r w:rsidRPr="00E172E0">
        <w:t xml:space="preserve">Once the appropriate </w:t>
      </w:r>
      <w:r w:rsidR="00D20AA9" w:rsidRPr="00E172E0">
        <w:t>MHI</w:t>
      </w:r>
      <w:r w:rsidRPr="00E172E0">
        <w:t xml:space="preserve"> </w:t>
      </w:r>
      <w:r w:rsidR="00E172E0" w:rsidRPr="00E172E0">
        <w:t>Vendor Audit</w:t>
      </w:r>
      <w:r w:rsidRPr="00E172E0">
        <w:t xml:space="preserve"> process (</w:t>
      </w:r>
      <w:r w:rsidR="00D20AA9" w:rsidRPr="00E172E0">
        <w:t>MHI</w:t>
      </w:r>
      <w:r w:rsidRPr="00E172E0">
        <w:t xml:space="preserve"> Form 0</w:t>
      </w:r>
      <w:r w:rsidR="006D211A">
        <w:t>03</w:t>
      </w:r>
      <w:r w:rsidRPr="00E172E0">
        <w:t xml:space="preserve">) has been completed and the company has been authorized for use, the company is added to the </w:t>
      </w:r>
      <w:r w:rsidR="00D20AA9" w:rsidRPr="00E172E0">
        <w:t>MHI</w:t>
      </w:r>
      <w:r w:rsidRPr="00E172E0">
        <w:t xml:space="preserve"> Vendor/Contractor List.</w:t>
      </w:r>
    </w:p>
    <w:p w14:paraId="315C845C" w14:textId="49161C2E" w:rsidR="00A06E7B" w:rsidRPr="00E172E0" w:rsidRDefault="00A06E7B" w:rsidP="003A017C">
      <w:pPr>
        <w:ind w:left="1170" w:hanging="810"/>
      </w:pPr>
      <w:r w:rsidRPr="00E172E0">
        <w:rPr>
          <w:rFonts w:eastAsia="Arial"/>
          <w:b/>
          <w:bCs/>
        </w:rPr>
        <w:lastRenderedPageBreak/>
        <w:t xml:space="preserve">NOTE:  </w:t>
      </w:r>
      <w:r w:rsidRPr="00E172E0">
        <w:t>Refer to paragraph</w:t>
      </w:r>
      <w:r w:rsidR="007F5556">
        <w:t xml:space="preserve"> Procedures to Evaluate Certificated Contractors below </w:t>
      </w:r>
      <w:r w:rsidRPr="00E172E0">
        <w:t xml:space="preserve">for utilization of </w:t>
      </w:r>
      <w:r w:rsidR="00D20AA9" w:rsidRPr="00E172E0">
        <w:t>MHI</w:t>
      </w:r>
      <w:r w:rsidRPr="00E172E0">
        <w:t xml:space="preserve"> </w:t>
      </w:r>
      <w:r w:rsidR="00DD118B">
        <w:t xml:space="preserve">Vendor Audit </w:t>
      </w:r>
      <w:r w:rsidRPr="00E172E0">
        <w:t>Form 0</w:t>
      </w:r>
      <w:r w:rsidR="006D211A">
        <w:t>03</w:t>
      </w:r>
      <w:r w:rsidRPr="00E172E0">
        <w:t xml:space="preserve"> to evaluate certificated and non-certificated contractors.</w:t>
      </w:r>
    </w:p>
    <w:p w14:paraId="454E89C6" w14:textId="77777777" w:rsidR="00B32665" w:rsidRPr="00E172E0" w:rsidRDefault="00B9710D" w:rsidP="00CD4B92">
      <w:pPr>
        <w:pStyle w:val="Heading2"/>
      </w:pPr>
      <w:bookmarkStart w:id="91" w:name="_Toc459628357"/>
      <w:bookmarkStart w:id="92" w:name="_Toc85548954"/>
      <w:r w:rsidRPr="00E172E0">
        <w:t>Procedures to Evaluate Non-Certificated Contractors</w:t>
      </w:r>
      <w:bookmarkEnd w:id="91"/>
      <w:bookmarkEnd w:id="92"/>
    </w:p>
    <w:p w14:paraId="71084E4A" w14:textId="3E689FA3" w:rsidR="00B32665" w:rsidRPr="00E172E0" w:rsidRDefault="000370C1" w:rsidP="00CD4B92">
      <w:r>
        <w:rPr>
          <w:noProof/>
        </w:rPr>
        <mc:AlternateContent>
          <mc:Choice Requires="wps">
            <w:drawing>
              <wp:anchor distT="0" distB="0" distL="114300" distR="114300" simplePos="0" relativeHeight="251697152" behindDoc="0" locked="0" layoutInCell="1" allowOverlap="1" wp14:anchorId="4EC10FF9" wp14:editId="1EBA1558">
                <wp:simplePos x="0" y="0"/>
                <wp:positionH relativeFrom="column">
                  <wp:posOffset>6728873</wp:posOffset>
                </wp:positionH>
                <wp:positionV relativeFrom="paragraph">
                  <wp:posOffset>173724</wp:posOffset>
                </wp:positionV>
                <wp:extent cx="0" cy="159489"/>
                <wp:effectExtent l="0" t="0" r="38100" b="31115"/>
                <wp:wrapNone/>
                <wp:docPr id="12" name="Straight Connector 12"/>
                <wp:cNvGraphicFramePr/>
                <a:graphic xmlns:a="http://schemas.openxmlformats.org/drawingml/2006/main">
                  <a:graphicData uri="http://schemas.microsoft.com/office/word/2010/wordprocessingShape">
                    <wps:wsp>
                      <wps:cNvCnPr/>
                      <wps:spPr>
                        <a:xfrm>
                          <a:off x="0" y="0"/>
                          <a:ext cx="0" cy="159489"/>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D572070" id="Straight Connector 12" o:spid="_x0000_s1026" style="position:absolute;z-index:251697152;visibility:visible;mso-wrap-style:square;mso-wrap-distance-left:9pt;mso-wrap-distance-top:0;mso-wrap-distance-right:9pt;mso-wrap-distance-bottom:0;mso-position-horizontal:absolute;mso-position-horizontal-relative:text;mso-position-vertical:absolute;mso-position-vertical-relative:text" from="529.85pt,13.7pt" to="529.85pt,2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" strokecolor="black [3040]" strokeweight="1pt"/>
            </w:pict>
          </mc:Fallback>
        </mc:AlternateContent>
      </w:r>
      <w:r w:rsidR="00B32665" w:rsidRPr="00E172E0">
        <w:t xml:space="preserve">Non-certificated contractors shall be surveyed by the FAR Part 145 </w:t>
      </w:r>
      <w:r w:rsidR="00D20AA9" w:rsidRPr="00E172E0">
        <w:t>Accountable Manager</w:t>
      </w:r>
      <w:r w:rsidR="00CC4452" w:rsidRPr="00E172E0">
        <w:t xml:space="preserve"> or designee using </w:t>
      </w:r>
      <w:r w:rsidR="00D20AA9" w:rsidRPr="00E172E0">
        <w:t>MHI</w:t>
      </w:r>
      <w:r w:rsidR="00B32665" w:rsidRPr="00E172E0">
        <w:t xml:space="preserve"> Vendor</w:t>
      </w:r>
      <w:r w:rsidR="00894BD8">
        <w:t xml:space="preserve"> </w:t>
      </w:r>
      <w:r w:rsidR="00CC4452" w:rsidRPr="00E172E0">
        <w:t>Audit (</w:t>
      </w:r>
      <w:r w:rsidR="00D20AA9" w:rsidRPr="00E172E0">
        <w:t>MHI</w:t>
      </w:r>
      <w:r w:rsidR="00B32665" w:rsidRPr="00E172E0">
        <w:t xml:space="preserve"> </w:t>
      </w:r>
      <w:r w:rsidR="00CC4452" w:rsidRPr="00E172E0">
        <w:t>Form 0</w:t>
      </w:r>
      <w:r w:rsidR="00E172E0" w:rsidRPr="00E172E0">
        <w:t>03</w:t>
      </w:r>
      <w:r w:rsidR="00B32665" w:rsidRPr="00E172E0">
        <w:t xml:space="preserve">). The preferred method of the evaluation is an onsite visit, however depending on the nature   of   service   to   be   </w:t>
      </w:r>
      <w:r w:rsidR="001E2DF1" w:rsidRPr="00E172E0">
        <w:t>provided, and</w:t>
      </w:r>
      <w:r w:rsidR="00B32665" w:rsidRPr="00E172E0">
        <w:t>/or   specifics   of   the</w:t>
      </w:r>
      <w:r w:rsidR="00894BD8">
        <w:t xml:space="preserve"> </w:t>
      </w:r>
      <w:r w:rsidR="00B32665" w:rsidRPr="00E172E0">
        <w:t>company</w:t>
      </w:r>
      <w:r w:rsidR="00894BD8">
        <w:t xml:space="preserve"> </w:t>
      </w:r>
      <w:r w:rsidR="00B32665" w:rsidRPr="00E172E0">
        <w:t>itself. (</w:t>
      </w:r>
      <w:r w:rsidR="007C429F" w:rsidRPr="00E172E0">
        <w:t>i.e.,</w:t>
      </w:r>
      <w:r w:rsidR="00B32665" w:rsidRPr="00E172E0">
        <w:t xml:space="preserve"> industry accreditations, length of time in business, successful establishment of activity with other aviation companies, etc.) enough data may be available to allow </w:t>
      </w:r>
      <w:r w:rsidR="00D20AA9" w:rsidRPr="00E172E0">
        <w:t>MHI</w:t>
      </w:r>
      <w:r w:rsidR="00B32665" w:rsidRPr="00E172E0">
        <w:t xml:space="preserve"> Form 0</w:t>
      </w:r>
      <w:r w:rsidR="00894BD8">
        <w:t>03</w:t>
      </w:r>
      <w:r w:rsidR="00B32665" w:rsidRPr="00E172E0">
        <w:t xml:space="preserve"> to be completed by mail or electronically.</w:t>
      </w:r>
    </w:p>
    <w:p w14:paraId="66B05328" w14:textId="46F988B2" w:rsidR="00B32665" w:rsidRPr="00E172E0" w:rsidRDefault="00D20AA9" w:rsidP="00CD4B92">
      <w:r w:rsidRPr="00E172E0">
        <w:t>MHI</w:t>
      </w:r>
      <w:r w:rsidR="00B32665" w:rsidRPr="00E172E0">
        <w:t xml:space="preserve"> Form 0</w:t>
      </w:r>
      <w:r w:rsidR="00381E8D">
        <w:t>03</w:t>
      </w:r>
      <w:r w:rsidR="00B32665" w:rsidRPr="00E172E0">
        <w:t xml:space="preserve"> and any associated documents shall be reviewed by the Chief Inspector. If found acceptable, the company will be added to the </w:t>
      </w:r>
      <w:r w:rsidRPr="00E172E0">
        <w:t>MHI</w:t>
      </w:r>
      <w:r w:rsidR="00B32665" w:rsidRPr="00E172E0">
        <w:t xml:space="preserve"> Vendor/Contractor List. Records of the evaluation shall be maintained </w:t>
      </w:r>
      <w:r w:rsidR="00CC4452" w:rsidRPr="00E172E0">
        <w:t>by</w:t>
      </w:r>
      <w:r w:rsidR="00B32665" w:rsidRPr="00E172E0">
        <w:t xml:space="preserve"> the Chief Inspector</w:t>
      </w:r>
      <w:r w:rsidR="00CC4452" w:rsidRPr="00E172E0">
        <w:t>.</w:t>
      </w:r>
    </w:p>
    <w:p w14:paraId="1573237D" w14:textId="77777777" w:rsidR="00C70E48" w:rsidRPr="00E172E0" w:rsidRDefault="00C70E48" w:rsidP="00CD4B92">
      <w:pPr>
        <w:pStyle w:val="Heading2"/>
      </w:pPr>
      <w:bookmarkStart w:id="93" w:name="_Toc459628358"/>
      <w:bookmarkStart w:id="94" w:name="_Toc85548955"/>
      <w:r w:rsidRPr="00E172E0">
        <w:t>Procedure</w:t>
      </w:r>
      <w:r w:rsidR="00B9710D" w:rsidRPr="00E172E0">
        <w:t>s</w:t>
      </w:r>
      <w:r w:rsidRPr="00E172E0">
        <w:t xml:space="preserve"> to Evaluate Certificated Contractors</w:t>
      </w:r>
      <w:bookmarkEnd w:id="93"/>
      <w:bookmarkEnd w:id="94"/>
      <w:r w:rsidRPr="00E172E0">
        <w:rPr>
          <w:rFonts w:eastAsia="Arial"/>
        </w:rPr>
        <w:t xml:space="preserve"> </w:t>
      </w:r>
    </w:p>
    <w:p w14:paraId="7D2532D8" w14:textId="77777777" w:rsidR="00C70E48" w:rsidRPr="00E172E0" w:rsidRDefault="00C70E48" w:rsidP="00CD4B92">
      <w:r w:rsidRPr="00E172E0">
        <w:t xml:space="preserve">Certificated agencies shall be surveyed by the </w:t>
      </w:r>
      <w:r w:rsidR="00EE7169" w:rsidRPr="00E172E0">
        <w:t xml:space="preserve">Part 145 </w:t>
      </w:r>
      <w:r w:rsidR="00D20AA9" w:rsidRPr="00E172E0">
        <w:t>Accountable Manager</w:t>
      </w:r>
      <w:r w:rsidRPr="00E172E0">
        <w:t xml:space="preserve"> using </w:t>
      </w:r>
      <w:r w:rsidR="00D20AA9" w:rsidRPr="00E172E0">
        <w:t>MHI</w:t>
      </w:r>
      <w:r w:rsidRPr="00E172E0">
        <w:t xml:space="preserve"> </w:t>
      </w:r>
      <w:r w:rsidR="00B9710D" w:rsidRPr="00E172E0">
        <w:t xml:space="preserve">Certificated </w:t>
      </w:r>
      <w:r w:rsidRPr="00E172E0">
        <w:t>Vendor Audit Checklist (</w:t>
      </w:r>
      <w:r w:rsidR="00D20AA9" w:rsidRPr="00E172E0">
        <w:t>MHI</w:t>
      </w:r>
      <w:r w:rsidR="00B9710D" w:rsidRPr="00E172E0">
        <w:t xml:space="preserve"> </w:t>
      </w:r>
      <w:r w:rsidRPr="00E172E0">
        <w:t xml:space="preserve">Form </w:t>
      </w:r>
      <w:r w:rsidR="00B9710D" w:rsidRPr="00E172E0">
        <w:t>0</w:t>
      </w:r>
      <w:r w:rsidR="00E172E0" w:rsidRPr="00E172E0">
        <w:t>03</w:t>
      </w:r>
      <w:r w:rsidRPr="00E172E0">
        <w:t xml:space="preserve">). </w:t>
      </w:r>
      <w:r w:rsidR="00D20AA9" w:rsidRPr="00E172E0">
        <w:t>MHI</w:t>
      </w:r>
      <w:r w:rsidR="00B9710D" w:rsidRPr="00E172E0">
        <w:t xml:space="preserve"> form 0</w:t>
      </w:r>
      <w:r w:rsidR="00E172E0" w:rsidRPr="00E172E0">
        <w:t>03</w:t>
      </w:r>
      <w:r w:rsidRPr="00E172E0">
        <w:t xml:space="preserve"> </w:t>
      </w:r>
      <w:r w:rsidR="00EE7169" w:rsidRPr="00E172E0">
        <w:t>along with the company</w:t>
      </w:r>
      <w:r w:rsidR="00EE7169" w:rsidRPr="00E172E0">
        <w:rPr>
          <w:rFonts w:eastAsia="Arial"/>
        </w:rPr>
        <w:t>’</w:t>
      </w:r>
      <w:r w:rsidR="00EE7169" w:rsidRPr="00E172E0">
        <w:t xml:space="preserve">s Air Agency Certificate and associated Operations Specifications </w:t>
      </w:r>
      <w:r w:rsidRPr="00E172E0">
        <w:t xml:space="preserve">shall be reviewed by the Chief Inspector to ensure the company is properly rated for the work to be contracted. Records of </w:t>
      </w:r>
      <w:r w:rsidR="00D20AA9" w:rsidRPr="00E172E0">
        <w:t>MHI</w:t>
      </w:r>
      <w:r w:rsidR="00B9710D" w:rsidRPr="00E172E0">
        <w:t xml:space="preserve"> </w:t>
      </w:r>
      <w:r w:rsidRPr="00E172E0">
        <w:t xml:space="preserve">Form </w:t>
      </w:r>
      <w:r w:rsidR="00B9710D" w:rsidRPr="00E172E0">
        <w:t>0</w:t>
      </w:r>
      <w:r w:rsidR="00894BD8">
        <w:t>03</w:t>
      </w:r>
      <w:r w:rsidRPr="00E172E0">
        <w:t xml:space="preserve"> shall be maintained </w:t>
      </w:r>
      <w:r w:rsidR="00EE7169" w:rsidRPr="00E172E0">
        <w:t>by the Chief Inspector</w:t>
      </w:r>
      <w:r w:rsidRPr="00E172E0">
        <w:t>.</w:t>
      </w:r>
    </w:p>
    <w:p w14:paraId="171C90C4" w14:textId="0F23671B" w:rsidR="00C70E48" w:rsidRPr="00E172E0" w:rsidRDefault="00C70E48" w:rsidP="003A017C">
      <w:pPr>
        <w:pStyle w:val="BodyText"/>
        <w:ind w:left="1170" w:hanging="810"/>
      </w:pPr>
      <w:r w:rsidRPr="00E172E0">
        <w:rPr>
          <w:rFonts w:eastAsia="Arial"/>
          <w:b/>
        </w:rPr>
        <w:t xml:space="preserve">NOTE:  </w:t>
      </w:r>
      <w:r w:rsidR="00D20AA9" w:rsidRPr="00E172E0">
        <w:t>MHI</w:t>
      </w:r>
      <w:r w:rsidR="00B9710D" w:rsidRPr="00E172E0">
        <w:t xml:space="preserve"> Form 0</w:t>
      </w:r>
      <w:r w:rsidR="00E172E0" w:rsidRPr="00E172E0">
        <w:t>03</w:t>
      </w:r>
      <w:r w:rsidR="00B9710D" w:rsidRPr="00E172E0">
        <w:t xml:space="preserve"> </w:t>
      </w:r>
      <w:r w:rsidRPr="00E172E0">
        <w:t>may be submitted via mail, or electronically (</w:t>
      </w:r>
      <w:r w:rsidR="007C429F" w:rsidRPr="00E172E0">
        <w:t>i.e.,</w:t>
      </w:r>
      <w:r w:rsidRPr="00E172E0">
        <w:t xml:space="preserve"> email or fax) or completed onsite during an evaluation/a</w:t>
      </w:r>
      <w:r w:rsidR="00CD033B" w:rsidRPr="00E172E0">
        <w:t>udit.</w:t>
      </w:r>
    </w:p>
    <w:p w14:paraId="3DEA7244" w14:textId="77777777" w:rsidR="00CD033B" w:rsidRPr="00E172E0" w:rsidRDefault="00CD033B" w:rsidP="00CD4B92">
      <w:pPr>
        <w:pStyle w:val="Heading2"/>
      </w:pPr>
      <w:bookmarkStart w:id="95" w:name="_Toc459628359"/>
      <w:bookmarkStart w:id="96" w:name="_Toc85548956"/>
      <w:r w:rsidRPr="00E172E0">
        <w:t>FAA Approval Procedure</w:t>
      </w:r>
      <w:bookmarkEnd w:id="95"/>
      <w:bookmarkEnd w:id="96"/>
    </w:p>
    <w:p w14:paraId="662E63FB" w14:textId="77777777" w:rsidR="00CD033B" w:rsidRPr="00E172E0" w:rsidRDefault="00CD033B" w:rsidP="00CD4B92">
      <w:r w:rsidRPr="00E172E0">
        <w:t>Adding of maintenance functions shall be accomplished by the submittal of the maintenance function in writing to the CHDO. Submittals will be submitted via mail, or electronically (</w:t>
      </w:r>
      <w:proofErr w:type="gramStart"/>
      <w:r w:rsidRPr="00E172E0">
        <w:t>i.e.</w:t>
      </w:r>
      <w:proofErr w:type="gramEnd"/>
      <w:r w:rsidRPr="00E172E0">
        <w:t xml:space="preserve"> email or fax).</w:t>
      </w:r>
    </w:p>
    <w:p w14:paraId="1CBE86C0" w14:textId="77777777" w:rsidR="00CD033B" w:rsidRPr="00E172E0" w:rsidRDefault="00CD033B" w:rsidP="00CD4B92">
      <w:r w:rsidRPr="00E172E0">
        <w:t>The written submittal request will include pertinent details such as:</w:t>
      </w:r>
    </w:p>
    <w:p w14:paraId="5444432C" w14:textId="77777777" w:rsidR="00CD033B" w:rsidRPr="00E172E0" w:rsidRDefault="00CD033B" w:rsidP="008D18D2">
      <w:pPr>
        <w:pStyle w:val="BodyText"/>
        <w:numPr>
          <w:ilvl w:val="3"/>
          <w:numId w:val="18"/>
        </w:numPr>
        <w:ind w:left="810"/>
      </w:pPr>
      <w:r w:rsidRPr="00E172E0">
        <w:t>Description of the maintenance function to be performed;</w:t>
      </w:r>
    </w:p>
    <w:p w14:paraId="59D1DD81" w14:textId="77777777" w:rsidR="00CD033B" w:rsidRPr="00E172E0" w:rsidRDefault="00CD033B" w:rsidP="008D18D2">
      <w:pPr>
        <w:pStyle w:val="BodyText"/>
        <w:numPr>
          <w:ilvl w:val="3"/>
          <w:numId w:val="18"/>
        </w:numPr>
        <w:ind w:left="810"/>
      </w:pPr>
      <w:r w:rsidRPr="00E172E0">
        <w:t>Reason the maintenance function must be contracted (i.e.  current workload, equipment or tooling requirements, etc.);</w:t>
      </w:r>
    </w:p>
    <w:p w14:paraId="632B74A1" w14:textId="77777777" w:rsidR="00CD033B" w:rsidRPr="00E172E0" w:rsidRDefault="00CD033B" w:rsidP="008D18D2">
      <w:pPr>
        <w:pStyle w:val="BodyText"/>
        <w:numPr>
          <w:ilvl w:val="3"/>
          <w:numId w:val="18"/>
        </w:numPr>
        <w:ind w:left="810"/>
      </w:pPr>
      <w:r w:rsidRPr="00E172E0">
        <w:t>Name and location of company being considered;</w:t>
      </w:r>
    </w:p>
    <w:p w14:paraId="15262B5E" w14:textId="77777777" w:rsidR="00CD033B" w:rsidRPr="00E172E0" w:rsidRDefault="00CD033B" w:rsidP="008D18D2">
      <w:pPr>
        <w:pStyle w:val="BodyText"/>
        <w:numPr>
          <w:ilvl w:val="3"/>
          <w:numId w:val="18"/>
        </w:numPr>
        <w:ind w:left="810"/>
      </w:pPr>
      <w:r w:rsidRPr="00E172E0">
        <w:t>Company certifications and/or accreditations (if/when applicable);</w:t>
      </w:r>
    </w:p>
    <w:p w14:paraId="745A77AF" w14:textId="77777777" w:rsidR="00CD033B" w:rsidRPr="00E172E0" w:rsidRDefault="00CD033B" w:rsidP="003A017C">
      <w:pPr>
        <w:pStyle w:val="BodyText"/>
        <w:numPr>
          <w:ilvl w:val="3"/>
          <w:numId w:val="18"/>
        </w:numPr>
        <w:ind w:left="810"/>
      </w:pPr>
      <w:r w:rsidRPr="00E172E0">
        <w:t>Any other information as applicable.</w:t>
      </w:r>
    </w:p>
    <w:p w14:paraId="4DAE59CD" w14:textId="0C047440" w:rsidR="00CD033B" w:rsidRPr="00E172E0" w:rsidRDefault="00CD033B" w:rsidP="00CD4B92">
      <w:r w:rsidRPr="00E172E0">
        <w:t xml:space="preserve">Upon notification to </w:t>
      </w:r>
      <w:r w:rsidR="00D20AA9" w:rsidRPr="00E172E0">
        <w:t>MHI</w:t>
      </w:r>
      <w:r w:rsidRPr="00E172E0">
        <w:t xml:space="preserve">, the </w:t>
      </w:r>
      <w:r w:rsidR="00D20AA9" w:rsidRPr="00E172E0">
        <w:t>MHI</w:t>
      </w:r>
      <w:r w:rsidR="00A06E7B" w:rsidRPr="00E172E0">
        <w:t xml:space="preserve"> Vendor/Contractor List </w:t>
      </w:r>
      <w:r w:rsidRPr="00E172E0">
        <w:t>shall be revised once authorized by the CHDO to include the added maintenance function.</w:t>
      </w:r>
      <w:r w:rsidR="00514B70" w:rsidRPr="00E172E0">
        <w:t xml:space="preserve"> The revised list will be submitted to the CHDO</w:t>
      </w:r>
      <w:r w:rsidR="00EE7B1A" w:rsidRPr="00E172E0">
        <w:t xml:space="preserve"> within 5 business of revision</w:t>
      </w:r>
      <w:r w:rsidR="00514B70" w:rsidRPr="00E172E0">
        <w:t xml:space="preserve"> via mail, or electronically (</w:t>
      </w:r>
      <w:r w:rsidR="00DD118B" w:rsidRPr="00E172E0">
        <w:t>i.e.,</w:t>
      </w:r>
      <w:r w:rsidR="00514B70" w:rsidRPr="00E172E0">
        <w:t xml:space="preserve"> email or fax).</w:t>
      </w:r>
      <w:r w:rsidR="00B24CA2" w:rsidRPr="00E172E0">
        <w:t xml:space="preserve">   </w:t>
      </w:r>
    </w:p>
    <w:bookmarkStart w:id="97" w:name="_Toc459628360"/>
    <w:bookmarkStart w:id="98" w:name="_Toc85548957"/>
    <w:p w14:paraId="492854CA" w14:textId="3EF1E2CD" w:rsidR="006822BE" w:rsidRPr="00E172E0" w:rsidRDefault="00A52013" w:rsidP="00CD4B92">
      <w:pPr>
        <w:pStyle w:val="Heading2"/>
      </w:pPr>
      <w:r>
        <w:rPr>
          <w:noProof/>
        </w:rPr>
        <mc:AlternateContent>
          <mc:Choice Requires="wps">
            <w:drawing>
              <wp:anchor distT="0" distB="0" distL="114300" distR="114300" simplePos="0" relativeHeight="251713536" behindDoc="0" locked="0" layoutInCell="1" allowOverlap="1" wp14:anchorId="6096A15F" wp14:editId="137212BB">
                <wp:simplePos x="0" y="0"/>
                <wp:positionH relativeFrom="column">
                  <wp:posOffset>6728873</wp:posOffset>
                </wp:positionH>
                <wp:positionV relativeFrom="paragraph">
                  <wp:posOffset>253040</wp:posOffset>
                </wp:positionV>
                <wp:extent cx="0" cy="127591"/>
                <wp:effectExtent l="0" t="0" r="38100" b="25400"/>
                <wp:wrapNone/>
                <wp:docPr id="36" name="Straight Connector 36"/>
                <wp:cNvGraphicFramePr/>
                <a:graphic xmlns:a="http://schemas.openxmlformats.org/drawingml/2006/main">
                  <a:graphicData uri="http://schemas.microsoft.com/office/word/2010/wordprocessingShape">
                    <wps:wsp>
                      <wps:cNvCnPr/>
                      <wps:spPr>
                        <a:xfrm>
                          <a:off x="0" y="0"/>
                          <a:ext cx="0" cy="127591"/>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BAE0DF0" id="Straight Connector 36" o:spid="_x0000_s1026" style="position:absolute;z-index:251713536;visibility:visible;mso-wrap-style:square;mso-wrap-distance-left:9pt;mso-wrap-distance-top:0;mso-wrap-distance-right:9pt;mso-wrap-distance-bottom:0;mso-position-horizontal:absolute;mso-position-horizontal-relative:text;mso-position-vertical:absolute;mso-position-vertical-relative:text" from="529.85pt,19.9pt" to="529.85pt,2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" strokecolor="black [3040]"/>
            </w:pict>
          </mc:Fallback>
        </mc:AlternateContent>
      </w:r>
      <w:r w:rsidR="00BE39FB" w:rsidRPr="00E172E0">
        <w:t>List of Approved Vendor</w:t>
      </w:r>
      <w:bookmarkEnd w:id="97"/>
      <w:bookmarkEnd w:id="98"/>
      <w:r w:rsidR="00BE39FB" w:rsidRPr="00E172E0">
        <w:t xml:space="preserve"> </w:t>
      </w:r>
    </w:p>
    <w:p w14:paraId="2B49B428" w14:textId="4387A40A" w:rsidR="00146010" w:rsidRPr="00E172E0" w:rsidRDefault="00146010" w:rsidP="008D18D2">
      <w:r w:rsidRPr="00E172E0">
        <w:t>The Part 145 Accountable Manager must keep a current MHI Vendor/Contractor List utilized by the Repair Station on file. This list will include each vendor’s name, address, FAA certificate type and number (if applicable), ratings, and service capabilities that they perform (</w:t>
      </w:r>
      <w:r w:rsidR="00DD118B" w:rsidRPr="00E172E0">
        <w:t>i.e.,</w:t>
      </w:r>
      <w:r w:rsidRPr="00E172E0">
        <w:t xml:space="preserve"> welding, NDT, machining, etc.).</w:t>
      </w:r>
    </w:p>
    <w:p w14:paraId="45913627" w14:textId="77777777" w:rsidR="006822BE" w:rsidRPr="00E172E0" w:rsidRDefault="00BE39FB" w:rsidP="00CD4B92">
      <w:pPr>
        <w:pStyle w:val="Heading2"/>
      </w:pPr>
      <w:bookmarkStart w:id="99" w:name="_Toc459628361"/>
      <w:bookmarkStart w:id="100" w:name="_Toc85548958"/>
      <w:r w:rsidRPr="00E172E0">
        <w:lastRenderedPageBreak/>
        <w:t>Contracted Maintenance Inspection Procedures</w:t>
      </w:r>
      <w:bookmarkEnd w:id="99"/>
      <w:bookmarkEnd w:id="100"/>
      <w:r w:rsidRPr="00E172E0">
        <w:t xml:space="preserve"> </w:t>
      </w:r>
    </w:p>
    <w:p w14:paraId="6ED744EA" w14:textId="149CB5DD" w:rsidR="00A119DC" w:rsidRPr="00E172E0" w:rsidRDefault="00A119DC" w:rsidP="008D18D2">
      <w:r w:rsidRPr="00E172E0">
        <w:t xml:space="preserve">Any work performed by another entity for </w:t>
      </w:r>
      <w:r w:rsidR="00C639D6" w:rsidRPr="00E172E0">
        <w:t>the R</w:t>
      </w:r>
      <w:r w:rsidRPr="00E172E0">
        <w:t xml:space="preserve">epair </w:t>
      </w:r>
      <w:r w:rsidR="000C6E90" w:rsidRPr="00E172E0">
        <w:t>Stations</w:t>
      </w:r>
      <w:r w:rsidRPr="00E172E0">
        <w:t xml:space="preserve"> will be received through the</w:t>
      </w:r>
      <w:r w:rsidR="00956ECF" w:rsidRPr="00E172E0">
        <w:t xml:space="preserve"> </w:t>
      </w:r>
      <w:r w:rsidR="00A87DFE" w:rsidRPr="00E172E0">
        <w:t>inspection and quality control s</w:t>
      </w:r>
      <w:r w:rsidRPr="00E172E0">
        <w:t xml:space="preserve">ystem outlined in the incoming and receiving inspection. This inspection will serve to verify that the documentation received with the article verifies the authenticity of the part and work performed. The documentation reflects the work performed and the article has been returned to service by the certificated contracted entity. For an article that has work performed by a non-certificated entity, the work will be inspected and returned to service, if found acceptable. The individual performing this return to service must </w:t>
      </w:r>
      <w:r w:rsidR="00A87DFE" w:rsidRPr="00E172E0">
        <w:t>be properly trained and on the i</w:t>
      </w:r>
      <w:r w:rsidRPr="00E172E0">
        <w:t xml:space="preserve">nspection roster. At no time shall any articles made by or previously worked on by a subcontractor enter the </w:t>
      </w:r>
      <w:r w:rsidR="0068275B" w:rsidRPr="00E172E0">
        <w:t>R</w:t>
      </w:r>
      <w:r w:rsidRPr="00E172E0">
        <w:t>ep</w:t>
      </w:r>
      <w:r w:rsidR="00A87DFE" w:rsidRPr="00E172E0">
        <w:t xml:space="preserve">air </w:t>
      </w:r>
      <w:r w:rsidR="0068275B" w:rsidRPr="00E172E0">
        <w:t>Station</w:t>
      </w:r>
      <w:r w:rsidR="00A87DFE" w:rsidRPr="00E172E0">
        <w:t xml:space="preserve">’s system until the </w:t>
      </w:r>
      <w:r w:rsidR="007C429F">
        <w:t xml:space="preserve">Incoming/Receiving </w:t>
      </w:r>
      <w:r w:rsidR="00A36C33" w:rsidRPr="00E172E0">
        <w:t>inspector</w:t>
      </w:r>
      <w:r w:rsidR="006F219E" w:rsidRPr="00E172E0">
        <w:t xml:space="preserve"> </w:t>
      </w:r>
      <w:r w:rsidRPr="00E172E0">
        <w:t xml:space="preserve">has approved the articles as airworthy. </w:t>
      </w:r>
    </w:p>
    <w:p w14:paraId="537BC18A" w14:textId="77777777" w:rsidR="00FF3518" w:rsidRPr="00E172E0" w:rsidRDefault="00CD033B" w:rsidP="008D18D2">
      <w:r w:rsidRPr="00E172E0">
        <w:t>If for any reason a subcontracted article is rejected as being non-airworthy, it will immediately be quarantined and the proper disposition shall be made, such as to scrap or return to vendor.</w:t>
      </w:r>
    </w:p>
    <w:p w14:paraId="4DBCA0C6" w14:textId="6E886131" w:rsidR="00857E3B" w:rsidRPr="00E172E0" w:rsidRDefault="00A52013" w:rsidP="008D18D2">
      <w:r>
        <w:rPr>
          <w:noProof/>
        </w:rPr>
        <mc:AlternateContent>
          <mc:Choice Requires="wps">
            <w:drawing>
              <wp:anchor distT="0" distB="0" distL="114300" distR="114300" simplePos="0" relativeHeight="251714560" behindDoc="0" locked="0" layoutInCell="1" allowOverlap="1" wp14:anchorId="01059442" wp14:editId="0B592683">
                <wp:simplePos x="0" y="0"/>
                <wp:positionH relativeFrom="column">
                  <wp:posOffset>6728873</wp:posOffset>
                </wp:positionH>
                <wp:positionV relativeFrom="paragraph">
                  <wp:posOffset>310308</wp:posOffset>
                </wp:positionV>
                <wp:extent cx="0" cy="148856"/>
                <wp:effectExtent l="0" t="0" r="38100" b="22860"/>
                <wp:wrapNone/>
                <wp:docPr id="37" name="Straight Connector 37"/>
                <wp:cNvGraphicFramePr/>
                <a:graphic xmlns:a="http://schemas.openxmlformats.org/drawingml/2006/main">
                  <a:graphicData uri="http://schemas.microsoft.com/office/word/2010/wordprocessingShape">
                    <wps:wsp>
                      <wps:cNvCnPr/>
                      <wps:spPr>
                        <a:xfrm>
                          <a:off x="0" y="0"/>
                          <a:ext cx="0" cy="148856"/>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F3170A8" id="Straight Connector 37" o:spid="_x0000_s1026" style="position:absolute;z-index:251714560;visibility:visible;mso-wrap-style:square;mso-wrap-distance-left:9pt;mso-wrap-distance-top:0;mso-wrap-distance-right:9pt;mso-wrap-distance-bottom:0;mso-position-horizontal:absolute;mso-position-horizontal-relative:text;mso-position-vertical:absolute;mso-position-vertical-relative:text" from="529.85pt,24.45pt" to="529.85pt,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" strokecolor="black [3040]"/>
            </w:pict>
          </mc:Fallback>
        </mc:AlternateContent>
      </w:r>
      <w:r w:rsidR="00CD033B" w:rsidRPr="00E172E0">
        <w:t xml:space="preserve">Any company subject to product rejection during the </w:t>
      </w:r>
      <w:r w:rsidR="00D20AA9" w:rsidRPr="00E172E0">
        <w:t>MHI</w:t>
      </w:r>
      <w:r w:rsidR="00CD033B" w:rsidRPr="00E172E0">
        <w:t xml:space="preserve"> receiving inspection process shall </w:t>
      </w:r>
      <w:r w:rsidR="00FE0F83">
        <w:t xml:space="preserve">notified </w:t>
      </w:r>
      <w:r w:rsidR="00CD033B" w:rsidRPr="00E172E0">
        <w:t>by the Chief Inspector</w:t>
      </w:r>
      <w:r w:rsidR="00FE0F83">
        <w:t xml:space="preserve"> for corrective action, i.e., replacement, scrap on site</w:t>
      </w:r>
      <w:r w:rsidR="00CD033B" w:rsidRPr="00E172E0">
        <w:t xml:space="preserve">. The corrective action provided shall determine acceptability for the contractor to remain on the </w:t>
      </w:r>
      <w:r w:rsidR="00D20AA9" w:rsidRPr="00E172E0">
        <w:t>MHI</w:t>
      </w:r>
      <w:r w:rsidR="00CD033B" w:rsidRPr="00E172E0">
        <w:t xml:space="preserve"> Vendor/Contractor List.</w:t>
      </w:r>
    </w:p>
    <w:p w14:paraId="5870BD5F" w14:textId="547A38B7" w:rsidR="006822BE" w:rsidRPr="00E172E0" w:rsidRDefault="00857E3B" w:rsidP="00CD4B92">
      <w:pPr>
        <w:pStyle w:val="Heading2"/>
      </w:pPr>
      <w:bookmarkStart w:id="101" w:name="_Toc459628362"/>
      <w:bookmarkStart w:id="102" w:name="_Toc85548959"/>
      <w:r w:rsidRPr="00E172E0">
        <w:t>P</w:t>
      </w:r>
      <w:r w:rsidR="0043266C" w:rsidRPr="00E172E0">
        <w:t>rovisions for Sub-contracted Air Carrier Products</w:t>
      </w:r>
      <w:bookmarkEnd w:id="101"/>
      <w:bookmarkEnd w:id="102"/>
    </w:p>
    <w:p w14:paraId="781DBF7F" w14:textId="77777777" w:rsidR="00376845" w:rsidRDefault="0043266C" w:rsidP="008D18D2">
      <w:r w:rsidRPr="00E172E0">
        <w:t xml:space="preserve">If the product required to be repaired is from an air </w:t>
      </w:r>
      <w:r w:rsidR="00A87DFE" w:rsidRPr="00E172E0">
        <w:t>carrier,</w:t>
      </w:r>
      <w:r w:rsidRPr="00E172E0">
        <w:t xml:space="preserve"> the contract maintenance provider will receive and follow all air carrier maintenance </w:t>
      </w:r>
      <w:r w:rsidR="00CA5151" w:rsidRPr="00E172E0">
        <w:t xml:space="preserve">instructions for that product. </w:t>
      </w:r>
      <w:r w:rsidRPr="00E172E0">
        <w:t>These instructions will be with the article(s) at the time of delivery or pickup.</w:t>
      </w:r>
    </w:p>
    <w:p w14:paraId="2848711C" w14:textId="77777777" w:rsidR="00B25B7E" w:rsidRDefault="00B25B7E" w:rsidP="00C32EB0"/>
    <w:p w14:paraId="7E281051" w14:textId="77777777" w:rsidR="00B25B7E" w:rsidRDefault="00B25B7E" w:rsidP="00C32EB0"/>
    <w:p w14:paraId="6206E8C3" w14:textId="77777777" w:rsidR="00B25B7E" w:rsidRDefault="00B25B7E" w:rsidP="00C32EB0"/>
    <w:p w14:paraId="3E1C6C10" w14:textId="77777777" w:rsidR="00B25B7E" w:rsidRDefault="00B25B7E" w:rsidP="00C32EB0"/>
    <w:p w14:paraId="636A78E1" w14:textId="77777777" w:rsidR="00B25B7E" w:rsidRDefault="00B25B7E" w:rsidP="00C32EB0"/>
    <w:p w14:paraId="06AC2C21" w14:textId="77777777" w:rsidR="00B25B7E" w:rsidRDefault="00B25B7E" w:rsidP="00C32EB0"/>
    <w:p w14:paraId="1625A00B" w14:textId="77777777" w:rsidR="00B25B7E" w:rsidRPr="00B25B7E" w:rsidRDefault="00B25B7E" w:rsidP="00C32EB0"/>
    <w:p w14:paraId="3C79865C" w14:textId="77777777" w:rsidR="00E16D53" w:rsidRPr="00E172E0" w:rsidRDefault="00E16D53" w:rsidP="00C32EB0">
      <w:pPr>
        <w:sectPr w:rsidR="00E16D53" w:rsidRPr="00E172E0" w:rsidSect="00106583">
          <w:headerReference w:type="default" r:id="rId29"/>
          <w:type w:val="continuous"/>
          <w:pgSz w:w="12240" w:h="15840" w:code="1"/>
          <w:pgMar w:top="432" w:right="720" w:bottom="432" w:left="1008" w:header="432" w:footer="720" w:gutter="0"/>
          <w:pgNumType w:start="1" w:chapStyle="1"/>
          <w:cols w:space="720"/>
          <w:docGrid w:linePitch="299"/>
        </w:sectPr>
      </w:pPr>
    </w:p>
    <w:p w14:paraId="1D245263" w14:textId="77777777" w:rsidR="008F611C" w:rsidRPr="00E172E0" w:rsidRDefault="00134E0F" w:rsidP="00A46D36">
      <w:pPr>
        <w:pStyle w:val="Heading1"/>
      </w:pPr>
      <w:bookmarkStart w:id="103" w:name="_Toc270323209"/>
      <w:r w:rsidRPr="00E172E0">
        <w:lastRenderedPageBreak/>
        <w:t xml:space="preserve"> </w:t>
      </w:r>
      <w:bookmarkStart w:id="104" w:name="_Toc459628363"/>
      <w:bookmarkStart w:id="105" w:name="_Toc85548960"/>
      <w:r w:rsidR="008F611C" w:rsidRPr="00E172E0">
        <w:t>Equipment and Materials</w:t>
      </w:r>
      <w:bookmarkEnd w:id="103"/>
      <w:bookmarkEnd w:id="104"/>
      <w:bookmarkEnd w:id="105"/>
      <w:r w:rsidR="008F611C" w:rsidRPr="00E172E0">
        <w:t xml:space="preserve"> </w:t>
      </w:r>
    </w:p>
    <w:p w14:paraId="15796713" w14:textId="77777777" w:rsidR="00CD1C00" w:rsidRPr="00E172E0" w:rsidRDefault="00CD1C00" w:rsidP="008D18D2">
      <w:r w:rsidRPr="00E172E0">
        <w:t xml:space="preserve">The equipment, materials, and tools required to perform maintenance under the </w:t>
      </w:r>
      <w:r w:rsidR="009D445C" w:rsidRPr="00E172E0">
        <w:t xml:space="preserve">Repair </w:t>
      </w:r>
      <w:r w:rsidR="000C6E90" w:rsidRPr="00E172E0">
        <w:t>Station</w:t>
      </w:r>
      <w:r w:rsidR="0068275B" w:rsidRPr="00E172E0">
        <w:t>’</w:t>
      </w:r>
      <w:r w:rsidR="000C6E90" w:rsidRPr="00E172E0">
        <w:t>s</w:t>
      </w:r>
      <w:r w:rsidR="009D445C" w:rsidRPr="00E172E0">
        <w:t xml:space="preserve"> </w:t>
      </w:r>
      <w:r w:rsidRPr="00E172E0">
        <w:t>certificate and operations specifications in accordance with 14 CFR §43 must be located on the premises and under th</w:t>
      </w:r>
      <w:r w:rsidR="009239D0" w:rsidRPr="00E172E0">
        <w:t xml:space="preserve">e control of the </w:t>
      </w:r>
      <w:r w:rsidR="009D445C" w:rsidRPr="00E172E0">
        <w:t xml:space="preserve">Repair </w:t>
      </w:r>
      <w:r w:rsidR="000C6E90" w:rsidRPr="00E172E0">
        <w:t>Station</w:t>
      </w:r>
      <w:r w:rsidR="0068275B" w:rsidRPr="00E172E0">
        <w:t>’</w:t>
      </w:r>
      <w:r w:rsidR="000C6E90" w:rsidRPr="00E172E0">
        <w:t>s</w:t>
      </w:r>
      <w:r w:rsidR="009D445C" w:rsidRPr="00E172E0">
        <w:t xml:space="preserve"> </w:t>
      </w:r>
      <w:r w:rsidR="00FC26AB" w:rsidRPr="00E172E0">
        <w:t xml:space="preserve">when </w:t>
      </w:r>
      <w:r w:rsidRPr="00E172E0">
        <w:t>relevant work is being performed. The storage ar</w:t>
      </w:r>
      <w:r w:rsidR="00FC26AB" w:rsidRPr="00E172E0">
        <w:t>ea must be secure, and r</w:t>
      </w:r>
      <w:r w:rsidRPr="00E172E0">
        <w:t xml:space="preserve">eactive chemicals must </w:t>
      </w:r>
      <w:r w:rsidR="009239D0" w:rsidRPr="00E172E0">
        <w:t>be</w:t>
      </w:r>
      <w:r w:rsidRPr="00E172E0">
        <w:t xml:space="preserve"> </w:t>
      </w:r>
      <w:r w:rsidR="009239D0" w:rsidRPr="00E172E0">
        <w:t>segregated when stored.</w:t>
      </w:r>
      <w:r w:rsidRPr="00E172E0">
        <w:t xml:space="preserve">  </w:t>
      </w:r>
    </w:p>
    <w:p w14:paraId="1710DCF4" w14:textId="7A81DC2C" w:rsidR="00432B2B" w:rsidRPr="00E172E0" w:rsidRDefault="000370C1" w:rsidP="008D18D2">
      <w:r>
        <w:rPr>
          <w:noProof/>
        </w:rPr>
        <mc:AlternateContent>
          <mc:Choice Requires="wps">
            <w:drawing>
              <wp:anchor distT="0" distB="0" distL="114300" distR="114300" simplePos="0" relativeHeight="251698176" behindDoc="0" locked="0" layoutInCell="1" allowOverlap="1" wp14:anchorId="62E89040" wp14:editId="40A1A961">
                <wp:simplePos x="0" y="0"/>
                <wp:positionH relativeFrom="column">
                  <wp:posOffset>6728873</wp:posOffset>
                </wp:positionH>
                <wp:positionV relativeFrom="paragraph">
                  <wp:posOffset>758485</wp:posOffset>
                </wp:positionV>
                <wp:extent cx="0" cy="212652"/>
                <wp:effectExtent l="0" t="0" r="38100" b="35560"/>
                <wp:wrapNone/>
                <wp:docPr id="13" name="Straight Connector 13"/>
                <wp:cNvGraphicFramePr/>
                <a:graphic xmlns:a="http://schemas.openxmlformats.org/drawingml/2006/main">
                  <a:graphicData uri="http://schemas.microsoft.com/office/word/2010/wordprocessingShape">
                    <wps:wsp>
                      <wps:cNvCnPr/>
                      <wps:spPr>
                        <a:xfrm>
                          <a:off x="0" y="0"/>
                          <a:ext cx="0" cy="212652"/>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E61A97E" id="Straight Connector 13" o:spid="_x0000_s1026" style="position:absolute;z-index:251698176;visibility:visible;mso-wrap-style:square;mso-wrap-distance-left:9pt;mso-wrap-distance-top:0;mso-wrap-distance-right:9pt;mso-wrap-distance-bottom:0;mso-position-horizontal:absolute;mso-position-horizontal-relative:text;mso-position-vertical:absolute;mso-position-vertical-relative:text" from="529.85pt,59.7pt" to="529.85pt,7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" strokecolor="black [3040]"/>
            </w:pict>
          </mc:Fallback>
        </mc:AlternateContent>
      </w:r>
      <w:r w:rsidR="00432B2B" w:rsidRPr="00E172E0">
        <w:t>All rental/loaner equipment used to make airworthiness determinations shall be calibrated as required.</w:t>
      </w:r>
      <w:r w:rsidR="00432B2B" w:rsidRPr="00E172E0">
        <w:rPr>
          <w:rStyle w:val="apple-converted-space"/>
        </w:rPr>
        <w:t> </w:t>
      </w:r>
      <w:r w:rsidR="00432B2B" w:rsidRPr="00E172E0">
        <w:t> The Part 145 Floor Manage</w:t>
      </w:r>
      <w:r w:rsidR="001E2DF1">
        <w:t>r/Lead</w:t>
      </w:r>
      <w:r w:rsidR="00432B2B" w:rsidRPr="00E172E0">
        <w:t xml:space="preserve"> shall maintain a list of all rental/leased equipment/tools for the Repair </w:t>
      </w:r>
      <w:r w:rsidR="000C6E90" w:rsidRPr="00E172E0">
        <w:t>Stations</w:t>
      </w:r>
      <w:r w:rsidR="00432B2B" w:rsidRPr="00E172E0">
        <w:t xml:space="preserve">. The Part 145 </w:t>
      </w:r>
      <w:r w:rsidR="00D20AA9" w:rsidRPr="00E172E0">
        <w:t>Accountable Manager</w:t>
      </w:r>
      <w:r w:rsidR="00432B2B" w:rsidRPr="00E172E0">
        <w:t xml:space="preserve"> shall ensure</w:t>
      </w:r>
      <w:r w:rsidR="00432B2B" w:rsidRPr="00E172E0">
        <w:rPr>
          <w:rStyle w:val="apple-converted-space"/>
        </w:rPr>
        <w:t> </w:t>
      </w:r>
      <w:r w:rsidR="00432B2B" w:rsidRPr="00E172E0">
        <w:t xml:space="preserve">tools shall be verified for current calibration prior to use. This shall be verified during the receiving inspection process by either a calibration record or a calibration sticker, attached to the tool.  If the calibration sticker is missing, the Part 145 </w:t>
      </w:r>
      <w:r w:rsidR="00D20AA9" w:rsidRPr="00E172E0">
        <w:t>Accountable Manager</w:t>
      </w:r>
      <w:r w:rsidR="00432B2B" w:rsidRPr="00E172E0">
        <w:t xml:space="preserve"> may provide a replacement calibration sticker, form </w:t>
      </w:r>
      <w:r w:rsidR="00D20AA9" w:rsidRPr="00E172E0">
        <w:t>MHI</w:t>
      </w:r>
      <w:r w:rsidR="00432B2B" w:rsidRPr="00E172E0">
        <w:t xml:space="preserve"> 01</w:t>
      </w:r>
      <w:r w:rsidR="00BA4D9A">
        <w:t>6</w:t>
      </w:r>
      <w:r w:rsidR="00432B2B" w:rsidRPr="00E172E0">
        <w:t>.</w:t>
      </w:r>
    </w:p>
    <w:p w14:paraId="00332F81" w14:textId="6B4E9B14" w:rsidR="00432B2B" w:rsidRPr="00E172E0" w:rsidRDefault="00C639D6" w:rsidP="008D18D2">
      <w:pPr>
        <w:rPr>
          <w:color w:val="222222"/>
          <w:sz w:val="20"/>
          <w:szCs w:val="20"/>
        </w:rPr>
      </w:pPr>
      <w:r w:rsidRPr="00E172E0">
        <w:t>R</w:t>
      </w:r>
      <w:r w:rsidR="00432B2B" w:rsidRPr="00E172E0">
        <w:t xml:space="preserve">epair </w:t>
      </w:r>
      <w:r w:rsidR="000C6E90" w:rsidRPr="00E172E0">
        <w:t>Stations</w:t>
      </w:r>
      <w:r w:rsidR="00432B2B" w:rsidRPr="00E172E0">
        <w:t xml:space="preserve"> shall not use any special tooling or equipment other than those recommended by the manufacturer.</w:t>
      </w:r>
    </w:p>
    <w:p w14:paraId="46B21425" w14:textId="77777777" w:rsidR="00E9630A" w:rsidRPr="00E172E0" w:rsidRDefault="00E9630A" w:rsidP="00CD4B92">
      <w:pPr>
        <w:pStyle w:val="Heading2"/>
      </w:pPr>
      <w:bookmarkStart w:id="106" w:name="_Toc459628364"/>
      <w:bookmarkStart w:id="107" w:name="_Toc85548961"/>
      <w:r w:rsidRPr="00E172E0">
        <w:t>Equipment and Tools</w:t>
      </w:r>
      <w:bookmarkEnd w:id="106"/>
      <w:bookmarkEnd w:id="107"/>
    </w:p>
    <w:p w14:paraId="38BBB6B2" w14:textId="77777777" w:rsidR="00146010" w:rsidRPr="00E172E0" w:rsidRDefault="00146010" w:rsidP="008D18D2">
      <w:r w:rsidRPr="00E172E0">
        <w:t xml:space="preserve">The repair station shall have all equipment tools and materials on the premises and under repair station control when work is being done. Primary responsibility for ensuring compliance shall be that of the Part 145 Accountable Manager, who will coordinate these activities as with any other MHI employee as necessary. </w:t>
      </w:r>
    </w:p>
    <w:p w14:paraId="145C9811" w14:textId="762715BA" w:rsidR="00E9630A" w:rsidRPr="00E172E0" w:rsidRDefault="006D211A" w:rsidP="008D18D2">
      <w:r>
        <w:t xml:space="preserve">The Part 145 Accountable Manager shall </w:t>
      </w:r>
      <w:r w:rsidR="00E9630A" w:rsidRPr="00E172E0">
        <w:t>ensure that all elements have been considered and appropriate arrangements made for each customer</w:t>
      </w:r>
      <w:r w:rsidR="00E9630A" w:rsidRPr="00E172E0">
        <w:rPr>
          <w:rFonts w:eastAsia="Arial"/>
        </w:rPr>
        <w:t>’</w:t>
      </w:r>
      <w:r w:rsidR="00E9630A" w:rsidRPr="00E172E0">
        <w:t xml:space="preserve">s unique requirements. </w:t>
      </w:r>
    </w:p>
    <w:p w14:paraId="3F429001" w14:textId="77777777" w:rsidR="00E9630A" w:rsidRPr="00E172E0" w:rsidRDefault="00E9630A" w:rsidP="008D18D2">
      <w:r w:rsidRPr="00E172E0">
        <w:t xml:space="preserve">The required equipment and materials need not be on site and under repair </w:t>
      </w:r>
      <w:r w:rsidR="000C6E90" w:rsidRPr="00E172E0">
        <w:t>Stations</w:t>
      </w:r>
      <w:r w:rsidRPr="00E172E0">
        <w:t xml:space="preserve"> control until such time as they are required for work. This will permit the</w:t>
      </w:r>
      <w:r w:rsidR="00DB297A">
        <w:t xml:space="preserve"> Accountable Manager</w:t>
      </w:r>
      <w:r w:rsidRPr="00E172E0">
        <w:t xml:space="preserve"> to coordinate activities with his/her staff to schedule purchased, rented, leased or borrowed equipment and materials to the facility as the work flow indicates.</w:t>
      </w:r>
    </w:p>
    <w:p w14:paraId="779B494E" w14:textId="77777777" w:rsidR="006822BE" w:rsidRPr="00E172E0" w:rsidRDefault="00CD1C00" w:rsidP="00CD4B92">
      <w:pPr>
        <w:pStyle w:val="Heading2"/>
      </w:pPr>
      <w:bookmarkStart w:id="108" w:name="_Toc459628365"/>
      <w:bookmarkStart w:id="109" w:name="_Toc85548962"/>
      <w:r w:rsidRPr="00E172E0">
        <w:t>Material Control</w:t>
      </w:r>
      <w:bookmarkEnd w:id="108"/>
      <w:bookmarkEnd w:id="109"/>
    </w:p>
    <w:p w14:paraId="1B583877" w14:textId="25685C66" w:rsidR="00CD1C00" w:rsidRPr="00E172E0" w:rsidRDefault="00CD1C00" w:rsidP="008D18D2">
      <w:r w:rsidRPr="00E172E0">
        <w:t xml:space="preserve">Perishable materials are stored in a </w:t>
      </w:r>
      <w:r w:rsidR="003B1917" w:rsidRPr="00E172E0">
        <w:t>climate-controlled</w:t>
      </w:r>
      <w:r w:rsidRPr="00E172E0">
        <w:t xml:space="preserve"> area</w:t>
      </w:r>
      <w:r w:rsidR="00FC26AB" w:rsidRPr="00E172E0">
        <w:t>. A</w:t>
      </w:r>
      <w:r w:rsidRPr="00E172E0">
        <w:t xml:space="preserve">ll materials and parts are stored using adequate protection against dust, rough handling, and damage by segregating them in an </w:t>
      </w:r>
      <w:r w:rsidR="003B1917" w:rsidRPr="00E172E0">
        <w:t>access-controlled</w:t>
      </w:r>
      <w:r w:rsidRPr="00E172E0">
        <w:t xml:space="preserve"> storage area</w:t>
      </w:r>
      <w:r w:rsidR="00FC26AB" w:rsidRPr="00E172E0">
        <w:t>,</w:t>
      </w:r>
      <w:r w:rsidRPr="00E172E0">
        <w:t xml:space="preserve"> and by storing them in </w:t>
      </w:r>
      <w:r w:rsidR="00432B2B" w:rsidRPr="00E172E0">
        <w:t>protective covers if required.</w:t>
      </w:r>
      <w:r w:rsidRPr="00E172E0">
        <w:t xml:space="preserve"> </w:t>
      </w:r>
      <w:r w:rsidR="00432B2B" w:rsidRPr="00E172E0">
        <w:t>The storage area must be secure, and reactive chemicals must be segregated when stored. </w:t>
      </w:r>
    </w:p>
    <w:p w14:paraId="21B7F5EB" w14:textId="77777777" w:rsidR="006822BE" w:rsidRPr="00E172E0" w:rsidRDefault="00243E4C" w:rsidP="00CD4B92">
      <w:pPr>
        <w:pStyle w:val="Heading2"/>
      </w:pPr>
      <w:bookmarkStart w:id="110" w:name="_Toc459628366"/>
      <w:bookmarkStart w:id="111" w:name="_Toc85548963"/>
      <w:bookmarkStart w:id="112" w:name="_Toc48981284"/>
      <w:bookmarkStart w:id="113" w:name="_Toc76542019"/>
      <w:bookmarkStart w:id="114" w:name="_Toc96245135"/>
      <w:r w:rsidRPr="00E172E0">
        <w:t>Storage, Preservation and Assignment of Materials and Articles</w:t>
      </w:r>
      <w:bookmarkEnd w:id="110"/>
      <w:bookmarkEnd w:id="111"/>
      <w:r w:rsidRPr="00E172E0">
        <w:t xml:space="preserve"> </w:t>
      </w:r>
    </w:p>
    <w:p w14:paraId="2961F284" w14:textId="77777777" w:rsidR="00A119DC" w:rsidRPr="00E172E0" w:rsidRDefault="00A119DC" w:rsidP="008D18D2">
      <w:r w:rsidRPr="00E172E0">
        <w:t xml:space="preserve">Articles will be preserved in accordance with </w:t>
      </w:r>
      <w:r w:rsidR="009239D0" w:rsidRPr="00E172E0">
        <w:t xml:space="preserve">the </w:t>
      </w:r>
      <w:r w:rsidRPr="00E172E0">
        <w:t>manufacturer's recommendations or other acceptable in</w:t>
      </w:r>
      <w:r w:rsidR="009239D0" w:rsidRPr="00E172E0">
        <w:t xml:space="preserve">dustry standards or practices. </w:t>
      </w:r>
      <w:r w:rsidRPr="00E172E0">
        <w:t>To afford protection against humidity, extreme temperatures, dust, rough handling, or other damage, wrapping in suitable containers, plastic bags, and/or rigid boxes containing suitable shock absor</w:t>
      </w:r>
      <w:r w:rsidR="009239D0" w:rsidRPr="00E172E0">
        <w:t xml:space="preserve">ption material should be used. </w:t>
      </w:r>
      <w:r w:rsidRPr="00E172E0">
        <w:t>A controlled temperature and or humidity storage environment shall be provided for parts and materials requiring such storage conditions.</w:t>
      </w:r>
    </w:p>
    <w:bookmarkStart w:id="115" w:name="_Hlk57884551"/>
    <w:p w14:paraId="2DA189FF" w14:textId="512C01AF" w:rsidR="000803EA" w:rsidRPr="00E172E0" w:rsidRDefault="00A52013" w:rsidP="008D18D2">
      <w:r>
        <w:rPr>
          <w:noProof/>
        </w:rPr>
        <mc:AlternateContent>
          <mc:Choice Requires="wps">
            <w:drawing>
              <wp:anchor distT="0" distB="0" distL="114300" distR="114300" simplePos="0" relativeHeight="251715584" behindDoc="0" locked="0" layoutInCell="1" allowOverlap="1" wp14:anchorId="20496ED8" wp14:editId="1E30B730">
                <wp:simplePos x="0" y="0"/>
                <wp:positionH relativeFrom="column">
                  <wp:posOffset>6727825</wp:posOffset>
                </wp:positionH>
                <wp:positionV relativeFrom="paragraph">
                  <wp:posOffset>334010</wp:posOffset>
                </wp:positionV>
                <wp:extent cx="590" cy="182880"/>
                <wp:effectExtent l="0" t="0" r="38100" b="26670"/>
                <wp:wrapNone/>
                <wp:docPr id="38" name="Straight Connector 38"/>
                <wp:cNvGraphicFramePr/>
                <a:graphic xmlns:a="http://schemas.openxmlformats.org/drawingml/2006/main">
                  <a:graphicData uri="http://schemas.microsoft.com/office/word/2010/wordprocessingShape">
                    <wps:wsp>
                      <wps:cNvCnPr/>
                      <wps:spPr>
                        <a:xfrm>
                          <a:off x="0" y="0"/>
                          <a:ext cx="590" cy="18288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32928156" id="Straight Connector 38" o:spid="_x0000_s1026" style="position:absolute;z-index:2517155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529.75pt,26.3pt" to="529.8pt,4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" strokecolor="black [3040]"/>
            </w:pict>
          </mc:Fallback>
        </mc:AlternateContent>
      </w:r>
      <w:r w:rsidR="00243E4C" w:rsidRPr="00E172E0">
        <w:t>All materials and articles assigned to the maintenance areas from the receiving area shall be tracea</w:t>
      </w:r>
      <w:r w:rsidR="009239D0" w:rsidRPr="00E172E0">
        <w:t xml:space="preserve">ble to a receiving inspection. </w:t>
      </w:r>
      <w:r w:rsidR="00243E4C" w:rsidRPr="00E172E0">
        <w:t>This is accompli</w:t>
      </w:r>
      <w:r w:rsidR="009239D0" w:rsidRPr="00E172E0">
        <w:t>shed by annotation in the receiving i</w:t>
      </w:r>
      <w:r w:rsidR="00243E4C" w:rsidRPr="00E172E0">
        <w:t>nspection log</w:t>
      </w:r>
      <w:r w:rsidR="00E16D53" w:rsidRPr="00E172E0">
        <w:t xml:space="preserve">, </w:t>
      </w:r>
      <w:r w:rsidR="00D20AA9" w:rsidRPr="00E172E0">
        <w:t>MHI</w:t>
      </w:r>
      <w:r w:rsidR="0068582D" w:rsidRPr="00E172E0">
        <w:t xml:space="preserve"> </w:t>
      </w:r>
      <w:r w:rsidR="00E16D53" w:rsidRPr="00E172E0">
        <w:t xml:space="preserve">form </w:t>
      </w:r>
      <w:r w:rsidR="00D20AA9" w:rsidRPr="00E172E0">
        <w:t>MHI</w:t>
      </w:r>
      <w:r w:rsidR="00EC59E3" w:rsidRPr="00E172E0">
        <w:t xml:space="preserve"> 0</w:t>
      </w:r>
      <w:r w:rsidR="00BA4D9A">
        <w:t>09</w:t>
      </w:r>
      <w:r w:rsidR="00243E4C" w:rsidRPr="00E172E0">
        <w:t xml:space="preserve">. “Free Stock” such as hardware, electrical terminations, and other miscellaneous parts used for routine maintenance is stored in </w:t>
      </w:r>
      <w:r w:rsidR="00EC59E3" w:rsidRPr="00E172E0">
        <w:t>cabinets</w:t>
      </w:r>
      <w:r w:rsidR="00243E4C" w:rsidRPr="00E172E0">
        <w:t xml:space="preserve"> and is traceable </w:t>
      </w:r>
      <w:r w:rsidR="00EC59E3" w:rsidRPr="00E172E0">
        <w:t>by manufactures certifications kept on file in the purchasing department</w:t>
      </w:r>
      <w:r w:rsidR="009239D0" w:rsidRPr="00E172E0">
        <w:t>.</w:t>
      </w:r>
    </w:p>
    <w:p w14:paraId="2937BF86" w14:textId="6F9AC8CC" w:rsidR="006822BE" w:rsidRPr="00E172E0" w:rsidRDefault="00243E4C" w:rsidP="00CD4B92">
      <w:pPr>
        <w:pStyle w:val="Heading2"/>
      </w:pPr>
      <w:bookmarkStart w:id="116" w:name="_Toc459628367"/>
      <w:bookmarkStart w:id="117" w:name="_Toc85548964"/>
      <w:bookmarkEnd w:id="112"/>
      <w:bookmarkEnd w:id="113"/>
      <w:bookmarkEnd w:id="114"/>
      <w:bookmarkEnd w:id="115"/>
      <w:r w:rsidRPr="00E172E0">
        <w:lastRenderedPageBreak/>
        <w:t xml:space="preserve">Control of </w:t>
      </w:r>
      <w:r w:rsidR="008D18D2" w:rsidRPr="00E172E0">
        <w:t>Shelf-Life</w:t>
      </w:r>
      <w:r w:rsidRPr="00E172E0">
        <w:t xml:space="preserve"> Items</w:t>
      </w:r>
      <w:bookmarkEnd w:id="116"/>
      <w:bookmarkEnd w:id="117"/>
      <w:r w:rsidRPr="00E172E0">
        <w:t xml:space="preserve"> </w:t>
      </w:r>
    </w:p>
    <w:p w14:paraId="5ABB40E2" w14:textId="3795D2DC" w:rsidR="00A119DC" w:rsidRPr="00E172E0" w:rsidRDefault="00603791" w:rsidP="008D18D2">
      <w:r>
        <w:rPr>
          <w:noProof/>
        </w:rPr>
        <mc:AlternateContent>
          <mc:Choice Requires="wps">
            <w:drawing>
              <wp:anchor distT="0" distB="0" distL="114300" distR="114300" simplePos="0" relativeHeight="251700224" behindDoc="0" locked="0" layoutInCell="1" allowOverlap="1" wp14:anchorId="09C72102" wp14:editId="509427FC">
                <wp:simplePos x="0" y="0"/>
                <wp:positionH relativeFrom="column">
                  <wp:posOffset>6728873</wp:posOffset>
                </wp:positionH>
                <wp:positionV relativeFrom="paragraph">
                  <wp:posOffset>143805</wp:posOffset>
                </wp:positionV>
                <wp:extent cx="0" cy="127591"/>
                <wp:effectExtent l="0" t="0" r="38100" b="25400"/>
                <wp:wrapNone/>
                <wp:docPr id="15" name="Straight Connector 15"/>
                <wp:cNvGraphicFramePr/>
                <a:graphic xmlns:a="http://schemas.openxmlformats.org/drawingml/2006/main">
                  <a:graphicData uri="http://schemas.microsoft.com/office/word/2010/wordprocessingShape">
                    <wps:wsp>
                      <wps:cNvCnPr/>
                      <wps:spPr>
                        <a:xfrm>
                          <a:off x="0" y="0"/>
                          <a:ext cx="0" cy="127591"/>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6AE7659" id="Straight Connector 15" o:spid="_x0000_s1026" style="position:absolute;z-index:251700224;visibility:visible;mso-wrap-style:square;mso-wrap-distance-left:9pt;mso-wrap-distance-top:0;mso-wrap-distance-right:9pt;mso-wrap-distance-bottom:0;mso-position-horizontal:absolute;mso-position-horizontal-relative:text;mso-position-vertical:absolute;mso-position-vertical-relative:text" from="529.85pt,11.3pt" to="529.85pt,2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" strokecolor="black [3040]"/>
            </w:pict>
          </mc:Fallback>
        </mc:AlternateContent>
      </w:r>
      <w:r w:rsidR="00442D8D" w:rsidRPr="00E172E0">
        <w:t>A</w:t>
      </w:r>
      <w:r w:rsidR="00A119DC" w:rsidRPr="00E172E0">
        <w:t xml:space="preserve">n audit of </w:t>
      </w:r>
      <w:r w:rsidR="00BA4D9A" w:rsidRPr="00E172E0">
        <w:t>shelf-life</w:t>
      </w:r>
      <w:r w:rsidR="00A119DC" w:rsidRPr="00E172E0">
        <w:t xml:space="preserve"> items will be performed by the appropriate </w:t>
      </w:r>
      <w:r w:rsidR="0068275B" w:rsidRPr="00E172E0">
        <w:t>R</w:t>
      </w:r>
      <w:r w:rsidR="00A119DC" w:rsidRPr="00E172E0">
        <w:t xml:space="preserve">epair </w:t>
      </w:r>
      <w:r w:rsidR="000C6E90" w:rsidRPr="00E172E0">
        <w:t>Station</w:t>
      </w:r>
      <w:r w:rsidR="00A119DC" w:rsidRPr="00E172E0">
        <w:t xml:space="preserve">’s </w:t>
      </w:r>
      <w:r w:rsidR="00B002CF" w:rsidRPr="00E172E0">
        <w:t xml:space="preserve">Part 145 </w:t>
      </w:r>
      <w:r w:rsidR="00D20AA9" w:rsidRPr="00E172E0">
        <w:t>Accountable Manager</w:t>
      </w:r>
      <w:r w:rsidR="009239D0" w:rsidRPr="00E172E0">
        <w:t xml:space="preserve"> or designee</w:t>
      </w:r>
      <w:r w:rsidR="00442D8D" w:rsidRPr="00E172E0">
        <w:t xml:space="preserve"> during the </w:t>
      </w:r>
      <w:r w:rsidR="00BA4D9A">
        <w:t>12</w:t>
      </w:r>
      <w:r w:rsidR="002535DE" w:rsidRPr="00E172E0">
        <w:t>-month</w:t>
      </w:r>
      <w:r w:rsidR="00442D8D" w:rsidRPr="00E172E0">
        <w:t xml:space="preserve"> inventory audit</w:t>
      </w:r>
      <w:r w:rsidR="009239D0" w:rsidRPr="00E172E0">
        <w:t xml:space="preserve">. The </w:t>
      </w:r>
      <w:r w:rsidR="00BA4D9A" w:rsidRPr="00E172E0">
        <w:t>shelf-life</w:t>
      </w:r>
      <w:r w:rsidR="009239D0" w:rsidRPr="00E172E0">
        <w:t xml:space="preserve"> audit, f</w:t>
      </w:r>
      <w:r w:rsidR="00A119DC" w:rsidRPr="00E172E0">
        <w:t xml:space="preserve">orm </w:t>
      </w:r>
      <w:r w:rsidR="00D20AA9" w:rsidRPr="00E172E0">
        <w:t>MHI</w:t>
      </w:r>
      <w:r w:rsidR="00D308D2" w:rsidRPr="00E172E0">
        <w:t xml:space="preserve"> 01</w:t>
      </w:r>
      <w:r w:rsidR="00BA4D9A">
        <w:t>2</w:t>
      </w:r>
      <w:r w:rsidR="00A119DC" w:rsidRPr="00E172E0">
        <w:t xml:space="preserve">, is </w:t>
      </w:r>
      <w:r w:rsidR="003A78C4" w:rsidRPr="00E172E0">
        <w:t>used to record the audit for one calendar month. A copy of the latest form shall be maintained on or adjacent to the storage area for the given products</w:t>
      </w:r>
      <w:r w:rsidR="009239D0" w:rsidRPr="00E172E0">
        <w:t>.</w:t>
      </w:r>
      <w:r w:rsidR="00956ECF" w:rsidRPr="00E172E0">
        <w:t xml:space="preserve"> </w:t>
      </w:r>
      <w:r w:rsidR="003A78C4" w:rsidRPr="00E172E0">
        <w:t xml:space="preserve">Upon completion of the form the </w:t>
      </w:r>
      <w:r w:rsidR="00B002CF" w:rsidRPr="00E172E0">
        <w:t xml:space="preserve">Part 145 </w:t>
      </w:r>
      <w:r w:rsidR="00D20AA9" w:rsidRPr="00E172E0">
        <w:t>Accountable Manager</w:t>
      </w:r>
      <w:r w:rsidR="003A78C4" w:rsidRPr="00E172E0">
        <w:t xml:space="preserve"> </w:t>
      </w:r>
      <w:r w:rsidR="00982AE0" w:rsidRPr="00E172E0">
        <w:t>will</w:t>
      </w:r>
      <w:r w:rsidR="003A78C4" w:rsidRPr="00E172E0">
        <w:t xml:space="preserve"> maintain</w:t>
      </w:r>
      <w:r w:rsidR="00982AE0" w:rsidRPr="00E172E0">
        <w:t xml:space="preserve"> </w:t>
      </w:r>
      <w:r w:rsidR="003A78C4" w:rsidRPr="00E172E0">
        <w:t>copies of the completed audit form for 60 days.</w:t>
      </w:r>
      <w:r w:rsidR="00CF3ED3" w:rsidRPr="00E172E0">
        <w:rPr>
          <w:color w:val="0070C0"/>
        </w:rPr>
        <w:t xml:space="preserve"> </w:t>
      </w:r>
    </w:p>
    <w:p w14:paraId="25FEA533" w14:textId="77777777" w:rsidR="00BA4D9A" w:rsidRDefault="00FB74E7" w:rsidP="008D18D2">
      <w:r w:rsidRPr="00E172E0">
        <w:t xml:space="preserve">Consumable items having a specific shelf life will be properly stored and have their respective </w:t>
      </w:r>
      <w:r w:rsidR="003A017C" w:rsidRPr="00E172E0">
        <w:t>shelf-life</w:t>
      </w:r>
      <w:r w:rsidRPr="00E172E0">
        <w:t xml:space="preserve"> expiration date marked on their containers. The individual removing consumables from the original packaging shall mark the material with t</w:t>
      </w:r>
      <w:r w:rsidR="000803EA" w:rsidRPr="00E172E0">
        <w:t xml:space="preserve">he </w:t>
      </w:r>
      <w:r w:rsidR="003A017C" w:rsidRPr="00E172E0">
        <w:t>shelf-life</w:t>
      </w:r>
      <w:r w:rsidR="000803EA" w:rsidRPr="00E172E0">
        <w:t xml:space="preserve"> expiration date listed</w:t>
      </w:r>
      <w:r w:rsidRPr="00E172E0">
        <w:t xml:space="preserve"> on the original container. </w:t>
      </w:r>
    </w:p>
    <w:p w14:paraId="5CB509B2" w14:textId="3F22680E" w:rsidR="00F92B72" w:rsidRPr="00E172E0" w:rsidRDefault="00FB74E7" w:rsidP="008D18D2">
      <w:r w:rsidRPr="00E172E0">
        <w:t xml:space="preserve">Consumables found removed from the original packaging and not marked with a </w:t>
      </w:r>
      <w:r w:rsidR="003A017C" w:rsidRPr="00E172E0">
        <w:t>shelf-life</w:t>
      </w:r>
      <w:r w:rsidRPr="00E172E0">
        <w:t xml:space="preserve"> expiration date will be </w:t>
      </w:r>
      <w:r w:rsidR="003A78C4" w:rsidRPr="00E172E0">
        <w:t>considered expired. All expired items shall be removed from stock, tagged “unserviceable” and placed into quarantine area until properly dispositioned. It is the responsibility of the individual using these materials to ensure they have not exceeded their shelf life.</w:t>
      </w:r>
    </w:p>
    <w:p w14:paraId="2841EB93" w14:textId="77777777" w:rsidR="00152263" w:rsidRPr="00E172E0" w:rsidRDefault="00152263" w:rsidP="00C32EB0"/>
    <w:p w14:paraId="03F72E30" w14:textId="77777777" w:rsidR="00F92B72" w:rsidRPr="00E172E0" w:rsidRDefault="00F92B72" w:rsidP="00C32EB0">
      <w:pPr>
        <w:sectPr w:rsidR="00F92B72" w:rsidRPr="00E172E0" w:rsidSect="004E4DB6">
          <w:headerReference w:type="default" r:id="rId30"/>
          <w:type w:val="continuous"/>
          <w:pgSz w:w="12240" w:h="15840" w:code="1"/>
          <w:pgMar w:top="432" w:right="720" w:bottom="432" w:left="1008" w:header="720" w:footer="720" w:gutter="0"/>
          <w:pgNumType w:start="1" w:chapStyle="1"/>
          <w:cols w:space="720"/>
          <w:docGrid w:linePitch="272"/>
        </w:sectPr>
      </w:pPr>
    </w:p>
    <w:p w14:paraId="3CB39B5D" w14:textId="77777777" w:rsidR="00097E94" w:rsidRPr="00E172E0" w:rsidRDefault="00DD523C" w:rsidP="00A46D36">
      <w:pPr>
        <w:pStyle w:val="Heading1"/>
      </w:pPr>
      <w:bookmarkStart w:id="118" w:name="_Toc459628368"/>
      <w:bookmarkStart w:id="119" w:name="_Toc85548965"/>
      <w:r w:rsidRPr="00E172E0">
        <w:lastRenderedPageBreak/>
        <w:t>HOUSING AND FACILITIES</w:t>
      </w:r>
      <w:bookmarkEnd w:id="118"/>
      <w:bookmarkEnd w:id="119"/>
    </w:p>
    <w:p w14:paraId="515C13E7" w14:textId="77777777" w:rsidR="005D7792" w:rsidRPr="00E172E0" w:rsidRDefault="005D7792" w:rsidP="00CD4B92">
      <w:pPr>
        <w:pStyle w:val="Heading2"/>
      </w:pPr>
      <w:bookmarkStart w:id="120" w:name="_Toc459628369"/>
      <w:bookmarkStart w:id="121" w:name="_Toc85548966"/>
      <w:r w:rsidRPr="00E172E0">
        <w:t>General</w:t>
      </w:r>
      <w:bookmarkEnd w:id="120"/>
      <w:bookmarkEnd w:id="121"/>
    </w:p>
    <w:p w14:paraId="54746BF2" w14:textId="77777777" w:rsidR="005D7792" w:rsidRPr="00E172E0" w:rsidRDefault="005D7792" w:rsidP="00C32EB0">
      <w:r w:rsidRPr="00E172E0">
        <w:t xml:space="preserve">The Accountable Manager will ensure </w:t>
      </w:r>
      <w:r w:rsidR="00D20AA9" w:rsidRPr="00E172E0">
        <w:t>MHI</w:t>
      </w:r>
      <w:r w:rsidRPr="00E172E0">
        <w:t xml:space="preserve"> maintains </w:t>
      </w:r>
      <w:r w:rsidR="00FB5E84" w:rsidRPr="00E172E0">
        <w:t>r</w:t>
      </w:r>
      <w:r w:rsidR="003A5F16" w:rsidRPr="00E172E0">
        <w:t xml:space="preserve">epair </w:t>
      </w:r>
      <w:r w:rsidR="00FB5E84" w:rsidRPr="00E172E0">
        <w:t>f</w:t>
      </w:r>
      <w:r w:rsidRPr="00E172E0">
        <w:t xml:space="preserve">acilities for properly performing the maintenance, preventive maintenance, or alterations of articles or the specialized services for which </w:t>
      </w:r>
      <w:r w:rsidR="00FB5E84" w:rsidRPr="00E172E0">
        <w:t>the Homer Repair Station i</w:t>
      </w:r>
      <w:r w:rsidRPr="00E172E0">
        <w:t xml:space="preserve">s rated, including but not limited to the following: </w:t>
      </w:r>
    </w:p>
    <w:p w14:paraId="5C4EF9F3" w14:textId="77777777" w:rsidR="005D7792" w:rsidRPr="00E172E0" w:rsidRDefault="005D7792" w:rsidP="00E95995">
      <w:pPr>
        <w:pStyle w:val="Bullet1"/>
      </w:pPr>
      <w:r w:rsidRPr="00E172E0">
        <w:t>Sufficient work space and areas for the proper segregation and protection of articles during all maintenance, preventive maintenance, or alterations.</w:t>
      </w:r>
    </w:p>
    <w:p w14:paraId="5CD7C913" w14:textId="77777777" w:rsidR="005D7792" w:rsidRPr="00E172E0" w:rsidRDefault="005D7792" w:rsidP="00E95995">
      <w:pPr>
        <w:pStyle w:val="Bullet1"/>
      </w:pPr>
      <w:r w:rsidRPr="00E172E0">
        <w:t>Segregated work areas enabling environmentally hazardous or sensitive operations such as painting, cleaning, welding, avionics work, electronic work, and machining to be done properly and in a manner that does not adversely affect other maintenance or alteration articles or activities.</w:t>
      </w:r>
    </w:p>
    <w:p w14:paraId="5D49CA06" w14:textId="77777777" w:rsidR="005D7792" w:rsidRPr="00E172E0" w:rsidRDefault="005D7792" w:rsidP="00E95995">
      <w:pPr>
        <w:pStyle w:val="Bullet1"/>
      </w:pPr>
      <w:r w:rsidRPr="00E172E0">
        <w:t>Suitable racks, hoists, trays, stands, and other segregation means for the storage and protection of all articles undergoing maintenance, preventive maintenance, or alterations.</w:t>
      </w:r>
    </w:p>
    <w:p w14:paraId="72D82623" w14:textId="77777777" w:rsidR="005D7792" w:rsidRPr="00E172E0" w:rsidRDefault="005D7792" w:rsidP="00E95995">
      <w:pPr>
        <w:pStyle w:val="Bullet1"/>
      </w:pPr>
      <w:r w:rsidRPr="00E172E0">
        <w:t>Space sufficient to segregate articles and materials stocked for installation from those articles undergoing maintenance, preventive maintenance, or alterations.</w:t>
      </w:r>
    </w:p>
    <w:p w14:paraId="3E80B3DD" w14:textId="77777777" w:rsidR="005D7792" w:rsidRPr="00E172E0" w:rsidRDefault="005D7792" w:rsidP="008D18D2">
      <w:r w:rsidRPr="00E172E0">
        <w:t xml:space="preserve">In accordance with 14 CFR §145.105(b), </w:t>
      </w:r>
      <w:r w:rsidR="00D20AA9" w:rsidRPr="00E172E0">
        <w:t>MHI</w:t>
      </w:r>
      <w:r w:rsidRPr="00E172E0">
        <w:t xml:space="preserve"> will not make any changes to its housing</w:t>
      </w:r>
      <w:r w:rsidR="00492B94" w:rsidRPr="00E172E0">
        <w:t xml:space="preserve"> </w:t>
      </w:r>
      <w:r w:rsidRPr="00E172E0">
        <w:t>or facilities required by 14 CFR §145.103 that could have a significant effect on its</w:t>
      </w:r>
      <w:r w:rsidR="00492B94" w:rsidRPr="00E172E0">
        <w:t xml:space="preserve"> </w:t>
      </w:r>
      <w:r w:rsidRPr="00E172E0">
        <w:t>ability to perform the maintenance, preventive maintenance, or alterations under its</w:t>
      </w:r>
      <w:r w:rsidR="00492B94" w:rsidRPr="00E172E0">
        <w:t xml:space="preserve"> </w:t>
      </w:r>
      <w:r w:rsidR="005E6993" w:rsidRPr="00E172E0">
        <w:t>R</w:t>
      </w:r>
      <w:r w:rsidRPr="00E172E0">
        <w:t xml:space="preserve">epair </w:t>
      </w:r>
      <w:r w:rsidR="000C6E90" w:rsidRPr="00E172E0">
        <w:t>Station</w:t>
      </w:r>
      <w:r w:rsidRPr="00E172E0">
        <w:t xml:space="preserve"> certificate and operations specifications without written approval from the</w:t>
      </w:r>
      <w:r w:rsidR="00492B94" w:rsidRPr="00E172E0">
        <w:t xml:space="preserve"> </w:t>
      </w:r>
      <w:r w:rsidRPr="00E172E0">
        <w:t>FAA.</w:t>
      </w:r>
    </w:p>
    <w:p w14:paraId="6E6CC6F6" w14:textId="77777777" w:rsidR="005D7792" w:rsidRPr="00E172E0" w:rsidRDefault="005D7792" w:rsidP="008D18D2">
      <w:r w:rsidRPr="00E172E0">
        <w:t>The Accountable Manager shall be responsible for notifying</w:t>
      </w:r>
      <w:r w:rsidR="00492B94" w:rsidRPr="00E172E0">
        <w:t xml:space="preserve"> </w:t>
      </w:r>
      <w:r w:rsidRPr="00E172E0">
        <w:t>the FAA if changes to housing or facilities are anticipated.</w:t>
      </w:r>
    </w:p>
    <w:p w14:paraId="1F418AC0" w14:textId="77777777" w:rsidR="00492B94" w:rsidRPr="00E172E0" w:rsidRDefault="00492B94" w:rsidP="008D18D2">
      <w:r w:rsidRPr="00E172E0">
        <w:t xml:space="preserve">In accordance with 14 CFR §145.223, </w:t>
      </w:r>
      <w:r w:rsidR="00D20AA9" w:rsidRPr="00E172E0">
        <w:t>MHI</w:t>
      </w:r>
      <w:r w:rsidRPr="00E172E0">
        <w:t xml:space="preserve"> shall allow the Administrator to inspect the </w:t>
      </w:r>
      <w:r w:rsidR="00D20AA9" w:rsidRPr="00E172E0">
        <w:t>MHI</w:t>
      </w:r>
      <w:r w:rsidRPr="00E172E0">
        <w:t xml:space="preserve"> Repair </w:t>
      </w:r>
      <w:r w:rsidR="000C6E90" w:rsidRPr="00E172E0">
        <w:t>Stations</w:t>
      </w:r>
      <w:r w:rsidRPr="00E172E0">
        <w:t xml:space="preserve"> and its associated facilities at any time.</w:t>
      </w:r>
    </w:p>
    <w:p w14:paraId="3074AC3C" w14:textId="6AA9BE2A" w:rsidR="001327A9" w:rsidRPr="00E172E0" w:rsidRDefault="001327A9" w:rsidP="00CD4B92">
      <w:pPr>
        <w:pStyle w:val="Heading2"/>
      </w:pPr>
      <w:bookmarkStart w:id="122" w:name="_Toc350381224"/>
      <w:bookmarkStart w:id="123" w:name="_Toc459628370"/>
      <w:bookmarkStart w:id="124" w:name="_Toc85548967"/>
      <w:r w:rsidRPr="00E172E0">
        <w:t>Description of</w:t>
      </w:r>
      <w:r w:rsidR="00603791">
        <w:t xml:space="preserve"> </w:t>
      </w:r>
      <w:r w:rsidR="00A52013">
        <w:t>Fairbanks</w:t>
      </w:r>
      <w:r w:rsidR="00603791">
        <w:t xml:space="preserve"> </w:t>
      </w:r>
      <w:r w:rsidRPr="00E172E0">
        <w:t>Housing and Facilities</w:t>
      </w:r>
      <w:bookmarkEnd w:id="122"/>
      <w:bookmarkEnd w:id="123"/>
      <w:bookmarkEnd w:id="124"/>
      <w:r w:rsidRPr="00E172E0">
        <w:t xml:space="preserve"> </w:t>
      </w:r>
    </w:p>
    <w:p w14:paraId="1AD119DF" w14:textId="77777777" w:rsidR="003C16E4" w:rsidRPr="003C16E4" w:rsidRDefault="003C16E4" w:rsidP="003C16E4">
      <w:r w:rsidRPr="003C16E4">
        <w:t>The Maritime Helicopters Fairbanks Satellite Repair Station is housed in two buildings located at Metro Field, 1915 Donald Avenue, Fairbanks, Alaska. Application for changes in location or in housing and facilities shall be made by the Accountable Manager. Approval to perform any temporary maintenance shall be requested in writing and approval received in writing from the Anchorage CHDO before conducting such maintenance.</w:t>
      </w:r>
    </w:p>
    <w:p w14:paraId="6B688C60" w14:textId="77777777" w:rsidR="003C16E4" w:rsidRPr="003C16E4" w:rsidRDefault="003C16E4" w:rsidP="003C16E4">
      <w:r w:rsidRPr="003C16E4">
        <w:t>MHI Fairbanks maintains separation and positive control of incoming materials and their respective storage. Green tagged parts and parts that have not gone through the receiving inspection are quarantined in a locked cage in the parts room.  Parts are inspected and received at a desk located next to the locked cage.  The Parts Room is located upstairs from the hangar floor and has suitable racks/bins for the organization and storage of material used by MHI.  Additional storage areas are located in the hangar areas for expendable floor-stock, with flammables stored in approved cabinets</w:t>
      </w:r>
    </w:p>
    <w:p w14:paraId="7D35134A" w14:textId="77777777" w:rsidR="003C16E4" w:rsidRPr="003C16E4" w:rsidRDefault="003C16E4" w:rsidP="003C16E4">
      <w:r w:rsidRPr="003C16E4">
        <w:t xml:space="preserve">The main hangar is of wood frame construction, 80’ wide and 112’ long on a concrete pad. The ceiling is 18’ high with six 12’ wide sliding doors on the south side. The hangar is heated by fuel oil fired heater units. </w:t>
      </w:r>
      <w:proofErr w:type="spellStart"/>
      <w:r w:rsidRPr="003C16E4">
        <w:t>HWBB</w:t>
      </w:r>
      <w:proofErr w:type="spellEnd"/>
      <w:r w:rsidRPr="003C16E4">
        <w:t xml:space="preserve"> and electrical base board. On the north end of the hangar is located a shop area 32’ by 56’ for the overhaul and paint shop. Parts are stored on the second floor in an area also 32’ by 56’.</w:t>
      </w:r>
    </w:p>
    <w:p w14:paraId="4967959D" w14:textId="0FF1F252" w:rsidR="0014437E" w:rsidRDefault="0014437E" w:rsidP="00C32EB0">
      <w:r>
        <w:br w:type="page"/>
      </w:r>
    </w:p>
    <w:p w14:paraId="4FE9E910" w14:textId="4D91648C" w:rsidR="00945F1C" w:rsidRDefault="008800E6" w:rsidP="008800E6">
      <w:pPr>
        <w:pStyle w:val="Heading2"/>
      </w:pPr>
      <w:bookmarkStart w:id="125" w:name="_Toc85548968"/>
      <w:r>
        <w:lastRenderedPageBreak/>
        <w:t>Floor Plans</w:t>
      </w:r>
      <w:bookmarkEnd w:id="125"/>
    </w:p>
    <w:p w14:paraId="25E373CA" w14:textId="537D37E1" w:rsidR="00FE4319" w:rsidRPr="00E172E0" w:rsidRDefault="00920005" w:rsidP="008800E6">
      <w:pPr>
        <w:pStyle w:val="Manual"/>
      </w:pPr>
      <w:bookmarkStart w:id="126" w:name="_Toc459628371"/>
      <w:r w:rsidRPr="00920005">
        <w:t xml:space="preserve">Main Hangar </w:t>
      </w:r>
      <w:r w:rsidR="00DB1CFD" w:rsidRPr="00E172E0">
        <w:t>Floor Plan</w:t>
      </w:r>
      <w:bookmarkEnd w:id="126"/>
    </w:p>
    <w:p w14:paraId="70AADEDA" w14:textId="5761191B" w:rsidR="001327A9" w:rsidRPr="00E172E0" w:rsidRDefault="00F73C49" w:rsidP="00C32EB0">
      <w:r w:rsidRPr="00E172E0">
        <w:t>Drawings depicting the floor plans are not to scale.</w:t>
      </w:r>
    </w:p>
    <w:p w14:paraId="4EB679F4" w14:textId="00E6D6B6" w:rsidR="00A80EBF" w:rsidRPr="00E172E0" w:rsidRDefault="00EE5C9E" w:rsidP="00EE5C9E">
      <w:pPr>
        <w:jc w:val="center"/>
      </w:pPr>
      <w:r w:rsidRPr="00E9163C">
        <w:rPr>
          <w:noProof/>
        </w:rPr>
        <w:drawing>
          <wp:inline distT="0" distB="0" distL="0" distR="0" wp14:anchorId="32C7B86B" wp14:editId="32FAB278">
            <wp:extent cx="5484205" cy="7086600"/>
            <wp:effectExtent l="19050" t="0" r="2195"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1" cstate="print"/>
                    <a:srcRect/>
                    <a:stretch>
                      <a:fillRect/>
                    </a:stretch>
                  </pic:blipFill>
                  <pic:spPr bwMode="auto">
                    <a:xfrm>
                      <a:off x="0" y="0"/>
                      <a:ext cx="5485522" cy="7088301"/>
                    </a:xfrm>
                    <a:prstGeom prst="rect">
                      <a:avLst/>
                    </a:prstGeom>
                    <a:noFill/>
                    <a:ln w="9525">
                      <a:noFill/>
                      <a:miter lim="800000"/>
                      <a:headEnd/>
                      <a:tailEnd/>
                    </a:ln>
                  </pic:spPr>
                </pic:pic>
              </a:graphicData>
            </a:graphic>
          </wp:inline>
        </w:drawing>
      </w:r>
    </w:p>
    <w:p w14:paraId="2DB540D3" w14:textId="5DB1967B" w:rsidR="00A80EBF" w:rsidRDefault="00A80EBF" w:rsidP="000E4CED">
      <w:pPr>
        <w:jc w:val="center"/>
      </w:pPr>
    </w:p>
    <w:p w14:paraId="4CFCD5A3" w14:textId="1A9CAE5A" w:rsidR="000E4CED" w:rsidRDefault="000E4CED" w:rsidP="000E4CED">
      <w:pPr>
        <w:jc w:val="center"/>
      </w:pPr>
    </w:p>
    <w:p w14:paraId="08E0692E" w14:textId="77777777" w:rsidR="008800E6" w:rsidRDefault="008800E6" w:rsidP="008800E6">
      <w:bookmarkStart w:id="127" w:name="_Toc403743298"/>
    </w:p>
    <w:p w14:paraId="33B62E7B" w14:textId="59CC2CD2" w:rsidR="00920005" w:rsidRPr="00920005" w:rsidRDefault="00920005" w:rsidP="008800E6">
      <w:r w:rsidRPr="00920005">
        <w:t>Main Hangar Shop Area Floor Plan</w:t>
      </w:r>
      <w:bookmarkEnd w:id="127"/>
    </w:p>
    <w:p w14:paraId="07D967E6" w14:textId="430CF3C1" w:rsidR="000E4CED" w:rsidRDefault="000E4CED" w:rsidP="00920005">
      <w:pPr>
        <w:jc w:val="left"/>
      </w:pPr>
    </w:p>
    <w:p w14:paraId="675DCF1F" w14:textId="121929F1" w:rsidR="000E4CED" w:rsidRDefault="00EE5C9E" w:rsidP="000E4CED">
      <w:pPr>
        <w:jc w:val="center"/>
      </w:pPr>
      <w:r w:rsidRPr="00E9163C">
        <w:rPr>
          <w:noProof/>
        </w:rPr>
        <w:drawing>
          <wp:inline distT="0" distB="0" distL="0" distR="0" wp14:anchorId="024872E5" wp14:editId="306C7C3B">
            <wp:extent cx="6675120" cy="6315326"/>
            <wp:effectExtent l="1905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32" cstate="print"/>
                    <a:srcRect/>
                    <a:stretch>
                      <a:fillRect/>
                    </a:stretch>
                  </pic:blipFill>
                  <pic:spPr bwMode="auto">
                    <a:xfrm>
                      <a:off x="0" y="0"/>
                      <a:ext cx="6675120" cy="6315326"/>
                    </a:xfrm>
                    <a:prstGeom prst="rect">
                      <a:avLst/>
                    </a:prstGeom>
                    <a:noFill/>
                    <a:ln w="9525">
                      <a:noFill/>
                      <a:miter lim="800000"/>
                      <a:headEnd/>
                      <a:tailEnd/>
                    </a:ln>
                  </pic:spPr>
                </pic:pic>
              </a:graphicData>
            </a:graphic>
          </wp:inline>
        </w:drawing>
      </w:r>
    </w:p>
    <w:p w14:paraId="6A6AB786" w14:textId="663385CA" w:rsidR="00EE5C9E" w:rsidRDefault="00EE5C9E" w:rsidP="000E4CED">
      <w:pPr>
        <w:jc w:val="center"/>
      </w:pPr>
    </w:p>
    <w:p w14:paraId="61A08ECA" w14:textId="6792D79D" w:rsidR="00EE5C9E" w:rsidRDefault="00EE5C9E" w:rsidP="000E4CED">
      <w:pPr>
        <w:jc w:val="center"/>
      </w:pPr>
    </w:p>
    <w:p w14:paraId="07668206" w14:textId="6D6E1AC8" w:rsidR="00EE5C9E" w:rsidRDefault="00EE5C9E" w:rsidP="000E4CED">
      <w:pPr>
        <w:jc w:val="center"/>
      </w:pPr>
      <w:r>
        <w:br w:type="page"/>
      </w:r>
    </w:p>
    <w:p w14:paraId="4B3F5AA9" w14:textId="77777777" w:rsidR="00EE5C9E" w:rsidRPr="00EE5C9E" w:rsidRDefault="00EE5C9E" w:rsidP="009959AB">
      <w:pPr>
        <w:pStyle w:val="Heading2"/>
      </w:pPr>
      <w:bookmarkStart w:id="128" w:name="_Toc403743299"/>
      <w:bookmarkStart w:id="129" w:name="_Toc85548969"/>
      <w:r w:rsidRPr="00EE5C9E">
        <w:lastRenderedPageBreak/>
        <w:t>West Hangar Floor Plan</w:t>
      </w:r>
      <w:bookmarkEnd w:id="128"/>
      <w:bookmarkEnd w:id="129"/>
    </w:p>
    <w:p w14:paraId="5560A50F" w14:textId="085F6079" w:rsidR="00EE5C9E" w:rsidRPr="00EE5C9E" w:rsidRDefault="00EE5C9E" w:rsidP="00EE5C9E">
      <w:pPr>
        <w:jc w:val="left"/>
      </w:pPr>
      <w:r w:rsidRPr="00EE5C9E">
        <w:t xml:space="preserve">The west hangar is of wood frame construction, 70’ wide and 90’ long on a concrete pad. The ceiling is 15’ high with three 17’ wide sliding doors on the west side. This hangar is also heated by fuel oil fired unit heaters and </w:t>
      </w:r>
      <w:proofErr w:type="spellStart"/>
      <w:r w:rsidRPr="00EE5C9E">
        <w:t>HWBB</w:t>
      </w:r>
      <w:proofErr w:type="spellEnd"/>
      <w:r w:rsidRPr="00EE5C9E">
        <w:t xml:space="preserve">. The </w:t>
      </w:r>
      <w:r w:rsidR="00B23B99">
        <w:t>2</w:t>
      </w:r>
      <w:r w:rsidR="00B23B99" w:rsidRPr="00B23B99">
        <w:rPr>
          <w:vertAlign w:val="superscript"/>
        </w:rPr>
        <w:t>nd</w:t>
      </w:r>
      <w:r w:rsidR="00B23B99">
        <w:t xml:space="preserve"> level Upper</w:t>
      </w:r>
      <w:r w:rsidRPr="00EE5C9E">
        <w:t xml:space="preserve"> Shop </w:t>
      </w:r>
      <w:r w:rsidR="00B23B99">
        <w:t xml:space="preserve">(next page) </w:t>
      </w:r>
      <w:r w:rsidRPr="00EE5C9E">
        <w:t xml:space="preserve">and Training Room are housed in this west hangar. </w:t>
      </w:r>
    </w:p>
    <w:p w14:paraId="3406579B" w14:textId="5244B8D8" w:rsidR="00EE5C9E" w:rsidRDefault="00EE5C9E" w:rsidP="00EE5C9E">
      <w:pPr>
        <w:jc w:val="center"/>
        <w:rPr>
          <w:noProof/>
        </w:rPr>
      </w:pPr>
    </w:p>
    <w:p w14:paraId="31741C99" w14:textId="468C1617" w:rsidR="00B23B99" w:rsidRDefault="00B23B99" w:rsidP="00EE5C9E">
      <w:pPr>
        <w:jc w:val="center"/>
      </w:pPr>
      <w:r>
        <w:rPr>
          <w:noProof/>
        </w:rPr>
        <w:drawing>
          <wp:inline distT="0" distB="0" distL="0" distR="0" wp14:anchorId="0E6AE430" wp14:editId="35C0B039">
            <wp:extent cx="5676900" cy="66008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676900" cy="6600825"/>
                    </a:xfrm>
                    <a:prstGeom prst="rect">
                      <a:avLst/>
                    </a:prstGeom>
                  </pic:spPr>
                </pic:pic>
              </a:graphicData>
            </a:graphic>
          </wp:inline>
        </w:drawing>
      </w:r>
    </w:p>
    <w:p w14:paraId="07385297" w14:textId="20C138D9" w:rsidR="00B23B99" w:rsidRDefault="00B23B99" w:rsidP="00EE5C9E">
      <w:pPr>
        <w:jc w:val="center"/>
      </w:pPr>
    </w:p>
    <w:p w14:paraId="2FAEA2D1" w14:textId="59A8F86D" w:rsidR="00B23B99" w:rsidRDefault="00B23B99" w:rsidP="00EE5C9E">
      <w:pPr>
        <w:jc w:val="center"/>
      </w:pPr>
    </w:p>
    <w:p w14:paraId="424F58E5" w14:textId="77777777" w:rsidR="00B23B99" w:rsidRDefault="00B23B99" w:rsidP="00EE5C9E">
      <w:pPr>
        <w:jc w:val="center"/>
      </w:pPr>
    </w:p>
    <w:p w14:paraId="3C552CBF" w14:textId="1D29A864" w:rsidR="00EE5C9E" w:rsidRDefault="00EE5C9E" w:rsidP="00EE5C9E">
      <w:pPr>
        <w:jc w:val="center"/>
      </w:pPr>
    </w:p>
    <w:p w14:paraId="2DBDAB15" w14:textId="2976DEA5" w:rsidR="00A06879" w:rsidRPr="00E172E0" w:rsidRDefault="00B23B99" w:rsidP="00B23B99">
      <w:pPr>
        <w:jc w:val="center"/>
      </w:pPr>
      <w:r>
        <w:rPr>
          <w:noProof/>
        </w:rPr>
        <w:drawing>
          <wp:inline distT="0" distB="0" distL="0" distR="0" wp14:anchorId="50483150" wp14:editId="7C98ADF0">
            <wp:extent cx="6410325" cy="5000625"/>
            <wp:effectExtent l="0" t="0" r="9525" b="952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6410325" cy="5000625"/>
                    </a:xfrm>
                    <a:prstGeom prst="rect">
                      <a:avLst/>
                    </a:prstGeom>
                  </pic:spPr>
                </pic:pic>
              </a:graphicData>
            </a:graphic>
          </wp:inline>
        </w:drawing>
      </w:r>
    </w:p>
    <w:sectPr w:rsidR="00A06879" w:rsidRPr="00E172E0" w:rsidSect="004E4DB6">
      <w:headerReference w:type="default" r:id="rId35"/>
      <w:footerReference w:type="default" r:id="rId36"/>
      <w:pgSz w:w="12240" w:h="15840" w:code="1"/>
      <w:pgMar w:top="432" w:right="576" w:bottom="432" w:left="936" w:header="0" w:footer="432" w:gutter="0"/>
      <w:pgNumType w:start="1" w:chapStyle="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4E0E9D" w14:textId="77777777" w:rsidR="0060216C" w:rsidRDefault="0060216C" w:rsidP="00C32EB0">
      <w:r>
        <w:separator/>
      </w:r>
    </w:p>
  </w:endnote>
  <w:endnote w:type="continuationSeparator" w:id="0">
    <w:p w14:paraId="4AFA5DF5" w14:textId="77777777" w:rsidR="0060216C" w:rsidRDefault="0060216C" w:rsidP="00C32E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PS">
    <w:panose1 w:val="00000000000000000000"/>
    <w:charset w:val="02"/>
    <w:family w:val="roman"/>
    <w:notTrueTyp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C92909" w14:textId="77777777" w:rsidR="00087FB9" w:rsidRDefault="00087FB9" w:rsidP="00C32EB0">
    <w:pPr>
      <w:pStyle w:val="Footer"/>
    </w:pPr>
  </w:p>
  <w:p w14:paraId="58D8350E" w14:textId="33FB7F56" w:rsidR="00087FB9" w:rsidRDefault="00087FB9" w:rsidP="00C32EB0">
    <w:pPr>
      <w:pStyle w:val="Footer"/>
    </w:pPr>
    <w:r>
      <w:rPr>
        <w:noProof/>
      </w:rPr>
      <mc:AlternateContent>
        <mc:Choice Requires="wps">
          <w:drawing>
            <wp:anchor distT="4294967295" distB="4294967295" distL="114300" distR="114300" simplePos="0" relativeHeight="252349440" behindDoc="0" locked="0" layoutInCell="1" allowOverlap="1" wp14:anchorId="625CDE51" wp14:editId="707BA076">
              <wp:simplePos x="0" y="0"/>
              <wp:positionH relativeFrom="column">
                <wp:posOffset>0</wp:posOffset>
              </wp:positionH>
              <wp:positionV relativeFrom="paragraph">
                <wp:posOffset>-88266</wp:posOffset>
              </wp:positionV>
              <wp:extent cx="6532245" cy="0"/>
              <wp:effectExtent l="0" t="0" r="0" b="0"/>
              <wp:wrapNone/>
              <wp:docPr id="97" name="AutoShape 1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3224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9C0D85F" id="_x0000_t32" coordsize="21600,21600" o:spt="32" o:oned="t" path="m,l21600,21600e" filled="f">
              <v:path arrowok="t" fillok="f" o:connecttype="none"/>
              <o:lock v:ext="edit" shapetype="t"/>
            </v:shapetype>
            <v:shape id="AutoShape 156" o:spid="_x0000_s1026" type="#_x0000_t32" style="position:absolute;margin-left:0;margin-top:-6.95pt;width:514.35pt;height:0;z-index:2523494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" strokeweight="1.5pt"/>
          </w:pict>
        </mc:Fallback>
      </mc:AlternateContent>
    </w:r>
    <w:r>
      <w:tab/>
    </w:r>
    <w:r>
      <w:tab/>
    </w:r>
    <w:r>
      <w:tab/>
    </w:r>
    <w:r>
      <w:tab/>
    </w:r>
    <w:r w:rsidRPr="00C648DC">
      <w:fldChar w:fldCharType="begin"/>
    </w:r>
    <w:r w:rsidRPr="00C648DC">
      <w:instrText xml:space="preserve"> PAGE   \* MERGEFORMAT </w:instrText>
    </w:r>
    <w:r w:rsidRPr="00C648DC">
      <w:fldChar w:fldCharType="separate"/>
    </w:r>
    <w:r>
      <w:rPr>
        <w:noProof/>
      </w:rPr>
      <w:t>iv</w:t>
    </w:r>
    <w:r w:rsidRPr="00C648DC">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F94362" w14:textId="49E3A010" w:rsidR="00087FB9" w:rsidRDefault="00087FB9" w:rsidP="00106583">
    <w:pPr>
      <w:pStyle w:val="Footer"/>
      <w:spacing w:after="0"/>
      <w:jc w:val="right"/>
    </w:pPr>
    <w:r>
      <w:rPr>
        <w:noProof/>
      </w:rPr>
      <mc:AlternateContent>
        <mc:Choice Requires="wps">
          <w:drawing>
            <wp:anchor distT="4294967295" distB="4294967295" distL="114300" distR="114300" simplePos="0" relativeHeight="251868160" behindDoc="0" locked="0" layoutInCell="1" allowOverlap="1" wp14:anchorId="1BC4C0AB" wp14:editId="524A1B80">
              <wp:simplePos x="0" y="0"/>
              <wp:positionH relativeFrom="column">
                <wp:posOffset>0</wp:posOffset>
              </wp:positionH>
              <wp:positionV relativeFrom="paragraph">
                <wp:posOffset>-88266</wp:posOffset>
              </wp:positionV>
              <wp:extent cx="6532245" cy="0"/>
              <wp:effectExtent l="0" t="0" r="0" b="0"/>
              <wp:wrapNone/>
              <wp:docPr id="95" name="AutoShap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3224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3FF1F13" id="_x0000_t32" coordsize="21600,21600" o:spt="32" o:oned="t" path="m,l21600,21600e" filled="f">
              <v:path arrowok="t" fillok="f" o:connecttype="none"/>
              <o:lock v:ext="edit" shapetype="t"/>
            </v:shapetype>
            <v:shape id="AutoShape 26" o:spid="_x0000_s1026" type="#_x0000_t32" style="position:absolute;margin-left:0;margin-top:-6.95pt;width:514.35pt;height:0;z-index:2518681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" strokeweight="1.5pt"/>
          </w:pict>
        </mc:Fallback>
      </mc:AlternateContent>
    </w:r>
    <w:r>
      <w:tab/>
    </w:r>
    <w:r>
      <w:tab/>
    </w:r>
    <w:r>
      <w:tab/>
    </w:r>
    <w:r>
      <w:tab/>
    </w:r>
    <w:r w:rsidRPr="00C648DC">
      <w:fldChar w:fldCharType="begin"/>
    </w:r>
    <w:r w:rsidRPr="00C648DC">
      <w:instrText xml:space="preserve"> PAGE   \* MERGEFORMAT </w:instrText>
    </w:r>
    <w:r w:rsidRPr="00C648DC">
      <w:fldChar w:fldCharType="separate"/>
    </w:r>
    <w:r>
      <w:rPr>
        <w:noProof/>
      </w:rPr>
      <w:t>v</w:t>
    </w:r>
    <w:r w:rsidRPr="00C648DC">
      <w:fldChar w:fldCharType="end"/>
    </w:r>
  </w:p>
  <w:p w14:paraId="0C9AB822" w14:textId="77777777" w:rsidR="00087FB9" w:rsidRDefault="00087FB9" w:rsidP="00C32EB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F35218" w14:textId="77777777" w:rsidR="00087FB9" w:rsidRDefault="00087FB9" w:rsidP="004E4DB6">
    <w:pPr>
      <w:pStyle w:val="Footer"/>
      <w:spacing w:after="0"/>
    </w:pPr>
  </w:p>
  <w:p w14:paraId="1EA14BFF" w14:textId="5205F70D" w:rsidR="00087FB9" w:rsidRDefault="00087FB9" w:rsidP="00C32EB0">
    <w:pPr>
      <w:pStyle w:val="Footer"/>
      <w:rPr>
        <w:rStyle w:val="PageNumber"/>
        <w:sz w:val="20"/>
        <w:szCs w:val="20"/>
      </w:rPr>
    </w:pPr>
    <w:r>
      <w:rPr>
        <w:noProof/>
        <w:sz w:val="18"/>
        <w:szCs w:val="18"/>
      </w:rPr>
      <mc:AlternateContent>
        <mc:Choice Requires="wps">
          <w:drawing>
            <wp:anchor distT="4294967295" distB="4294967295" distL="114300" distR="114300" simplePos="0" relativeHeight="251652096" behindDoc="0" locked="0" layoutInCell="1" allowOverlap="1" wp14:anchorId="1A9E8AEB" wp14:editId="473192B3">
              <wp:simplePos x="0" y="0"/>
              <wp:positionH relativeFrom="column">
                <wp:posOffset>0</wp:posOffset>
              </wp:positionH>
              <wp:positionV relativeFrom="paragraph">
                <wp:posOffset>-107951</wp:posOffset>
              </wp:positionV>
              <wp:extent cx="6731000" cy="0"/>
              <wp:effectExtent l="0" t="0" r="0" b="0"/>
              <wp:wrapNone/>
              <wp:docPr id="76"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310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1839D1" id="Line 1" o:spid="_x0000_s1026" style="position:absolute;z-index:2516520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8.5pt" to="530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" strokeweight="1.5pt"/>
          </w:pict>
        </mc:Fallback>
      </mc:AlternateContent>
    </w:r>
    <w:r>
      <w:rPr>
        <w:sz w:val="18"/>
        <w:szCs w:val="18"/>
      </w:rPr>
      <w:tab/>
    </w:r>
    <w:r>
      <w:rPr>
        <w:rStyle w:val="PageNumber"/>
        <w:sz w:val="20"/>
        <w:szCs w:val="20"/>
      </w:rPr>
      <w:t xml:space="preserve"> </w:t>
    </w:r>
    <w:r>
      <w:rPr>
        <w:rStyle w:val="PageNumber"/>
        <w:sz w:val="20"/>
        <w:szCs w:val="20"/>
      </w:rPr>
      <w:tab/>
    </w:r>
    <w:r>
      <w:rPr>
        <w:rStyle w:val="PageNumber"/>
        <w:sz w:val="20"/>
        <w:szCs w:val="20"/>
      </w:rPr>
      <w:tab/>
    </w: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Pr>
        <w:rStyle w:val="PageNumber"/>
        <w:noProof/>
        <w:sz w:val="20"/>
        <w:szCs w:val="20"/>
      </w:rPr>
      <w:t>1-1</w:t>
    </w:r>
    <w:r>
      <w:rPr>
        <w:rStyle w:val="PageNumber"/>
        <w:sz w:val="20"/>
        <w:szCs w:val="20"/>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F52BBB" w14:textId="77777777" w:rsidR="00087FB9" w:rsidRDefault="00087FB9" w:rsidP="00C32EB0">
    <w:pPr>
      <w:pStyle w:val="Footer"/>
    </w:pPr>
  </w:p>
  <w:p w14:paraId="589B557C" w14:textId="0D57046C" w:rsidR="00087FB9" w:rsidRDefault="00087FB9" w:rsidP="00C32EB0">
    <w:pPr>
      <w:pStyle w:val="Footer"/>
      <w:rPr>
        <w:rStyle w:val="PageNumber"/>
        <w:sz w:val="20"/>
        <w:szCs w:val="20"/>
      </w:rPr>
    </w:pPr>
    <w:r>
      <w:rPr>
        <w:noProof/>
        <w:sz w:val="18"/>
        <w:szCs w:val="18"/>
      </w:rPr>
      <mc:AlternateContent>
        <mc:Choice Requires="wps">
          <w:drawing>
            <wp:anchor distT="4294967295" distB="4294967295" distL="114300" distR="114300" simplePos="0" relativeHeight="252398592" behindDoc="0" locked="0" layoutInCell="1" allowOverlap="1" wp14:anchorId="70BE70FC" wp14:editId="7F20259F">
              <wp:simplePos x="0" y="0"/>
              <wp:positionH relativeFrom="column">
                <wp:posOffset>0</wp:posOffset>
              </wp:positionH>
              <wp:positionV relativeFrom="paragraph">
                <wp:posOffset>-107951</wp:posOffset>
              </wp:positionV>
              <wp:extent cx="6731000" cy="0"/>
              <wp:effectExtent l="0" t="0" r="0" b="0"/>
              <wp:wrapNone/>
              <wp:docPr id="67"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310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039253" id="Line 1" o:spid="_x0000_s1026" style="position:absolute;z-index:2523985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8.5pt" to="530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" strokeweight="1.5pt"/>
          </w:pict>
        </mc:Fallback>
      </mc:AlternateContent>
    </w:r>
    <w:r>
      <w:rPr>
        <w:sz w:val="18"/>
        <w:szCs w:val="18"/>
      </w:rPr>
      <w:tab/>
    </w:r>
    <w:r>
      <w:rPr>
        <w:rStyle w:val="PageNumber"/>
        <w:sz w:val="20"/>
        <w:szCs w:val="20"/>
      </w:rPr>
      <w:t xml:space="preserve"> </w:t>
    </w:r>
    <w:r>
      <w:rPr>
        <w:rStyle w:val="PageNumber"/>
        <w:sz w:val="20"/>
        <w:szCs w:val="20"/>
      </w:rPr>
      <w:tab/>
    </w:r>
    <w:r>
      <w:rPr>
        <w:rStyle w:val="PageNumber"/>
        <w:sz w:val="20"/>
        <w:szCs w:val="20"/>
      </w:rPr>
      <w:tab/>
    </w: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Pr>
        <w:rStyle w:val="PageNumber"/>
        <w:noProof/>
        <w:sz w:val="20"/>
        <w:szCs w:val="20"/>
      </w:rPr>
      <w:t>5-1</w:t>
    </w:r>
    <w:r>
      <w:rPr>
        <w:rStyle w:val="PageNumber"/>
        <w:sz w:val="20"/>
        <w:szCs w:val="20"/>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C1EC2C" w14:textId="77777777" w:rsidR="00087FB9" w:rsidRDefault="00087FB9" w:rsidP="00C32EB0">
    <w:pPr>
      <w:pStyle w:val="Footer"/>
    </w:pPr>
  </w:p>
  <w:p w14:paraId="6B8E31A4" w14:textId="703F03E2" w:rsidR="00087FB9" w:rsidRDefault="00087FB9" w:rsidP="00C32EB0">
    <w:pPr>
      <w:pStyle w:val="Footer"/>
      <w:rPr>
        <w:rStyle w:val="PageNumber"/>
        <w:sz w:val="20"/>
        <w:szCs w:val="20"/>
      </w:rPr>
    </w:pPr>
    <w:r>
      <w:rPr>
        <w:noProof/>
        <w:sz w:val="18"/>
        <w:szCs w:val="18"/>
      </w:rPr>
      <mc:AlternateContent>
        <mc:Choice Requires="wps">
          <w:drawing>
            <wp:anchor distT="4294967295" distB="4294967295" distL="114300" distR="114300" simplePos="0" relativeHeight="252380160" behindDoc="0" locked="0" layoutInCell="1" allowOverlap="1" wp14:anchorId="30097189" wp14:editId="1313F02D">
              <wp:simplePos x="0" y="0"/>
              <wp:positionH relativeFrom="column">
                <wp:posOffset>0</wp:posOffset>
              </wp:positionH>
              <wp:positionV relativeFrom="paragraph">
                <wp:posOffset>-107951</wp:posOffset>
              </wp:positionV>
              <wp:extent cx="6731000" cy="0"/>
              <wp:effectExtent l="0" t="0" r="0" b="0"/>
              <wp:wrapNone/>
              <wp:docPr id="93"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310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9AE65A" id="Line 1" o:spid="_x0000_s1026" style="position:absolute;z-index:2523801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8.5pt" to="530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" strokeweight="1.5pt"/>
          </w:pict>
        </mc:Fallback>
      </mc:AlternateContent>
    </w:r>
    <w:r>
      <w:rPr>
        <w:sz w:val="18"/>
        <w:szCs w:val="18"/>
      </w:rPr>
      <w:tab/>
    </w:r>
    <w:r>
      <w:rPr>
        <w:rStyle w:val="PageNumber"/>
        <w:sz w:val="20"/>
        <w:szCs w:val="20"/>
      </w:rPr>
      <w:t xml:space="preserve"> </w:t>
    </w:r>
    <w:r>
      <w:rPr>
        <w:rStyle w:val="PageNumber"/>
        <w:sz w:val="20"/>
        <w:szCs w:val="20"/>
      </w:rPr>
      <w:tab/>
    </w:r>
    <w:r>
      <w:rPr>
        <w:rStyle w:val="PageNumber"/>
        <w:sz w:val="20"/>
        <w:szCs w:val="20"/>
      </w:rPr>
      <w:tab/>
    </w: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Pr>
        <w:rStyle w:val="PageNumber"/>
        <w:noProof/>
        <w:sz w:val="20"/>
        <w:szCs w:val="20"/>
      </w:rPr>
      <w:t>12-1</w:t>
    </w:r>
    <w:r>
      <w:rPr>
        <w:rStyle w:val="PageNumbe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B3EB6F" w14:textId="77777777" w:rsidR="0060216C" w:rsidRDefault="0060216C" w:rsidP="00C32EB0">
      <w:r>
        <w:separator/>
      </w:r>
    </w:p>
  </w:footnote>
  <w:footnote w:type="continuationSeparator" w:id="0">
    <w:p w14:paraId="4757F062" w14:textId="77777777" w:rsidR="0060216C" w:rsidRDefault="0060216C" w:rsidP="00C32E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A16ECC" w14:textId="77777777" w:rsidR="00087FB9" w:rsidRDefault="00087FB9" w:rsidP="00C32EB0">
    <w:pPr>
      <w:pStyle w:val="Header"/>
    </w:pPr>
    <w:r w:rsidRPr="00042124">
      <w:rPr>
        <w:noProof/>
      </w:rPr>
      <w:drawing>
        <wp:inline distT="0" distB="0" distL="0" distR="0" wp14:anchorId="30531119" wp14:editId="7DC3C2B3">
          <wp:extent cx="4114800" cy="581025"/>
          <wp:effectExtent l="19050" t="0" r="0" b="0"/>
          <wp:docPr id="58" name="Picture 1" descr="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ry Clean MHI Logo.gif"/>
                  <pic:cNvPicPr/>
                </pic:nvPicPr>
                <pic:blipFill>
                  <a:blip r:embed="rId1"/>
                  <a:stretch>
                    <a:fillRect/>
                  </a:stretch>
                </pic:blipFill>
                <pic:spPr>
                  <a:xfrm>
                    <a:off x="0" y="0"/>
                    <a:ext cx="4114800" cy="581025"/>
                  </a:xfrm>
                  <a:prstGeom prst="rect">
                    <a:avLst/>
                  </a:prstGeom>
                </pic:spPr>
              </pic:pic>
            </a:graphicData>
          </a:graphic>
        </wp:inline>
      </w:drawing>
    </w:r>
  </w:p>
  <w:p w14:paraId="69244E9D" w14:textId="4C0E4A69" w:rsidR="00087FB9" w:rsidRDefault="00087FB9" w:rsidP="00E363AA">
    <w:pPr>
      <w:pStyle w:val="Header"/>
      <w:spacing w:after="0"/>
    </w:pPr>
    <w:r>
      <w:rPr>
        <w:b/>
        <w:noProof/>
      </w:rPr>
      <mc:AlternateContent>
        <mc:Choice Requires="wps">
          <w:drawing>
            <wp:anchor distT="0" distB="0" distL="114300" distR="114300" simplePos="0" relativeHeight="252348416" behindDoc="0" locked="0" layoutInCell="1" allowOverlap="1" wp14:anchorId="5A113CF8" wp14:editId="71EDD4EC">
              <wp:simplePos x="0" y="0"/>
              <wp:positionH relativeFrom="column">
                <wp:posOffset>0</wp:posOffset>
              </wp:positionH>
              <wp:positionV relativeFrom="paragraph">
                <wp:posOffset>104775</wp:posOffset>
              </wp:positionV>
              <wp:extent cx="6532245" cy="635"/>
              <wp:effectExtent l="0" t="19050" r="1905" b="18415"/>
              <wp:wrapNone/>
              <wp:docPr id="79" name="AutoShape 1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32245" cy="635"/>
                      </a:xfrm>
                      <a:prstGeom prst="straightConnector1">
                        <a:avLst/>
                      </a:prstGeom>
                      <a:noFill/>
                      <a:ln w="38100">
                        <a:solidFill>
                          <a:schemeClr val="dk1">
                            <a:lumMod val="60000"/>
                            <a:lumOff val="4000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lt1">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1A94A054" id="_x0000_t32" coordsize="21600,21600" o:spt="32" o:oned="t" path="m,l21600,21600e" filled="f">
              <v:path arrowok="t" fillok="f" o:connecttype="none"/>
              <o:lock v:ext="edit" shapetype="t"/>
            </v:shapetype>
            <v:shape id="AutoShape 155" o:spid="_x0000_s1026" type="#_x0000_t32" style="position:absolute;margin-left:0;margin-top:8.25pt;width:514.35pt;height:.05pt;z-index:25234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" strokecolor="#666 [1936]" strokeweight="3pt">
              <v:shadow color="#7f7f7f [1601]" opacity=".5" offset="1pt"/>
            </v:shape>
          </w:pict>
        </mc:Fallback>
      </mc:AlternateContent>
    </w:r>
    <w:r>
      <w:t xml:space="preserve"> </w:t>
    </w:r>
  </w:p>
  <w:p w14:paraId="1F537356" w14:textId="3454A0D3" w:rsidR="00E363AA" w:rsidRDefault="00E364A6" w:rsidP="00BE03E5">
    <w:pPr>
      <w:pStyle w:val="Manual"/>
      <w:tabs>
        <w:tab w:val="clear" w:pos="4320"/>
        <w:tab w:val="center" w:pos="5760"/>
      </w:tabs>
      <w:jc w:val="left"/>
      <w:rPr>
        <w:sz w:val="20"/>
        <w:szCs w:val="20"/>
      </w:rPr>
    </w:pPr>
    <w:r>
      <w:t>FAIRBANKS</w:t>
    </w:r>
    <w:r w:rsidR="00E363AA">
      <w:t xml:space="preserve"> </w:t>
    </w:r>
    <w:r w:rsidR="00BE03E5">
      <w:t xml:space="preserve">SATELLITE </w:t>
    </w:r>
    <w:r w:rsidR="00E363AA">
      <w:t xml:space="preserve">REPAIR STATION </w:t>
    </w:r>
    <w:r>
      <w:t>M</w:t>
    </w:r>
    <w:r w:rsidR="00E363AA">
      <w:t>ANUAL</w:t>
    </w:r>
    <w:r w:rsidR="00E363AA">
      <w:tab/>
    </w:r>
    <w:r w:rsidR="00E363AA">
      <w:tab/>
      <w:t xml:space="preserve">      </w:t>
    </w:r>
    <w:r w:rsidR="00E363AA" w:rsidRPr="001E251F">
      <w:rPr>
        <w:sz w:val="20"/>
        <w:szCs w:val="20"/>
      </w:rPr>
      <w:t xml:space="preserve">Rev </w:t>
    </w:r>
    <w:r>
      <w:rPr>
        <w:sz w:val="20"/>
        <w:szCs w:val="20"/>
      </w:rPr>
      <w:t>4</w:t>
    </w:r>
    <w:r w:rsidR="00E363AA" w:rsidRPr="001E251F">
      <w:rPr>
        <w:sz w:val="20"/>
        <w:szCs w:val="20"/>
      </w:rPr>
      <w:t xml:space="preserve">: </w:t>
    </w:r>
    <w:r w:rsidR="005D0107">
      <w:rPr>
        <w:sz w:val="20"/>
        <w:szCs w:val="20"/>
      </w:rPr>
      <w:t>10/30/21</w:t>
    </w:r>
  </w:p>
  <w:p w14:paraId="30E8DA51" w14:textId="6778C611" w:rsidR="00087FB9" w:rsidRPr="001E251F" w:rsidRDefault="00087FB9" w:rsidP="00E363AA">
    <w:pPr>
      <w:pStyle w:val="Header"/>
      <w:rPr>
        <w:sz w:val="20"/>
        <w:szCs w:val="20"/>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CA7FC0" w14:textId="77777777" w:rsidR="00087FB9" w:rsidRDefault="00087FB9" w:rsidP="00C32EB0">
    <w:pPr>
      <w:pStyle w:val="Header"/>
    </w:pPr>
    <w:r w:rsidRPr="00042124">
      <w:rPr>
        <w:noProof/>
      </w:rPr>
      <w:drawing>
        <wp:inline distT="0" distB="0" distL="0" distR="0" wp14:anchorId="00B8546E" wp14:editId="3A8BBB3B">
          <wp:extent cx="4114800" cy="581025"/>
          <wp:effectExtent l="19050" t="0" r="0" b="0"/>
          <wp:docPr id="47" name="Picture 1" descr="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ry Clean MHI Logo.gif"/>
                  <pic:cNvPicPr/>
                </pic:nvPicPr>
                <pic:blipFill>
                  <a:blip r:embed="rId1"/>
                  <a:stretch>
                    <a:fillRect/>
                  </a:stretch>
                </pic:blipFill>
                <pic:spPr>
                  <a:xfrm>
                    <a:off x="0" y="0"/>
                    <a:ext cx="4114800" cy="581025"/>
                  </a:xfrm>
                  <a:prstGeom prst="rect">
                    <a:avLst/>
                  </a:prstGeom>
                </pic:spPr>
              </pic:pic>
            </a:graphicData>
          </a:graphic>
        </wp:inline>
      </w:drawing>
    </w:r>
  </w:p>
  <w:p w14:paraId="5D93DF0F" w14:textId="00C9C12C" w:rsidR="00087FB9" w:rsidRDefault="00087FB9" w:rsidP="00D30647">
    <w:pPr>
      <w:pStyle w:val="Header"/>
      <w:spacing w:after="0"/>
    </w:pPr>
    <w:r>
      <w:rPr>
        <w:b/>
        <w:noProof/>
      </w:rPr>
      <mc:AlternateContent>
        <mc:Choice Requires="wps">
          <w:drawing>
            <wp:anchor distT="0" distB="0" distL="114300" distR="114300" simplePos="0" relativeHeight="252425216" behindDoc="0" locked="0" layoutInCell="1" allowOverlap="1" wp14:anchorId="1D9A93EA" wp14:editId="3A9BA9B1">
              <wp:simplePos x="0" y="0"/>
              <wp:positionH relativeFrom="column">
                <wp:posOffset>0</wp:posOffset>
              </wp:positionH>
              <wp:positionV relativeFrom="paragraph">
                <wp:posOffset>104775</wp:posOffset>
              </wp:positionV>
              <wp:extent cx="6532245" cy="635"/>
              <wp:effectExtent l="0" t="19050" r="1905" b="18415"/>
              <wp:wrapNone/>
              <wp:docPr id="69" name="AutoShape 1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32245" cy="635"/>
                      </a:xfrm>
                      <a:prstGeom prst="straightConnector1">
                        <a:avLst/>
                      </a:prstGeom>
                      <a:noFill/>
                      <a:ln w="38100">
                        <a:solidFill>
                          <a:schemeClr val="dk1">
                            <a:lumMod val="60000"/>
                            <a:lumOff val="4000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lt1">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37E8EA10" id="_x0000_t32" coordsize="21600,21600" o:spt="32" o:oned="t" path="m,l21600,21600e" filled="f">
              <v:path arrowok="t" fillok="f" o:connecttype="none"/>
              <o:lock v:ext="edit" shapetype="t"/>
            </v:shapetype>
            <v:shape id="AutoShape 155" o:spid="_x0000_s1026" type="#_x0000_t32" style="position:absolute;margin-left:0;margin-top:8.25pt;width:514.35pt;height:.05pt;z-index:25242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" strokecolor="#666 [1936]" strokeweight="3pt">
              <v:shadow color="#7f7f7f [1601]" opacity=".5" offset="1pt"/>
            </v:shape>
          </w:pict>
        </mc:Fallback>
      </mc:AlternateContent>
    </w:r>
    <w:r>
      <w:t xml:space="preserve"> </w:t>
    </w:r>
  </w:p>
  <w:p w14:paraId="2F308BF7" w14:textId="34FC1DC3" w:rsidR="00622CEC" w:rsidRPr="00D30647" w:rsidRDefault="0015707E" w:rsidP="0015707E">
    <w:pPr>
      <w:pStyle w:val="Manual"/>
      <w:tabs>
        <w:tab w:val="clear" w:pos="4320"/>
        <w:tab w:val="center" w:pos="5760"/>
      </w:tabs>
      <w:jc w:val="left"/>
      <w:rPr>
        <w:sz w:val="20"/>
        <w:szCs w:val="20"/>
      </w:rPr>
    </w:pPr>
    <w:r>
      <w:t>FAIRBANKS SATELLITE REPAIR STATION MANUAL</w:t>
    </w:r>
    <w:r>
      <w:tab/>
    </w:r>
    <w:r>
      <w:tab/>
      <w:t xml:space="preserve">      </w:t>
    </w:r>
    <w:r w:rsidRPr="001E251F">
      <w:rPr>
        <w:sz w:val="20"/>
        <w:szCs w:val="20"/>
      </w:rPr>
      <w:t xml:space="preserve">Rev </w:t>
    </w:r>
    <w:r>
      <w:rPr>
        <w:sz w:val="20"/>
        <w:szCs w:val="20"/>
      </w:rPr>
      <w:t>4</w:t>
    </w:r>
    <w:r w:rsidRPr="001E251F">
      <w:rPr>
        <w:sz w:val="20"/>
        <w:szCs w:val="20"/>
      </w:rPr>
      <w:t xml:space="preserve">: </w:t>
    </w:r>
    <w:r>
      <w:rPr>
        <w:sz w:val="20"/>
        <w:szCs w:val="20"/>
      </w:rPr>
      <w:t>10/30/21</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18777D" w14:textId="77777777" w:rsidR="00087FB9" w:rsidRDefault="00087FB9" w:rsidP="00C32EB0">
    <w:pPr>
      <w:pStyle w:val="Header"/>
    </w:pPr>
    <w:r w:rsidRPr="00042124">
      <w:rPr>
        <w:noProof/>
      </w:rPr>
      <w:drawing>
        <wp:inline distT="0" distB="0" distL="0" distR="0" wp14:anchorId="4E292FE7" wp14:editId="1D1F9E17">
          <wp:extent cx="4114800" cy="581025"/>
          <wp:effectExtent l="19050" t="0" r="0" b="0"/>
          <wp:docPr id="48" name="Picture 1" descr="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ry Clean MHI Logo.gif"/>
                  <pic:cNvPicPr/>
                </pic:nvPicPr>
                <pic:blipFill>
                  <a:blip r:embed="rId1"/>
                  <a:stretch>
                    <a:fillRect/>
                  </a:stretch>
                </pic:blipFill>
                <pic:spPr>
                  <a:xfrm>
                    <a:off x="0" y="0"/>
                    <a:ext cx="4114800" cy="581025"/>
                  </a:xfrm>
                  <a:prstGeom prst="rect">
                    <a:avLst/>
                  </a:prstGeom>
                </pic:spPr>
              </pic:pic>
            </a:graphicData>
          </a:graphic>
        </wp:inline>
      </w:drawing>
    </w:r>
  </w:p>
  <w:p w14:paraId="19ACED66" w14:textId="1CAFA38D" w:rsidR="00087FB9" w:rsidRDefault="00087FB9" w:rsidP="00D30647">
    <w:pPr>
      <w:pStyle w:val="Header"/>
      <w:spacing w:after="0"/>
    </w:pPr>
    <w:r>
      <w:rPr>
        <w:b/>
        <w:noProof/>
      </w:rPr>
      <mc:AlternateContent>
        <mc:Choice Requires="wps">
          <w:drawing>
            <wp:anchor distT="0" distB="0" distL="114300" distR="114300" simplePos="0" relativeHeight="252410880" behindDoc="0" locked="0" layoutInCell="1" allowOverlap="1" wp14:anchorId="6100A4C8" wp14:editId="111639AF">
              <wp:simplePos x="0" y="0"/>
              <wp:positionH relativeFrom="column">
                <wp:posOffset>0</wp:posOffset>
              </wp:positionH>
              <wp:positionV relativeFrom="paragraph">
                <wp:posOffset>104775</wp:posOffset>
              </wp:positionV>
              <wp:extent cx="6532245" cy="635"/>
              <wp:effectExtent l="0" t="19050" r="1905" b="18415"/>
              <wp:wrapNone/>
              <wp:docPr id="68" name="AutoShape 1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32245" cy="635"/>
                      </a:xfrm>
                      <a:prstGeom prst="straightConnector1">
                        <a:avLst/>
                      </a:prstGeom>
                      <a:noFill/>
                      <a:ln w="38100">
                        <a:solidFill>
                          <a:schemeClr val="dk1">
                            <a:lumMod val="60000"/>
                            <a:lumOff val="4000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lt1">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62F6FDF5" id="_x0000_t32" coordsize="21600,21600" o:spt="32" o:oned="t" path="m,l21600,21600e" filled="f">
              <v:path arrowok="t" fillok="f" o:connecttype="none"/>
              <o:lock v:ext="edit" shapetype="t"/>
            </v:shapetype>
            <v:shape id="AutoShape 155" o:spid="_x0000_s1026" type="#_x0000_t32" style="position:absolute;margin-left:0;margin-top:8.25pt;width:514.35pt;height:.05pt;z-index:25241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" strokecolor="#666 [1936]" strokeweight="3pt">
              <v:shadow color="#7f7f7f [1601]" opacity=".5" offset="1pt"/>
            </v:shape>
          </w:pict>
        </mc:Fallback>
      </mc:AlternateContent>
    </w:r>
    <w:r>
      <w:t xml:space="preserve"> </w:t>
    </w:r>
  </w:p>
  <w:p w14:paraId="7E11017C" w14:textId="01F2610C" w:rsidR="00B512C8" w:rsidRPr="0015707E" w:rsidRDefault="0015707E" w:rsidP="0015707E">
    <w:pPr>
      <w:pStyle w:val="Manual"/>
      <w:tabs>
        <w:tab w:val="clear" w:pos="4320"/>
        <w:tab w:val="center" w:pos="5760"/>
      </w:tabs>
      <w:jc w:val="left"/>
      <w:rPr>
        <w:sz w:val="20"/>
        <w:szCs w:val="20"/>
      </w:rPr>
    </w:pPr>
    <w:r>
      <w:t>FAIRBANKS SATELLITE REPAIR STATION MANUAL</w:t>
    </w:r>
    <w:r>
      <w:tab/>
    </w:r>
    <w:r>
      <w:tab/>
      <w:t xml:space="preserve">      </w:t>
    </w:r>
    <w:r w:rsidRPr="001E251F">
      <w:rPr>
        <w:sz w:val="20"/>
        <w:szCs w:val="20"/>
      </w:rPr>
      <w:t xml:space="preserve">Rev </w:t>
    </w:r>
    <w:r>
      <w:rPr>
        <w:sz w:val="20"/>
        <w:szCs w:val="20"/>
      </w:rPr>
      <w:t>4</w:t>
    </w:r>
    <w:r w:rsidRPr="001E251F">
      <w:rPr>
        <w:sz w:val="20"/>
        <w:szCs w:val="20"/>
      </w:rPr>
      <w:t xml:space="preserve">: </w:t>
    </w:r>
    <w:r>
      <w:rPr>
        <w:sz w:val="20"/>
        <w:szCs w:val="20"/>
      </w:rPr>
      <w:t>10/30/21</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AF660B" w14:textId="77777777" w:rsidR="00087FB9" w:rsidRDefault="00087FB9" w:rsidP="00C32EB0">
    <w:pPr>
      <w:pStyle w:val="Header"/>
    </w:pPr>
    <w:r w:rsidRPr="00042124">
      <w:rPr>
        <w:noProof/>
      </w:rPr>
      <w:drawing>
        <wp:inline distT="0" distB="0" distL="0" distR="0" wp14:anchorId="550155B4" wp14:editId="2F41B26F">
          <wp:extent cx="4114800" cy="581025"/>
          <wp:effectExtent l="19050" t="0" r="0" b="0"/>
          <wp:docPr id="49" name="Picture 1" descr="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ry Clean MHI Logo.gif"/>
                  <pic:cNvPicPr/>
                </pic:nvPicPr>
                <pic:blipFill>
                  <a:blip r:embed="rId1"/>
                  <a:stretch>
                    <a:fillRect/>
                  </a:stretch>
                </pic:blipFill>
                <pic:spPr>
                  <a:xfrm>
                    <a:off x="0" y="0"/>
                    <a:ext cx="4114800" cy="581025"/>
                  </a:xfrm>
                  <a:prstGeom prst="rect">
                    <a:avLst/>
                  </a:prstGeom>
                </pic:spPr>
              </pic:pic>
            </a:graphicData>
          </a:graphic>
        </wp:inline>
      </w:drawing>
    </w:r>
  </w:p>
  <w:p w14:paraId="39EA91F5" w14:textId="77AF5A8D" w:rsidR="00087FB9" w:rsidRDefault="00087FB9" w:rsidP="00D30647">
    <w:pPr>
      <w:pStyle w:val="Header"/>
      <w:spacing w:after="0"/>
    </w:pPr>
    <w:r>
      <w:rPr>
        <w:b/>
        <w:noProof/>
      </w:rPr>
      <mc:AlternateContent>
        <mc:Choice Requires="wps">
          <w:drawing>
            <wp:anchor distT="0" distB="0" distL="114300" distR="114300" simplePos="0" relativeHeight="252429312" behindDoc="0" locked="0" layoutInCell="1" allowOverlap="1" wp14:anchorId="06671037" wp14:editId="6C5AEFD3">
              <wp:simplePos x="0" y="0"/>
              <wp:positionH relativeFrom="column">
                <wp:posOffset>0</wp:posOffset>
              </wp:positionH>
              <wp:positionV relativeFrom="paragraph">
                <wp:posOffset>104775</wp:posOffset>
              </wp:positionV>
              <wp:extent cx="6532245" cy="635"/>
              <wp:effectExtent l="0" t="19050" r="1905" b="18415"/>
              <wp:wrapNone/>
              <wp:docPr id="66" name="AutoShape 1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32245" cy="635"/>
                      </a:xfrm>
                      <a:prstGeom prst="straightConnector1">
                        <a:avLst/>
                      </a:prstGeom>
                      <a:noFill/>
                      <a:ln w="38100">
                        <a:solidFill>
                          <a:schemeClr val="dk1">
                            <a:lumMod val="60000"/>
                            <a:lumOff val="4000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lt1">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1956973B" id="_x0000_t32" coordsize="21600,21600" o:spt="32" o:oned="t" path="m,l21600,21600e" filled="f">
              <v:path arrowok="t" fillok="f" o:connecttype="none"/>
              <o:lock v:ext="edit" shapetype="t"/>
            </v:shapetype>
            <v:shape id="AutoShape 155" o:spid="_x0000_s1026" type="#_x0000_t32" style="position:absolute;margin-left:0;margin-top:8.25pt;width:514.35pt;height:.05pt;z-index:25242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" strokecolor="#666 [1936]" strokeweight="3pt">
              <v:shadow color="#7f7f7f [1601]" opacity=".5" offset="1pt"/>
            </v:shape>
          </w:pict>
        </mc:Fallback>
      </mc:AlternateContent>
    </w:r>
    <w:r>
      <w:t xml:space="preserve"> </w:t>
    </w:r>
  </w:p>
  <w:p w14:paraId="30743588" w14:textId="766EB0CD" w:rsidR="00622CEC" w:rsidRPr="00C13C86" w:rsidRDefault="0015707E" w:rsidP="0015707E">
    <w:pPr>
      <w:pStyle w:val="Manual"/>
      <w:tabs>
        <w:tab w:val="clear" w:pos="4320"/>
        <w:tab w:val="center" w:pos="5760"/>
      </w:tabs>
      <w:jc w:val="left"/>
      <w:rPr>
        <w:sz w:val="20"/>
        <w:szCs w:val="20"/>
      </w:rPr>
    </w:pPr>
    <w:r>
      <w:t>FAIRBANKS SATELLITE REPAIR STATION MANUAL</w:t>
    </w:r>
    <w:r>
      <w:tab/>
    </w:r>
    <w:r>
      <w:tab/>
      <w:t xml:space="preserve">      </w:t>
    </w:r>
    <w:r w:rsidRPr="001E251F">
      <w:rPr>
        <w:sz w:val="20"/>
        <w:szCs w:val="20"/>
      </w:rPr>
      <w:t xml:space="preserve">Rev </w:t>
    </w:r>
    <w:r>
      <w:rPr>
        <w:sz w:val="20"/>
        <w:szCs w:val="20"/>
      </w:rPr>
      <w:t>4</w:t>
    </w:r>
    <w:r w:rsidRPr="001E251F">
      <w:rPr>
        <w:sz w:val="20"/>
        <w:szCs w:val="20"/>
      </w:rPr>
      <w:t xml:space="preserve">: </w:t>
    </w:r>
    <w:r>
      <w:rPr>
        <w:sz w:val="20"/>
        <w:szCs w:val="20"/>
      </w:rPr>
      <w:t>10/30/21</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586BEE" w14:textId="77777777" w:rsidR="00087FB9" w:rsidRDefault="00087FB9" w:rsidP="00C32EB0">
    <w:pPr>
      <w:pStyle w:val="Header"/>
    </w:pPr>
    <w:r w:rsidRPr="00042124">
      <w:rPr>
        <w:noProof/>
      </w:rPr>
      <w:drawing>
        <wp:inline distT="0" distB="0" distL="0" distR="0" wp14:anchorId="3AE5B0D3" wp14:editId="18BD53E4">
          <wp:extent cx="4114800" cy="581025"/>
          <wp:effectExtent l="19050" t="0" r="0" b="0"/>
          <wp:docPr id="85" name="Picture 1" descr="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ry Clean MHI Logo.gif"/>
                  <pic:cNvPicPr/>
                </pic:nvPicPr>
                <pic:blipFill>
                  <a:blip r:embed="rId1"/>
                  <a:stretch>
                    <a:fillRect/>
                  </a:stretch>
                </pic:blipFill>
                <pic:spPr>
                  <a:xfrm>
                    <a:off x="0" y="0"/>
                    <a:ext cx="4114800" cy="581025"/>
                  </a:xfrm>
                  <a:prstGeom prst="rect">
                    <a:avLst/>
                  </a:prstGeom>
                </pic:spPr>
              </pic:pic>
            </a:graphicData>
          </a:graphic>
        </wp:inline>
      </w:drawing>
    </w:r>
  </w:p>
  <w:p w14:paraId="6A3179B4" w14:textId="43637756" w:rsidR="00087FB9" w:rsidRDefault="00087FB9" w:rsidP="00D30647">
    <w:pPr>
      <w:pStyle w:val="Header"/>
      <w:spacing w:after="0"/>
    </w:pPr>
    <w:r>
      <w:rPr>
        <w:b/>
        <w:noProof/>
      </w:rPr>
      <mc:AlternateContent>
        <mc:Choice Requires="wps">
          <w:drawing>
            <wp:anchor distT="0" distB="0" distL="114300" distR="114300" simplePos="0" relativeHeight="252435456" behindDoc="0" locked="0" layoutInCell="1" allowOverlap="1" wp14:anchorId="3247FF03" wp14:editId="5B902189">
              <wp:simplePos x="0" y="0"/>
              <wp:positionH relativeFrom="column">
                <wp:posOffset>0</wp:posOffset>
              </wp:positionH>
              <wp:positionV relativeFrom="paragraph">
                <wp:posOffset>104775</wp:posOffset>
              </wp:positionV>
              <wp:extent cx="6532245" cy="635"/>
              <wp:effectExtent l="0" t="19050" r="1905" b="18415"/>
              <wp:wrapNone/>
              <wp:docPr id="65" name="AutoShape 1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32245" cy="635"/>
                      </a:xfrm>
                      <a:prstGeom prst="straightConnector1">
                        <a:avLst/>
                      </a:prstGeom>
                      <a:noFill/>
                      <a:ln w="38100">
                        <a:solidFill>
                          <a:schemeClr val="dk1">
                            <a:lumMod val="60000"/>
                            <a:lumOff val="4000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lt1">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78ECAE38" id="_x0000_t32" coordsize="21600,21600" o:spt="32" o:oned="t" path="m,l21600,21600e" filled="f">
              <v:path arrowok="t" fillok="f" o:connecttype="none"/>
              <o:lock v:ext="edit" shapetype="t"/>
            </v:shapetype>
            <v:shape id="AutoShape 155" o:spid="_x0000_s1026" type="#_x0000_t32" style="position:absolute;margin-left:0;margin-top:8.25pt;width:514.35pt;height:.05pt;z-index:25243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" strokecolor="#666 [1936]" strokeweight="3pt">
              <v:shadow color="#7f7f7f [1601]" opacity=".5" offset="1pt"/>
            </v:shape>
          </w:pict>
        </mc:Fallback>
      </mc:AlternateContent>
    </w:r>
    <w:r>
      <w:t xml:space="preserve"> </w:t>
    </w:r>
  </w:p>
  <w:p w14:paraId="3673EA6D" w14:textId="0F818E74" w:rsidR="00622CEC" w:rsidRPr="00D30647" w:rsidRDefault="0015707E" w:rsidP="0015707E">
    <w:pPr>
      <w:pStyle w:val="Manual"/>
      <w:tabs>
        <w:tab w:val="clear" w:pos="4320"/>
        <w:tab w:val="center" w:pos="5760"/>
      </w:tabs>
      <w:jc w:val="left"/>
      <w:rPr>
        <w:sz w:val="20"/>
        <w:szCs w:val="20"/>
      </w:rPr>
    </w:pPr>
    <w:r>
      <w:t>FAIRBANKS SATELLITE REPAIR STATION MANUAL</w:t>
    </w:r>
    <w:r>
      <w:tab/>
    </w:r>
    <w:r>
      <w:tab/>
      <w:t xml:space="preserve">      </w:t>
    </w:r>
    <w:r w:rsidRPr="001E251F">
      <w:rPr>
        <w:sz w:val="20"/>
        <w:szCs w:val="20"/>
      </w:rPr>
      <w:t xml:space="preserve">Rev </w:t>
    </w:r>
    <w:r>
      <w:rPr>
        <w:sz w:val="20"/>
        <w:szCs w:val="20"/>
      </w:rPr>
      <w:t>4</w:t>
    </w:r>
    <w:r w:rsidRPr="001E251F">
      <w:rPr>
        <w:sz w:val="20"/>
        <w:szCs w:val="20"/>
      </w:rPr>
      <w:t xml:space="preserve">: </w:t>
    </w:r>
    <w:r>
      <w:rPr>
        <w:sz w:val="20"/>
        <w:szCs w:val="20"/>
      </w:rPr>
      <w:t>10/30/21</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A7A21F" w14:textId="77777777" w:rsidR="00087FB9" w:rsidRDefault="00087FB9" w:rsidP="00C32EB0">
    <w:pPr>
      <w:pStyle w:val="Header"/>
    </w:pPr>
    <w:r w:rsidRPr="00042124">
      <w:rPr>
        <w:noProof/>
      </w:rPr>
      <w:drawing>
        <wp:inline distT="0" distB="0" distL="0" distR="0" wp14:anchorId="1B3C5A62" wp14:editId="75643212">
          <wp:extent cx="4114800" cy="581025"/>
          <wp:effectExtent l="19050" t="0" r="0" b="0"/>
          <wp:docPr id="52" name="Picture 1" descr="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ry Clean MHI Logo.gif"/>
                  <pic:cNvPicPr/>
                </pic:nvPicPr>
                <pic:blipFill>
                  <a:blip r:embed="rId1"/>
                  <a:stretch>
                    <a:fillRect/>
                  </a:stretch>
                </pic:blipFill>
                <pic:spPr>
                  <a:xfrm>
                    <a:off x="0" y="0"/>
                    <a:ext cx="4114800" cy="581025"/>
                  </a:xfrm>
                  <a:prstGeom prst="rect">
                    <a:avLst/>
                  </a:prstGeom>
                </pic:spPr>
              </pic:pic>
            </a:graphicData>
          </a:graphic>
        </wp:inline>
      </w:drawing>
    </w:r>
  </w:p>
  <w:p w14:paraId="2F037726" w14:textId="76E40FE7" w:rsidR="00087FB9" w:rsidRDefault="00087FB9" w:rsidP="00D30647">
    <w:pPr>
      <w:pStyle w:val="Header"/>
      <w:spacing w:after="0"/>
    </w:pPr>
    <w:r>
      <w:rPr>
        <w:b/>
        <w:noProof/>
      </w:rPr>
      <mc:AlternateContent>
        <mc:Choice Requires="wps">
          <w:drawing>
            <wp:anchor distT="0" distB="0" distL="114300" distR="114300" simplePos="0" relativeHeight="252462080" behindDoc="0" locked="0" layoutInCell="1" allowOverlap="1" wp14:anchorId="1FE1DFE4" wp14:editId="6D8A8A2F">
              <wp:simplePos x="0" y="0"/>
              <wp:positionH relativeFrom="column">
                <wp:posOffset>0</wp:posOffset>
              </wp:positionH>
              <wp:positionV relativeFrom="paragraph">
                <wp:posOffset>104775</wp:posOffset>
              </wp:positionV>
              <wp:extent cx="6532245" cy="635"/>
              <wp:effectExtent l="0" t="19050" r="1905" b="18415"/>
              <wp:wrapNone/>
              <wp:docPr id="31" name="AutoShape 1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32245" cy="635"/>
                      </a:xfrm>
                      <a:prstGeom prst="straightConnector1">
                        <a:avLst/>
                      </a:prstGeom>
                      <a:noFill/>
                      <a:ln w="38100">
                        <a:solidFill>
                          <a:schemeClr val="dk1">
                            <a:lumMod val="60000"/>
                            <a:lumOff val="4000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lt1">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12DC050A" id="_x0000_t32" coordsize="21600,21600" o:spt="32" o:oned="t" path="m,l21600,21600e" filled="f">
              <v:path arrowok="t" fillok="f" o:connecttype="none"/>
              <o:lock v:ext="edit" shapetype="t"/>
            </v:shapetype>
            <v:shape id="AutoShape 155" o:spid="_x0000_s1026" type="#_x0000_t32" style="position:absolute;margin-left:0;margin-top:8.25pt;width:514.35pt;height:.05pt;z-index:25246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" strokecolor="#666 [1936]" strokeweight="3pt">
              <v:shadow color="#7f7f7f [1601]" opacity=".5" offset="1pt"/>
            </v:shape>
          </w:pict>
        </mc:Fallback>
      </mc:AlternateContent>
    </w:r>
    <w:r>
      <w:t xml:space="preserve"> </w:t>
    </w:r>
  </w:p>
  <w:p w14:paraId="63298B53" w14:textId="7E0471E6" w:rsidR="00622CEC" w:rsidRPr="00C32EB0" w:rsidRDefault="0015707E" w:rsidP="0015707E">
    <w:pPr>
      <w:pStyle w:val="Manual"/>
      <w:tabs>
        <w:tab w:val="clear" w:pos="4320"/>
        <w:tab w:val="center" w:pos="5760"/>
      </w:tabs>
      <w:jc w:val="left"/>
      <w:rPr>
        <w:sz w:val="20"/>
        <w:szCs w:val="20"/>
      </w:rPr>
    </w:pPr>
    <w:r>
      <w:t>FAIRBANKS SATELLITE REPAIR STATION MANUAL</w:t>
    </w:r>
    <w:r>
      <w:tab/>
    </w:r>
    <w:r>
      <w:tab/>
      <w:t xml:space="preserve">      </w:t>
    </w:r>
    <w:r w:rsidRPr="001E251F">
      <w:rPr>
        <w:sz w:val="20"/>
        <w:szCs w:val="20"/>
      </w:rPr>
      <w:t xml:space="preserve">Rev </w:t>
    </w:r>
    <w:r>
      <w:rPr>
        <w:sz w:val="20"/>
        <w:szCs w:val="20"/>
      </w:rPr>
      <w:t>4</w:t>
    </w:r>
    <w:r w:rsidRPr="001E251F">
      <w:rPr>
        <w:sz w:val="20"/>
        <w:szCs w:val="20"/>
      </w:rPr>
      <w:t xml:space="preserve">: </w:t>
    </w:r>
    <w:r>
      <w:rPr>
        <w:sz w:val="20"/>
        <w:szCs w:val="20"/>
      </w:rPr>
      <w:t>10/30/21</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D1EA6B" w14:textId="77777777" w:rsidR="00087FB9" w:rsidRDefault="00087FB9" w:rsidP="00C32EB0">
    <w:pPr>
      <w:pStyle w:val="Header"/>
    </w:pPr>
    <w:r w:rsidRPr="00042124">
      <w:rPr>
        <w:noProof/>
      </w:rPr>
      <w:drawing>
        <wp:inline distT="0" distB="0" distL="0" distR="0" wp14:anchorId="3756F157" wp14:editId="1D756356">
          <wp:extent cx="4114800" cy="581025"/>
          <wp:effectExtent l="19050" t="0" r="0" b="0"/>
          <wp:docPr id="43" name="Picture 1" descr="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ry Clean MHI Logo.gif"/>
                  <pic:cNvPicPr/>
                </pic:nvPicPr>
                <pic:blipFill>
                  <a:blip r:embed="rId1"/>
                  <a:stretch>
                    <a:fillRect/>
                  </a:stretch>
                </pic:blipFill>
                <pic:spPr>
                  <a:xfrm>
                    <a:off x="0" y="0"/>
                    <a:ext cx="4114800" cy="581025"/>
                  </a:xfrm>
                  <a:prstGeom prst="rect">
                    <a:avLst/>
                  </a:prstGeom>
                </pic:spPr>
              </pic:pic>
            </a:graphicData>
          </a:graphic>
        </wp:inline>
      </w:drawing>
    </w:r>
  </w:p>
  <w:p w14:paraId="5D1ADDF7" w14:textId="63C21899" w:rsidR="00087FB9" w:rsidRDefault="00087FB9" w:rsidP="00D30647">
    <w:pPr>
      <w:pStyle w:val="Header"/>
      <w:spacing w:after="0"/>
    </w:pPr>
    <w:r>
      <w:rPr>
        <w:b/>
        <w:noProof/>
      </w:rPr>
      <mc:AlternateContent>
        <mc:Choice Requires="wps">
          <w:drawing>
            <wp:anchor distT="0" distB="0" distL="114300" distR="114300" simplePos="0" relativeHeight="252460032" behindDoc="0" locked="0" layoutInCell="1" allowOverlap="1" wp14:anchorId="3B708DB8" wp14:editId="17F9C332">
              <wp:simplePos x="0" y="0"/>
              <wp:positionH relativeFrom="column">
                <wp:posOffset>0</wp:posOffset>
              </wp:positionH>
              <wp:positionV relativeFrom="paragraph">
                <wp:posOffset>104775</wp:posOffset>
              </wp:positionV>
              <wp:extent cx="6532245" cy="635"/>
              <wp:effectExtent l="0" t="19050" r="1905" b="18415"/>
              <wp:wrapNone/>
              <wp:docPr id="30" name="AutoShape 1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32245" cy="635"/>
                      </a:xfrm>
                      <a:prstGeom prst="straightConnector1">
                        <a:avLst/>
                      </a:prstGeom>
                      <a:noFill/>
                      <a:ln w="38100">
                        <a:solidFill>
                          <a:schemeClr val="dk1">
                            <a:lumMod val="60000"/>
                            <a:lumOff val="4000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lt1">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32625EA5" id="_x0000_t32" coordsize="21600,21600" o:spt="32" o:oned="t" path="m,l21600,21600e" filled="f">
              <v:path arrowok="t" fillok="f" o:connecttype="none"/>
              <o:lock v:ext="edit" shapetype="t"/>
            </v:shapetype>
            <v:shape id="AutoShape 155" o:spid="_x0000_s1026" type="#_x0000_t32" style="position:absolute;margin-left:0;margin-top:8.25pt;width:514.35pt;height:.05pt;z-index:25246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" strokecolor="#666 [1936]" strokeweight="3pt">
              <v:shadow color="#7f7f7f [1601]" opacity=".5" offset="1pt"/>
            </v:shape>
          </w:pict>
        </mc:Fallback>
      </mc:AlternateContent>
    </w:r>
    <w:r>
      <w:t xml:space="preserve"> </w:t>
    </w:r>
  </w:p>
  <w:p w14:paraId="210DF80C" w14:textId="08775DBB" w:rsidR="00622CEC" w:rsidRPr="00C32EB0" w:rsidRDefault="0015707E" w:rsidP="0015707E">
    <w:pPr>
      <w:pStyle w:val="Manual"/>
      <w:tabs>
        <w:tab w:val="clear" w:pos="4320"/>
        <w:tab w:val="center" w:pos="5760"/>
      </w:tabs>
      <w:jc w:val="left"/>
      <w:rPr>
        <w:sz w:val="20"/>
        <w:szCs w:val="20"/>
      </w:rPr>
    </w:pPr>
    <w:r>
      <w:t>FAIRBANKS SATELLITE REPAIR STATION MANUAL</w:t>
    </w:r>
    <w:r>
      <w:tab/>
    </w:r>
    <w:r>
      <w:tab/>
      <w:t xml:space="preserve">      </w:t>
    </w:r>
    <w:r w:rsidRPr="001E251F">
      <w:rPr>
        <w:sz w:val="20"/>
        <w:szCs w:val="20"/>
      </w:rPr>
      <w:t xml:space="preserve">Rev </w:t>
    </w:r>
    <w:r>
      <w:rPr>
        <w:sz w:val="20"/>
        <w:szCs w:val="20"/>
      </w:rPr>
      <w:t>4</w:t>
    </w:r>
    <w:r w:rsidRPr="001E251F">
      <w:rPr>
        <w:sz w:val="20"/>
        <w:szCs w:val="20"/>
      </w:rPr>
      <w:t xml:space="preserve">: </w:t>
    </w:r>
    <w:r>
      <w:rPr>
        <w:sz w:val="20"/>
        <w:szCs w:val="20"/>
      </w:rPr>
      <w:t>10/30/21</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B2ED1A" w14:textId="77777777" w:rsidR="00087FB9" w:rsidRDefault="00087FB9" w:rsidP="00C32EB0">
    <w:pPr>
      <w:pStyle w:val="Header"/>
    </w:pPr>
    <w:r w:rsidRPr="00042124">
      <w:rPr>
        <w:noProof/>
      </w:rPr>
      <w:drawing>
        <wp:inline distT="0" distB="0" distL="0" distR="0" wp14:anchorId="433D09EB" wp14:editId="17B2485A">
          <wp:extent cx="4114800" cy="581025"/>
          <wp:effectExtent l="19050" t="0" r="0" b="0"/>
          <wp:docPr id="45" name="Picture 1" descr="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ry Clean MHI Logo.gif"/>
                  <pic:cNvPicPr/>
                </pic:nvPicPr>
                <pic:blipFill>
                  <a:blip r:embed="rId1"/>
                  <a:stretch>
                    <a:fillRect/>
                  </a:stretch>
                </pic:blipFill>
                <pic:spPr>
                  <a:xfrm>
                    <a:off x="0" y="0"/>
                    <a:ext cx="4114800" cy="581025"/>
                  </a:xfrm>
                  <a:prstGeom prst="rect">
                    <a:avLst/>
                  </a:prstGeom>
                </pic:spPr>
              </pic:pic>
            </a:graphicData>
          </a:graphic>
        </wp:inline>
      </w:drawing>
    </w:r>
  </w:p>
  <w:p w14:paraId="503ED4D6" w14:textId="1C645296" w:rsidR="00087FB9" w:rsidRDefault="00087FB9" w:rsidP="00D30647">
    <w:pPr>
      <w:pStyle w:val="Header"/>
      <w:spacing w:after="0"/>
    </w:pPr>
    <w:r>
      <w:rPr>
        <w:b/>
        <w:noProof/>
      </w:rPr>
      <mc:AlternateContent>
        <mc:Choice Requires="wps">
          <w:drawing>
            <wp:anchor distT="0" distB="0" distL="114300" distR="114300" simplePos="0" relativeHeight="252443648" behindDoc="0" locked="0" layoutInCell="1" allowOverlap="1" wp14:anchorId="2D8E5F37" wp14:editId="35D736F6">
              <wp:simplePos x="0" y="0"/>
              <wp:positionH relativeFrom="column">
                <wp:posOffset>0</wp:posOffset>
              </wp:positionH>
              <wp:positionV relativeFrom="paragraph">
                <wp:posOffset>104775</wp:posOffset>
              </wp:positionV>
              <wp:extent cx="6532245" cy="635"/>
              <wp:effectExtent l="0" t="19050" r="1905" b="18415"/>
              <wp:wrapNone/>
              <wp:docPr id="26" name="AutoShape 1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32245" cy="635"/>
                      </a:xfrm>
                      <a:prstGeom prst="straightConnector1">
                        <a:avLst/>
                      </a:prstGeom>
                      <a:noFill/>
                      <a:ln w="38100">
                        <a:solidFill>
                          <a:schemeClr val="dk1">
                            <a:lumMod val="60000"/>
                            <a:lumOff val="4000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lt1">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6797BCC1" id="_x0000_t32" coordsize="21600,21600" o:spt="32" o:oned="t" path="m,l21600,21600e" filled="f">
              <v:path arrowok="t" fillok="f" o:connecttype="none"/>
              <o:lock v:ext="edit" shapetype="t"/>
            </v:shapetype>
            <v:shape id="AutoShape 155" o:spid="_x0000_s1026" type="#_x0000_t32" style="position:absolute;margin-left:0;margin-top:8.25pt;width:514.35pt;height:.05pt;z-index:25244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" strokecolor="#666 [1936]" strokeweight="3pt">
              <v:shadow color="#7f7f7f [1601]" opacity=".5" offset="1pt"/>
            </v:shape>
          </w:pict>
        </mc:Fallback>
      </mc:AlternateContent>
    </w:r>
    <w:r>
      <w:t xml:space="preserve"> </w:t>
    </w:r>
  </w:p>
  <w:p w14:paraId="1D55D98C" w14:textId="21E06F4B" w:rsidR="00622CEC" w:rsidRPr="008D18D2" w:rsidRDefault="0015707E" w:rsidP="0015707E">
    <w:pPr>
      <w:pStyle w:val="Manual"/>
      <w:tabs>
        <w:tab w:val="clear" w:pos="4320"/>
        <w:tab w:val="center" w:pos="5760"/>
      </w:tabs>
      <w:jc w:val="left"/>
      <w:rPr>
        <w:sz w:val="20"/>
        <w:szCs w:val="20"/>
      </w:rPr>
    </w:pPr>
    <w:r>
      <w:t>FAIRBANKS SATELLITE REPAIR STATION MANUAL</w:t>
    </w:r>
    <w:r>
      <w:tab/>
    </w:r>
    <w:r>
      <w:tab/>
      <w:t xml:space="preserve">      </w:t>
    </w:r>
    <w:r w:rsidRPr="001E251F">
      <w:rPr>
        <w:sz w:val="20"/>
        <w:szCs w:val="20"/>
      </w:rPr>
      <w:t xml:space="preserve">Rev </w:t>
    </w:r>
    <w:r>
      <w:rPr>
        <w:sz w:val="20"/>
        <w:szCs w:val="20"/>
      </w:rPr>
      <w:t>4</w:t>
    </w:r>
    <w:r w:rsidRPr="001E251F">
      <w:rPr>
        <w:sz w:val="20"/>
        <w:szCs w:val="20"/>
      </w:rPr>
      <w:t xml:space="preserve">: </w:t>
    </w:r>
    <w:r>
      <w:rPr>
        <w:sz w:val="20"/>
        <w:szCs w:val="20"/>
      </w:rPr>
      <w:t>10/30/21</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B0F496" w14:textId="77777777" w:rsidR="00087FB9" w:rsidRDefault="00087FB9" w:rsidP="00C32EB0">
    <w:pPr>
      <w:pStyle w:val="Header"/>
    </w:pPr>
    <w:r w:rsidRPr="00F810C0">
      <w:rPr>
        <w:noProof/>
      </w:rPr>
      <w:drawing>
        <wp:inline distT="0" distB="0" distL="0" distR="0" wp14:anchorId="1C5DB918" wp14:editId="529296D9">
          <wp:extent cx="3979891" cy="495300"/>
          <wp:effectExtent l="19050" t="0" r="1559" b="0"/>
          <wp:docPr id="9" name="Picture 1" descr="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ry Clean MHI Logo.gif"/>
                  <pic:cNvPicPr/>
                </pic:nvPicPr>
                <pic:blipFill>
                  <a:blip r:embed="rId1"/>
                  <a:stretch>
                    <a:fillRect/>
                  </a:stretch>
                </pic:blipFill>
                <pic:spPr>
                  <a:xfrm>
                    <a:off x="0" y="0"/>
                    <a:ext cx="4010025" cy="499050"/>
                  </a:xfrm>
                  <a:prstGeom prst="rect">
                    <a:avLst/>
                  </a:prstGeom>
                </pic:spPr>
              </pic:pic>
            </a:graphicData>
          </a:graphic>
        </wp:inline>
      </w:drawing>
    </w:r>
  </w:p>
  <w:p w14:paraId="3FA3E048" w14:textId="52DF757E" w:rsidR="00087FB9" w:rsidRDefault="00087FB9" w:rsidP="00D30647">
    <w:pPr>
      <w:pStyle w:val="Header"/>
      <w:spacing w:after="0"/>
    </w:pPr>
    <w:r>
      <w:rPr>
        <w:b/>
        <w:noProof/>
      </w:rPr>
      <mc:AlternateContent>
        <mc:Choice Requires="wps">
          <w:drawing>
            <wp:anchor distT="0" distB="0" distL="114300" distR="114300" simplePos="0" relativeHeight="252378112" behindDoc="0" locked="0" layoutInCell="1" allowOverlap="1" wp14:anchorId="5CB1E776" wp14:editId="4E594CAD">
              <wp:simplePos x="0" y="0"/>
              <wp:positionH relativeFrom="column">
                <wp:posOffset>0</wp:posOffset>
              </wp:positionH>
              <wp:positionV relativeFrom="paragraph">
                <wp:posOffset>104775</wp:posOffset>
              </wp:positionV>
              <wp:extent cx="6532245" cy="635"/>
              <wp:effectExtent l="0" t="19050" r="1905" b="18415"/>
              <wp:wrapNone/>
              <wp:docPr id="153" name="AutoShape 1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32245" cy="635"/>
                      </a:xfrm>
                      <a:prstGeom prst="straightConnector1">
                        <a:avLst/>
                      </a:prstGeom>
                      <a:noFill/>
                      <a:ln w="38100">
                        <a:solidFill>
                          <a:schemeClr val="dk1">
                            <a:lumMod val="60000"/>
                            <a:lumOff val="4000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lt1">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12BC6F1C" id="_x0000_t32" coordsize="21600,21600" o:spt="32" o:oned="t" path="m,l21600,21600e" filled="f">
              <v:path arrowok="t" fillok="f" o:connecttype="none"/>
              <o:lock v:ext="edit" shapetype="t"/>
            </v:shapetype>
            <v:shape id="AutoShape 155" o:spid="_x0000_s1026" type="#_x0000_t32" style="position:absolute;margin-left:0;margin-top:8.25pt;width:514.35pt;height:.05pt;z-index:25237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" strokecolor="#666 [1936]" strokeweight="3pt">
              <v:shadow color="#7f7f7f [1601]" opacity=".5" offset="1pt"/>
            </v:shape>
          </w:pict>
        </mc:Fallback>
      </mc:AlternateContent>
    </w:r>
    <w:r>
      <w:t xml:space="preserve"> </w:t>
    </w:r>
  </w:p>
  <w:p w14:paraId="0CDFF011" w14:textId="6E5045EE" w:rsidR="00087FB9" w:rsidRPr="003C16E4" w:rsidRDefault="0015707E" w:rsidP="0015707E">
    <w:pPr>
      <w:pStyle w:val="Manual"/>
      <w:tabs>
        <w:tab w:val="clear" w:pos="4320"/>
        <w:tab w:val="center" w:pos="5760"/>
      </w:tabs>
      <w:jc w:val="left"/>
      <w:rPr>
        <w:sz w:val="20"/>
        <w:szCs w:val="20"/>
      </w:rPr>
    </w:pPr>
    <w:r>
      <w:t>FAIRBANKS SATELLITE REPAIR STATION MANUAL</w:t>
    </w:r>
    <w:r>
      <w:tab/>
    </w:r>
    <w:r>
      <w:tab/>
      <w:t xml:space="preserve">      </w:t>
    </w:r>
    <w:r w:rsidRPr="001E251F">
      <w:rPr>
        <w:sz w:val="20"/>
        <w:szCs w:val="20"/>
      </w:rPr>
      <w:t xml:space="preserve">Rev </w:t>
    </w:r>
    <w:r>
      <w:rPr>
        <w:sz w:val="20"/>
        <w:szCs w:val="20"/>
      </w:rPr>
      <w:t>4</w:t>
    </w:r>
    <w:r w:rsidRPr="001E251F">
      <w:rPr>
        <w:sz w:val="20"/>
        <w:szCs w:val="20"/>
      </w:rPr>
      <w:t xml:space="preserve">: </w:t>
    </w:r>
    <w:r>
      <w:rPr>
        <w:sz w:val="20"/>
        <w:szCs w:val="20"/>
      </w:rPr>
      <w:t>10/30/21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7F7BD6" w14:textId="77777777" w:rsidR="00087FB9" w:rsidRDefault="00087FB9" w:rsidP="00C32EB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92FCE6" w14:textId="77777777" w:rsidR="00087FB9" w:rsidRDefault="00087FB9" w:rsidP="00C32EB0">
    <w:pPr>
      <w:pStyle w:val="Header"/>
    </w:pPr>
    <w:r w:rsidRPr="00042124">
      <w:rPr>
        <w:noProof/>
      </w:rPr>
      <w:drawing>
        <wp:inline distT="0" distB="0" distL="0" distR="0" wp14:anchorId="1FC9BCAB" wp14:editId="1957AD89">
          <wp:extent cx="4114800" cy="581025"/>
          <wp:effectExtent l="19050" t="0" r="0" b="0"/>
          <wp:docPr id="115" name="Picture 115" descr="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ry Clean MHI Logo.gif"/>
                  <pic:cNvPicPr/>
                </pic:nvPicPr>
                <pic:blipFill>
                  <a:blip r:embed="rId1"/>
                  <a:stretch>
                    <a:fillRect/>
                  </a:stretch>
                </pic:blipFill>
                <pic:spPr>
                  <a:xfrm>
                    <a:off x="0" y="0"/>
                    <a:ext cx="4114800" cy="581025"/>
                  </a:xfrm>
                  <a:prstGeom prst="rect">
                    <a:avLst/>
                  </a:prstGeom>
                </pic:spPr>
              </pic:pic>
            </a:graphicData>
          </a:graphic>
        </wp:inline>
      </w:drawing>
    </w:r>
  </w:p>
  <w:p w14:paraId="0BFCF620" w14:textId="44E01F7C" w:rsidR="00087FB9" w:rsidRDefault="00087FB9" w:rsidP="00D30647">
    <w:pPr>
      <w:pStyle w:val="Header"/>
      <w:spacing w:after="0"/>
    </w:pPr>
    <w:r>
      <w:rPr>
        <w:b/>
        <w:noProof/>
      </w:rPr>
      <mc:AlternateContent>
        <mc:Choice Requires="wps">
          <w:drawing>
            <wp:anchor distT="0" distB="0" distL="114300" distR="114300" simplePos="0" relativeHeight="252402688" behindDoc="0" locked="0" layoutInCell="1" allowOverlap="1" wp14:anchorId="53A92A33" wp14:editId="70DF62D9">
              <wp:simplePos x="0" y="0"/>
              <wp:positionH relativeFrom="column">
                <wp:posOffset>0</wp:posOffset>
              </wp:positionH>
              <wp:positionV relativeFrom="paragraph">
                <wp:posOffset>104775</wp:posOffset>
              </wp:positionV>
              <wp:extent cx="6532245" cy="635"/>
              <wp:effectExtent l="0" t="19050" r="1905" b="18415"/>
              <wp:wrapNone/>
              <wp:docPr id="78" name="AutoShape 1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32245" cy="635"/>
                      </a:xfrm>
                      <a:prstGeom prst="straightConnector1">
                        <a:avLst/>
                      </a:prstGeom>
                      <a:noFill/>
                      <a:ln w="38100">
                        <a:solidFill>
                          <a:schemeClr val="dk1">
                            <a:lumMod val="60000"/>
                            <a:lumOff val="4000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lt1">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106752B6" id="_x0000_t32" coordsize="21600,21600" o:spt="32" o:oned="t" path="m,l21600,21600e" filled="f">
              <v:path arrowok="t" fillok="f" o:connecttype="none"/>
              <o:lock v:ext="edit" shapetype="t"/>
            </v:shapetype>
            <v:shape id="AutoShape 155" o:spid="_x0000_s1026" type="#_x0000_t32" style="position:absolute;margin-left:0;margin-top:8.25pt;width:514.35pt;height:.05pt;z-index:25240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" strokecolor="#666 [1936]" strokeweight="3pt">
              <v:shadow color="#7f7f7f [1601]" opacity=".5" offset="1pt"/>
            </v:shape>
          </w:pict>
        </mc:Fallback>
      </mc:AlternateContent>
    </w:r>
    <w:r>
      <w:t xml:space="preserve"> </w:t>
    </w:r>
  </w:p>
  <w:p w14:paraId="68F40DDE" w14:textId="50A86730" w:rsidR="001E26F3" w:rsidRPr="00D30647" w:rsidRDefault="00BE03E5" w:rsidP="0015707E">
    <w:pPr>
      <w:pStyle w:val="Manual"/>
      <w:tabs>
        <w:tab w:val="clear" w:pos="4320"/>
        <w:tab w:val="center" w:pos="5760"/>
      </w:tabs>
      <w:jc w:val="left"/>
      <w:rPr>
        <w:sz w:val="20"/>
        <w:szCs w:val="20"/>
      </w:rPr>
    </w:pPr>
    <w:r>
      <w:t>FAIRBANKS SATELLITE REPAIR STATION MANUAL</w:t>
    </w:r>
    <w:r>
      <w:tab/>
    </w:r>
    <w:r>
      <w:tab/>
      <w:t xml:space="preserve">      </w:t>
    </w:r>
    <w:r w:rsidRPr="001E251F">
      <w:rPr>
        <w:sz w:val="20"/>
        <w:szCs w:val="20"/>
      </w:rPr>
      <w:t xml:space="preserve">Rev </w:t>
    </w:r>
    <w:r>
      <w:rPr>
        <w:sz w:val="20"/>
        <w:szCs w:val="20"/>
      </w:rPr>
      <w:t>4</w:t>
    </w:r>
    <w:r w:rsidRPr="001E251F">
      <w:rPr>
        <w:sz w:val="20"/>
        <w:szCs w:val="20"/>
      </w:rPr>
      <w:t xml:space="preserve">: </w:t>
    </w:r>
    <w:r>
      <w:rPr>
        <w:sz w:val="20"/>
        <w:szCs w:val="20"/>
      </w:rPr>
      <w:t>10/30/21</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76A96B" w14:textId="77777777" w:rsidR="00087FB9" w:rsidRDefault="00087FB9" w:rsidP="00C32EB0">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AE6595" w14:textId="77777777" w:rsidR="00087FB9" w:rsidRDefault="00087FB9" w:rsidP="00C32EB0">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F7A3D6" w14:textId="77777777" w:rsidR="00087FB9" w:rsidRDefault="00087FB9" w:rsidP="00C32EB0">
    <w:pPr>
      <w:pStyle w:val="Header"/>
    </w:pPr>
    <w:r w:rsidRPr="00042124">
      <w:rPr>
        <w:noProof/>
      </w:rPr>
      <w:drawing>
        <wp:inline distT="0" distB="0" distL="0" distR="0" wp14:anchorId="6620274D" wp14:editId="7A90A43D">
          <wp:extent cx="4114800" cy="581025"/>
          <wp:effectExtent l="19050" t="0" r="0" b="0"/>
          <wp:docPr id="16" name="Picture 1" descr="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ry Clean MHI Logo.gif"/>
                  <pic:cNvPicPr/>
                </pic:nvPicPr>
                <pic:blipFill>
                  <a:blip r:embed="rId1"/>
                  <a:stretch>
                    <a:fillRect/>
                  </a:stretch>
                </pic:blipFill>
                <pic:spPr>
                  <a:xfrm>
                    <a:off x="0" y="0"/>
                    <a:ext cx="4114800" cy="581025"/>
                  </a:xfrm>
                  <a:prstGeom prst="rect">
                    <a:avLst/>
                  </a:prstGeom>
                </pic:spPr>
              </pic:pic>
            </a:graphicData>
          </a:graphic>
        </wp:inline>
      </w:drawing>
    </w:r>
  </w:p>
  <w:p w14:paraId="35551758" w14:textId="2E3A1FF5" w:rsidR="00087FB9" w:rsidRDefault="00087FB9" w:rsidP="00D30647">
    <w:pPr>
      <w:pStyle w:val="Header"/>
      <w:spacing w:after="0"/>
    </w:pPr>
    <w:r>
      <w:rPr>
        <w:b/>
        <w:noProof/>
      </w:rPr>
      <mc:AlternateContent>
        <mc:Choice Requires="wps">
          <w:drawing>
            <wp:anchor distT="0" distB="0" distL="114300" distR="114300" simplePos="0" relativeHeight="252453888" behindDoc="0" locked="0" layoutInCell="1" allowOverlap="1" wp14:anchorId="19F9AE40" wp14:editId="28B1208A">
              <wp:simplePos x="0" y="0"/>
              <wp:positionH relativeFrom="column">
                <wp:posOffset>0</wp:posOffset>
              </wp:positionH>
              <wp:positionV relativeFrom="paragraph">
                <wp:posOffset>104775</wp:posOffset>
              </wp:positionV>
              <wp:extent cx="6532245" cy="635"/>
              <wp:effectExtent l="0" t="19050" r="1905" b="18415"/>
              <wp:wrapNone/>
              <wp:docPr id="77" name="AutoShape 1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32245" cy="635"/>
                      </a:xfrm>
                      <a:prstGeom prst="straightConnector1">
                        <a:avLst/>
                      </a:prstGeom>
                      <a:noFill/>
                      <a:ln w="38100">
                        <a:solidFill>
                          <a:schemeClr val="dk1">
                            <a:lumMod val="60000"/>
                            <a:lumOff val="4000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lt1">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34189A74" id="_x0000_t32" coordsize="21600,21600" o:spt="32" o:oned="t" path="m,l21600,21600e" filled="f">
              <v:path arrowok="t" fillok="f" o:connecttype="none"/>
              <o:lock v:ext="edit" shapetype="t"/>
            </v:shapetype>
            <v:shape id="AutoShape 155" o:spid="_x0000_s1026" type="#_x0000_t32" style="position:absolute;margin-left:0;margin-top:8.25pt;width:514.35pt;height:.05pt;z-index:25245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" strokecolor="#666 [1936]" strokeweight="3pt">
              <v:shadow color="#7f7f7f [1601]" opacity=".5" offset="1pt"/>
            </v:shape>
          </w:pict>
        </mc:Fallback>
      </mc:AlternateContent>
    </w:r>
    <w:r>
      <w:t xml:space="preserve"> </w:t>
    </w:r>
  </w:p>
  <w:p w14:paraId="6C31345E" w14:textId="77777777" w:rsidR="0015707E" w:rsidRDefault="0015707E" w:rsidP="0015707E">
    <w:pPr>
      <w:pStyle w:val="Manual"/>
      <w:tabs>
        <w:tab w:val="clear" w:pos="4320"/>
        <w:tab w:val="center" w:pos="5760"/>
      </w:tabs>
      <w:jc w:val="left"/>
      <w:rPr>
        <w:sz w:val="20"/>
        <w:szCs w:val="20"/>
      </w:rPr>
    </w:pPr>
    <w:r>
      <w:t>FAIRBANKS SATELLITE REPAIR STATION MANUAL</w:t>
    </w:r>
    <w:r>
      <w:tab/>
    </w:r>
    <w:r>
      <w:tab/>
      <w:t xml:space="preserve">      </w:t>
    </w:r>
    <w:r w:rsidRPr="001E251F">
      <w:rPr>
        <w:sz w:val="20"/>
        <w:szCs w:val="20"/>
      </w:rPr>
      <w:t xml:space="preserve">Rev </w:t>
    </w:r>
    <w:r>
      <w:rPr>
        <w:sz w:val="20"/>
        <w:szCs w:val="20"/>
      </w:rPr>
      <w:t>4</w:t>
    </w:r>
    <w:r w:rsidRPr="001E251F">
      <w:rPr>
        <w:sz w:val="20"/>
        <w:szCs w:val="20"/>
      </w:rPr>
      <w:t xml:space="preserve">: </w:t>
    </w:r>
    <w:r>
      <w:rPr>
        <w:sz w:val="20"/>
        <w:szCs w:val="20"/>
      </w:rPr>
      <w:t>10/30/21</w:t>
    </w:r>
  </w:p>
  <w:p w14:paraId="7E94F968" w14:textId="678B75C0" w:rsidR="00622CEC" w:rsidRPr="00D30647" w:rsidRDefault="00622CEC" w:rsidP="0015707E">
    <w:pPr>
      <w:pStyle w:val="Manual"/>
      <w:tabs>
        <w:tab w:val="clear" w:pos="4320"/>
        <w:tab w:val="center" w:pos="4950"/>
      </w:tabs>
      <w:jc w:val="left"/>
      <w:rPr>
        <w:sz w:val="20"/>
        <w:szCs w:val="20"/>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7FC180" w14:textId="77777777" w:rsidR="00087FB9" w:rsidRDefault="00087FB9" w:rsidP="00C32EB0">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DE835B" w14:textId="77777777" w:rsidR="00087FB9" w:rsidRDefault="00087FB9" w:rsidP="00C32EB0">
    <w:pPr>
      <w:pStyle w:val="Header"/>
    </w:pPr>
    <w:r w:rsidRPr="00042124">
      <w:rPr>
        <w:noProof/>
      </w:rPr>
      <w:drawing>
        <wp:inline distT="0" distB="0" distL="0" distR="0" wp14:anchorId="0B38A6BD" wp14:editId="1761447B">
          <wp:extent cx="4114800" cy="581025"/>
          <wp:effectExtent l="19050" t="0" r="0" b="0"/>
          <wp:docPr id="32" name="Picture 1" descr="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ry Clean MHI Logo.gif"/>
                  <pic:cNvPicPr/>
                </pic:nvPicPr>
                <pic:blipFill>
                  <a:blip r:embed="rId1"/>
                  <a:stretch>
                    <a:fillRect/>
                  </a:stretch>
                </pic:blipFill>
                <pic:spPr>
                  <a:xfrm>
                    <a:off x="0" y="0"/>
                    <a:ext cx="4114800" cy="581025"/>
                  </a:xfrm>
                  <a:prstGeom prst="rect">
                    <a:avLst/>
                  </a:prstGeom>
                </pic:spPr>
              </pic:pic>
            </a:graphicData>
          </a:graphic>
        </wp:inline>
      </w:drawing>
    </w:r>
  </w:p>
  <w:p w14:paraId="1962316C" w14:textId="628CFE60" w:rsidR="00087FB9" w:rsidRDefault="00087FB9" w:rsidP="00D30647">
    <w:pPr>
      <w:pStyle w:val="Header"/>
      <w:spacing w:after="0"/>
    </w:pPr>
    <w:r>
      <w:rPr>
        <w:b/>
        <w:noProof/>
      </w:rPr>
      <mc:AlternateContent>
        <mc:Choice Requires="wps">
          <w:drawing>
            <wp:anchor distT="0" distB="0" distL="114300" distR="114300" simplePos="0" relativeHeight="252457984" behindDoc="0" locked="0" layoutInCell="1" allowOverlap="1" wp14:anchorId="098CCF6B" wp14:editId="56930E00">
              <wp:simplePos x="0" y="0"/>
              <wp:positionH relativeFrom="column">
                <wp:posOffset>0</wp:posOffset>
              </wp:positionH>
              <wp:positionV relativeFrom="paragraph">
                <wp:posOffset>104775</wp:posOffset>
              </wp:positionV>
              <wp:extent cx="6532245" cy="635"/>
              <wp:effectExtent l="0" t="19050" r="1905" b="18415"/>
              <wp:wrapNone/>
              <wp:docPr id="74" name="AutoShape 1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32245" cy="635"/>
                      </a:xfrm>
                      <a:prstGeom prst="straightConnector1">
                        <a:avLst/>
                      </a:prstGeom>
                      <a:noFill/>
                      <a:ln w="38100">
                        <a:solidFill>
                          <a:schemeClr val="dk1">
                            <a:lumMod val="60000"/>
                            <a:lumOff val="4000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lt1">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4363A820" id="_x0000_t32" coordsize="21600,21600" o:spt="32" o:oned="t" path="m,l21600,21600e" filled="f">
              <v:path arrowok="t" fillok="f" o:connecttype="none"/>
              <o:lock v:ext="edit" shapetype="t"/>
            </v:shapetype>
            <v:shape id="AutoShape 155" o:spid="_x0000_s1026" type="#_x0000_t32" style="position:absolute;margin-left:0;margin-top:8.25pt;width:514.35pt;height:.05pt;z-index:25245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" strokecolor="#666 [1936]" strokeweight="3pt">
              <v:shadow color="#7f7f7f [1601]" opacity=".5" offset="1pt"/>
            </v:shape>
          </w:pict>
        </mc:Fallback>
      </mc:AlternateContent>
    </w:r>
    <w:r>
      <w:t xml:space="preserve"> </w:t>
    </w:r>
  </w:p>
  <w:p w14:paraId="09BCD1B9" w14:textId="77777777" w:rsidR="0015707E" w:rsidRDefault="0015707E" w:rsidP="0015707E">
    <w:pPr>
      <w:pStyle w:val="Manual"/>
      <w:tabs>
        <w:tab w:val="clear" w:pos="4320"/>
        <w:tab w:val="center" w:pos="5760"/>
      </w:tabs>
      <w:jc w:val="left"/>
      <w:rPr>
        <w:sz w:val="20"/>
        <w:szCs w:val="20"/>
      </w:rPr>
    </w:pPr>
    <w:r>
      <w:t>FAIRBANKS SATELLITE REPAIR STATION MANUAL</w:t>
    </w:r>
    <w:r>
      <w:tab/>
    </w:r>
    <w:r>
      <w:tab/>
      <w:t xml:space="preserve">      </w:t>
    </w:r>
    <w:r w:rsidRPr="001E251F">
      <w:rPr>
        <w:sz w:val="20"/>
        <w:szCs w:val="20"/>
      </w:rPr>
      <w:t xml:space="preserve">Rev </w:t>
    </w:r>
    <w:r>
      <w:rPr>
        <w:sz w:val="20"/>
        <w:szCs w:val="20"/>
      </w:rPr>
      <w:t>4</w:t>
    </w:r>
    <w:r w:rsidRPr="001E251F">
      <w:rPr>
        <w:sz w:val="20"/>
        <w:szCs w:val="20"/>
      </w:rPr>
      <w:t xml:space="preserve">: </w:t>
    </w:r>
    <w:r>
      <w:rPr>
        <w:sz w:val="20"/>
        <w:szCs w:val="20"/>
      </w:rPr>
      <w:t>10/30/21</w:t>
    </w:r>
  </w:p>
  <w:p w14:paraId="174E8C65" w14:textId="36B2F063" w:rsidR="00622CEC" w:rsidRPr="00181906" w:rsidRDefault="00622CEC" w:rsidP="0015707E">
    <w:pPr>
      <w:pStyle w:val="Manual"/>
      <w:tabs>
        <w:tab w:val="clear" w:pos="4320"/>
        <w:tab w:val="center" w:pos="4950"/>
      </w:tabs>
      <w:jc w:val="left"/>
      <w:rPr>
        <w:sz w:val="20"/>
        <w:szCs w:val="20"/>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E9A995" w14:textId="77777777" w:rsidR="00087FB9" w:rsidRDefault="00087FB9" w:rsidP="00C32EB0">
    <w:pPr>
      <w:pStyle w:val="Header"/>
    </w:pPr>
    <w:r w:rsidRPr="00042124">
      <w:rPr>
        <w:noProof/>
      </w:rPr>
      <w:drawing>
        <wp:inline distT="0" distB="0" distL="0" distR="0" wp14:anchorId="5594EF33" wp14:editId="4DA96C44">
          <wp:extent cx="4114800" cy="581025"/>
          <wp:effectExtent l="19050" t="0" r="0" b="0"/>
          <wp:docPr id="46" name="Picture 1" descr="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ry Clean MHI Logo.gif"/>
                  <pic:cNvPicPr/>
                </pic:nvPicPr>
                <pic:blipFill>
                  <a:blip r:embed="rId1"/>
                  <a:stretch>
                    <a:fillRect/>
                  </a:stretch>
                </pic:blipFill>
                <pic:spPr>
                  <a:xfrm>
                    <a:off x="0" y="0"/>
                    <a:ext cx="4114800" cy="581025"/>
                  </a:xfrm>
                  <a:prstGeom prst="rect">
                    <a:avLst/>
                  </a:prstGeom>
                </pic:spPr>
              </pic:pic>
            </a:graphicData>
          </a:graphic>
        </wp:inline>
      </w:drawing>
    </w:r>
  </w:p>
  <w:p w14:paraId="301BA0C2" w14:textId="524F56A3" w:rsidR="00087FB9" w:rsidRDefault="00087FB9" w:rsidP="00D30647">
    <w:pPr>
      <w:pStyle w:val="Header"/>
      <w:spacing w:after="0"/>
    </w:pPr>
    <w:r>
      <w:rPr>
        <w:b/>
        <w:noProof/>
      </w:rPr>
      <mc:AlternateContent>
        <mc:Choice Requires="wps">
          <w:drawing>
            <wp:anchor distT="0" distB="0" distL="114300" distR="114300" simplePos="0" relativeHeight="252427264" behindDoc="0" locked="0" layoutInCell="1" allowOverlap="1" wp14:anchorId="77AB4664" wp14:editId="2C4AF2BF">
              <wp:simplePos x="0" y="0"/>
              <wp:positionH relativeFrom="column">
                <wp:posOffset>0</wp:posOffset>
              </wp:positionH>
              <wp:positionV relativeFrom="paragraph">
                <wp:posOffset>104775</wp:posOffset>
              </wp:positionV>
              <wp:extent cx="6532245" cy="635"/>
              <wp:effectExtent l="0" t="19050" r="1905" b="18415"/>
              <wp:wrapNone/>
              <wp:docPr id="70" name="AutoShape 1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32245" cy="635"/>
                      </a:xfrm>
                      <a:prstGeom prst="straightConnector1">
                        <a:avLst/>
                      </a:prstGeom>
                      <a:noFill/>
                      <a:ln w="38100">
                        <a:solidFill>
                          <a:schemeClr val="dk1">
                            <a:lumMod val="60000"/>
                            <a:lumOff val="4000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lt1">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0933F822" id="_x0000_t32" coordsize="21600,21600" o:spt="32" o:oned="t" path="m,l21600,21600e" filled="f">
              <v:path arrowok="t" fillok="f" o:connecttype="none"/>
              <o:lock v:ext="edit" shapetype="t"/>
            </v:shapetype>
            <v:shape id="AutoShape 155" o:spid="_x0000_s1026" type="#_x0000_t32" style="position:absolute;margin-left:0;margin-top:8.25pt;width:514.35pt;height:.05pt;z-index:25242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" strokecolor="#666 [1936]" strokeweight="3pt">
              <v:shadow color="#7f7f7f [1601]" opacity=".5" offset="1pt"/>
            </v:shape>
          </w:pict>
        </mc:Fallback>
      </mc:AlternateContent>
    </w:r>
    <w:r>
      <w:t xml:space="preserve"> </w:t>
    </w:r>
  </w:p>
  <w:p w14:paraId="79C4B5FD" w14:textId="4875A481" w:rsidR="00622CEC" w:rsidRPr="009E06BF" w:rsidRDefault="0015707E" w:rsidP="0015707E">
    <w:pPr>
      <w:pStyle w:val="Manual"/>
      <w:tabs>
        <w:tab w:val="clear" w:pos="4320"/>
        <w:tab w:val="center" w:pos="5760"/>
      </w:tabs>
      <w:jc w:val="left"/>
      <w:rPr>
        <w:sz w:val="20"/>
        <w:szCs w:val="20"/>
      </w:rPr>
    </w:pPr>
    <w:r>
      <w:t>FAIRBANKS SATELLITE REPAIR STATION MANUAL</w:t>
    </w:r>
    <w:r>
      <w:tab/>
    </w:r>
    <w:r>
      <w:tab/>
      <w:t xml:space="preserve">      </w:t>
    </w:r>
    <w:r w:rsidRPr="001E251F">
      <w:rPr>
        <w:sz w:val="20"/>
        <w:szCs w:val="20"/>
      </w:rPr>
      <w:t xml:space="preserve">Rev </w:t>
    </w:r>
    <w:r>
      <w:rPr>
        <w:sz w:val="20"/>
        <w:szCs w:val="20"/>
      </w:rPr>
      <w:t>4</w:t>
    </w:r>
    <w:r w:rsidRPr="001E251F">
      <w:rPr>
        <w:sz w:val="20"/>
        <w:szCs w:val="20"/>
      </w:rPr>
      <w:t xml:space="preserve">: </w:t>
    </w:r>
    <w:r>
      <w:rPr>
        <w:sz w:val="20"/>
        <w:szCs w:val="20"/>
      </w:rPr>
      <w:t>10/30/21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58A149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1242D68E"/>
    <w:lvl w:ilvl="0">
      <w:start w:val="1"/>
      <w:numFmt w:val="decimal"/>
      <w:lvlText w:val="%1."/>
      <w:lvlJc w:val="left"/>
      <w:pPr>
        <w:tabs>
          <w:tab w:val="num" w:pos="1440"/>
        </w:tabs>
        <w:ind w:left="1440" w:hanging="360"/>
      </w:pPr>
    </w:lvl>
  </w:abstractNum>
  <w:abstractNum w:abstractNumId="2" w15:restartNumberingAfterBreak="0">
    <w:nsid w:val="FFFFFF7F"/>
    <w:multiLevelType w:val="singleLevel"/>
    <w:tmpl w:val="33ACB408"/>
    <w:lvl w:ilvl="0">
      <w:start w:val="1"/>
      <w:numFmt w:val="decimal"/>
      <w:lvlText w:val="%1."/>
      <w:lvlJc w:val="left"/>
      <w:pPr>
        <w:tabs>
          <w:tab w:val="num" w:pos="720"/>
        </w:tabs>
        <w:ind w:left="720" w:hanging="360"/>
      </w:pPr>
    </w:lvl>
  </w:abstractNum>
  <w:abstractNum w:abstractNumId="3" w15:restartNumberingAfterBreak="0">
    <w:nsid w:val="FFFFFF80"/>
    <w:multiLevelType w:val="singleLevel"/>
    <w:tmpl w:val="4B36E200"/>
    <w:lvl w:ilvl="0">
      <w:start w:val="1"/>
      <w:numFmt w:val="bullet"/>
      <w:pStyle w:val="ListBullet5"/>
      <w:lvlText w:val=""/>
      <w:lvlJc w:val="left"/>
      <w:pPr>
        <w:tabs>
          <w:tab w:val="num" w:pos="1800"/>
        </w:tabs>
        <w:ind w:left="1800" w:hanging="360"/>
      </w:pPr>
      <w:rPr>
        <w:rFonts w:ascii="Symbol" w:hAnsi="Symbol" w:hint="default"/>
      </w:rPr>
    </w:lvl>
  </w:abstractNum>
  <w:abstractNum w:abstractNumId="4" w15:restartNumberingAfterBreak="0">
    <w:nsid w:val="FFFFFF81"/>
    <w:multiLevelType w:val="singleLevel"/>
    <w:tmpl w:val="5DFADBB8"/>
    <w:lvl w:ilvl="0">
      <w:start w:val="1"/>
      <w:numFmt w:val="bullet"/>
      <w:pStyle w:val="ListBullet4"/>
      <w:lvlText w:val=""/>
      <w:lvlJc w:val="left"/>
      <w:pPr>
        <w:tabs>
          <w:tab w:val="num" w:pos="2376"/>
        </w:tabs>
        <w:ind w:left="2376" w:hanging="360"/>
      </w:pPr>
      <w:rPr>
        <w:rFonts w:ascii="Symbol" w:hAnsi="Symbol" w:hint="default"/>
      </w:rPr>
    </w:lvl>
  </w:abstractNum>
  <w:abstractNum w:abstractNumId="5" w15:restartNumberingAfterBreak="0">
    <w:nsid w:val="FFFFFF82"/>
    <w:multiLevelType w:val="singleLevel"/>
    <w:tmpl w:val="9A6E1CB2"/>
    <w:lvl w:ilvl="0">
      <w:start w:val="1"/>
      <w:numFmt w:val="bullet"/>
      <w:pStyle w:val="ListBullet3"/>
      <w:lvlText w:val=""/>
      <w:lvlJc w:val="left"/>
      <w:pPr>
        <w:tabs>
          <w:tab w:val="num" w:pos="1800"/>
        </w:tabs>
        <w:ind w:left="1800" w:hanging="360"/>
      </w:pPr>
      <w:rPr>
        <w:rFonts w:ascii="Symbol PS" w:hAnsi="Symbol PS" w:hint="default"/>
      </w:rPr>
    </w:lvl>
  </w:abstractNum>
  <w:abstractNum w:abstractNumId="6" w15:restartNumberingAfterBreak="0">
    <w:nsid w:val="FFFFFF88"/>
    <w:multiLevelType w:val="singleLevel"/>
    <w:tmpl w:val="17348022"/>
    <w:lvl w:ilvl="0">
      <w:start w:val="1"/>
      <w:numFmt w:val="decimal"/>
      <w:lvlText w:val="%1."/>
      <w:lvlJc w:val="left"/>
      <w:pPr>
        <w:tabs>
          <w:tab w:val="num" w:pos="360"/>
        </w:tabs>
        <w:ind w:left="360" w:hanging="360"/>
      </w:pPr>
    </w:lvl>
  </w:abstractNum>
  <w:abstractNum w:abstractNumId="7" w15:restartNumberingAfterBreak="0">
    <w:nsid w:val="FFFFFF89"/>
    <w:multiLevelType w:val="singleLevel"/>
    <w:tmpl w:val="22847C50"/>
    <w:lvl w:ilvl="0">
      <w:start w:val="1"/>
      <w:numFmt w:val="bullet"/>
      <w:pStyle w:val="ListBullet"/>
      <w:lvlText w:val=""/>
      <w:lvlJc w:val="left"/>
      <w:pPr>
        <w:tabs>
          <w:tab w:val="num" w:pos="360"/>
        </w:tabs>
        <w:ind w:left="360" w:hanging="360"/>
      </w:pPr>
      <w:rPr>
        <w:rFonts w:ascii="Symbol" w:hAnsi="Symbol" w:hint="default"/>
      </w:rPr>
    </w:lvl>
  </w:abstractNum>
  <w:abstractNum w:abstractNumId="8" w15:restartNumberingAfterBreak="0">
    <w:nsid w:val="00000003"/>
    <w:multiLevelType w:val="multilevel"/>
    <w:tmpl w:val="00000000"/>
    <w:lvl w:ilvl="0">
      <w:start w:val="1"/>
      <w:numFmt w:val="upperRoman"/>
      <w:pStyle w:val="Level1"/>
      <w:lvlText w:val="%1."/>
      <w:lvlJc w:val="left"/>
      <w:pPr>
        <w:tabs>
          <w:tab w:val="num" w:pos="720"/>
        </w:tabs>
        <w:ind w:left="720" w:hanging="720"/>
      </w:pPr>
      <w:rPr>
        <w:rFonts w:ascii="Times New Roman" w:hAnsi="Times New Roman" w:cs="Times New Roman"/>
        <w:sz w:val="24"/>
        <w:szCs w:val="24"/>
      </w:rPr>
    </w:lvl>
    <w:lvl w:ilvl="1">
      <w:start w:val="1"/>
      <w:numFmt w:val="upperLetter"/>
      <w:pStyle w:val="Level2"/>
      <w:lvlText w:val="%2."/>
      <w:lvlJc w:val="left"/>
      <w:pPr>
        <w:tabs>
          <w:tab w:val="num" w:pos="1440"/>
        </w:tabs>
        <w:ind w:left="1440" w:hanging="720"/>
      </w:pPr>
    </w:lvl>
    <w:lvl w:ilvl="2">
      <w:start w:val="1"/>
      <w:numFmt w:val="decimal"/>
      <w:pStyle w:val="Level3"/>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decimal"/>
      <w:lvlText w:val="%5"/>
      <w:lvlJc w:val="left"/>
    </w:lvl>
    <w:lvl w:ilvl="5">
      <w:start w:val="1"/>
      <w:numFmt w:val="lowerLetter"/>
      <w:lvlText w:val="%6"/>
      <w:lvlJc w:val="left"/>
    </w:lvl>
    <w:lvl w:ilvl="6">
      <w:start w:val="1"/>
      <w:numFmt w:val="lowerRoman"/>
      <w:lvlText w:val="%7"/>
      <w:lvlJc w:val="left"/>
    </w:lvl>
    <w:lvl w:ilvl="7">
      <w:start w:val="1"/>
      <w:numFmt w:val="lowerLetter"/>
      <w:lvlText w:val="%8"/>
      <w:lvlJc w:val="left"/>
    </w:lvl>
    <w:lvl w:ilvl="8">
      <w:numFmt w:val="decimal"/>
      <w:lvlText w:val=""/>
      <w:lvlJc w:val="left"/>
    </w:lvl>
  </w:abstractNum>
  <w:abstractNum w:abstractNumId="9" w15:restartNumberingAfterBreak="0">
    <w:nsid w:val="00000006"/>
    <w:multiLevelType w:val="multilevel"/>
    <w:tmpl w:val="00000000"/>
    <w:lvl w:ilvl="0">
      <w:start w:val="1"/>
      <w:numFmt w:val="decimal"/>
      <w:lvlText w:val="%1."/>
      <w:lvlJc w:val="left"/>
      <w:pPr>
        <w:tabs>
          <w:tab w:val="num" w:pos="720"/>
        </w:tabs>
        <w:ind w:left="720" w:hanging="720"/>
      </w:pPr>
      <w:rPr>
        <w:rFonts w:ascii="Times New Roman" w:hAnsi="Times New Roman" w:cs="Times New Roman"/>
        <w:b/>
        <w:sz w:val="24"/>
        <w:szCs w:val="24"/>
      </w:rPr>
    </w:lvl>
    <w:lvl w:ilvl="1">
      <w:start w:val="1"/>
      <w:numFmt w:val="upperLetter"/>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decimal"/>
      <w:pStyle w:val="Level5"/>
      <w:lvlText w:val="%5."/>
      <w:lvlJc w:val="left"/>
      <w:pPr>
        <w:tabs>
          <w:tab w:val="num" w:pos="3600"/>
        </w:tabs>
        <w:ind w:left="3600" w:hanging="720"/>
      </w:pPr>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0" w15:restartNumberingAfterBreak="0">
    <w:nsid w:val="00000009"/>
    <w:multiLevelType w:val="multilevel"/>
    <w:tmpl w:val="0000000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lowerLetter"/>
      <w:pStyle w:val="Level4"/>
      <w:lvlText w:val="%4)"/>
      <w:lvlJc w:val="left"/>
      <w:pPr>
        <w:tabs>
          <w:tab w:val="num" w:pos="2880"/>
        </w:tabs>
        <w:ind w:left="2880" w:hanging="720"/>
      </w:pPr>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1" w15:restartNumberingAfterBreak="0">
    <w:nsid w:val="016416D7"/>
    <w:multiLevelType w:val="hybridMultilevel"/>
    <w:tmpl w:val="F9721A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1FD73DA"/>
    <w:multiLevelType w:val="hybridMultilevel"/>
    <w:tmpl w:val="935473C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022D2D0C"/>
    <w:multiLevelType w:val="hybridMultilevel"/>
    <w:tmpl w:val="AD6ED5C8"/>
    <w:lvl w:ilvl="0" w:tplc="04090001">
      <w:start w:val="1"/>
      <w:numFmt w:val="bullet"/>
      <w:lvlText w:val=""/>
      <w:lvlJc w:val="left"/>
      <w:pPr>
        <w:ind w:left="2340" w:hanging="360"/>
      </w:pPr>
      <w:rPr>
        <w:rFonts w:ascii="Symbol" w:hAnsi="Symbol" w:hint="default"/>
      </w:rPr>
    </w:lvl>
    <w:lvl w:ilvl="1" w:tplc="04090003">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14" w15:restartNumberingAfterBreak="0">
    <w:nsid w:val="0AE7746B"/>
    <w:multiLevelType w:val="hybridMultilevel"/>
    <w:tmpl w:val="3EF6F82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10DA2742"/>
    <w:multiLevelType w:val="multilevel"/>
    <w:tmpl w:val="7138D36A"/>
    <w:lvl w:ilvl="0">
      <w:start w:val="1"/>
      <w:numFmt w:val="decimal"/>
      <w:lvlText w:val="%1."/>
      <w:lvlJc w:val="left"/>
      <w:pPr>
        <w:tabs>
          <w:tab w:val="num" w:pos="732"/>
        </w:tabs>
        <w:ind w:left="732" w:hanging="432"/>
      </w:pPr>
      <w:rPr>
        <w:rFonts w:hint="default"/>
        <w:b w:val="0"/>
        <w:i w:val="0"/>
      </w:rPr>
    </w:lvl>
    <w:lvl w:ilvl="1">
      <w:start w:val="1"/>
      <w:numFmt w:val="decimal"/>
      <w:lvlText w:val="%1.%2."/>
      <w:lvlJc w:val="left"/>
      <w:pPr>
        <w:tabs>
          <w:tab w:val="num" w:pos="1416"/>
        </w:tabs>
        <w:ind w:left="1416" w:hanging="360"/>
      </w:pPr>
      <w:rPr>
        <w:rFonts w:hint="default"/>
      </w:rPr>
    </w:lvl>
    <w:lvl w:ilvl="2">
      <w:start w:val="1"/>
      <w:numFmt w:val="decimal"/>
      <w:lvlText w:val="%1.%2.%3."/>
      <w:lvlJc w:val="left"/>
      <w:pPr>
        <w:tabs>
          <w:tab w:val="num" w:pos="1740"/>
        </w:tabs>
        <w:ind w:left="1524" w:hanging="504"/>
      </w:pPr>
      <w:rPr>
        <w:rFonts w:hint="default"/>
      </w:rPr>
    </w:lvl>
    <w:lvl w:ilvl="3">
      <w:start w:val="1"/>
      <w:numFmt w:val="decimal"/>
      <w:lvlText w:val="%1.%2.%3.%4."/>
      <w:lvlJc w:val="left"/>
      <w:pPr>
        <w:tabs>
          <w:tab w:val="num" w:pos="1920"/>
        </w:tabs>
        <w:ind w:left="2496" w:hanging="576"/>
      </w:pPr>
      <w:rPr>
        <w:rFonts w:hint="default"/>
      </w:rPr>
    </w:lvl>
    <w:lvl w:ilvl="4">
      <w:start w:val="1"/>
      <w:numFmt w:val="decimal"/>
      <w:pStyle w:val="Heading5"/>
      <w:lvlText w:val="%1.%2.%3.%4.%5."/>
      <w:lvlJc w:val="left"/>
      <w:pPr>
        <w:tabs>
          <w:tab w:val="num" w:pos="2820"/>
        </w:tabs>
        <w:ind w:left="2532" w:hanging="792"/>
      </w:pPr>
      <w:rPr>
        <w:rFonts w:hint="default"/>
      </w:rPr>
    </w:lvl>
    <w:lvl w:ilvl="5">
      <w:start w:val="1"/>
      <w:numFmt w:val="decimal"/>
      <w:lvlText w:val="%1.%2.%3.%4.%5.%6."/>
      <w:lvlJc w:val="left"/>
      <w:pPr>
        <w:tabs>
          <w:tab w:val="num" w:pos="3540"/>
        </w:tabs>
        <w:ind w:left="3036" w:hanging="936"/>
      </w:pPr>
      <w:rPr>
        <w:rFonts w:hint="default"/>
      </w:rPr>
    </w:lvl>
    <w:lvl w:ilvl="6">
      <w:start w:val="1"/>
      <w:numFmt w:val="decimal"/>
      <w:lvlText w:val="%1.%2.%3.%4.%5.%6.%7."/>
      <w:lvlJc w:val="left"/>
      <w:pPr>
        <w:tabs>
          <w:tab w:val="num" w:pos="3900"/>
        </w:tabs>
        <w:ind w:left="3540" w:hanging="1080"/>
      </w:pPr>
      <w:rPr>
        <w:rFonts w:hint="default"/>
      </w:rPr>
    </w:lvl>
    <w:lvl w:ilvl="7">
      <w:start w:val="1"/>
      <w:numFmt w:val="decimal"/>
      <w:lvlText w:val="%1.%2.%3.%4.%5.%6.%7.%8."/>
      <w:lvlJc w:val="left"/>
      <w:pPr>
        <w:tabs>
          <w:tab w:val="num" w:pos="4620"/>
        </w:tabs>
        <w:ind w:left="4044" w:hanging="1224"/>
      </w:pPr>
      <w:rPr>
        <w:rFonts w:hint="default"/>
      </w:rPr>
    </w:lvl>
    <w:lvl w:ilvl="8">
      <w:start w:val="1"/>
      <w:numFmt w:val="decimal"/>
      <w:lvlText w:val="%1.%2.%3.%4.%5.%6.%7.%8.%9."/>
      <w:lvlJc w:val="left"/>
      <w:pPr>
        <w:tabs>
          <w:tab w:val="num" w:pos="5340"/>
        </w:tabs>
        <w:ind w:left="4620" w:hanging="1440"/>
      </w:pPr>
      <w:rPr>
        <w:rFonts w:hint="default"/>
      </w:rPr>
    </w:lvl>
  </w:abstractNum>
  <w:abstractNum w:abstractNumId="16" w15:restartNumberingAfterBreak="0">
    <w:nsid w:val="16306076"/>
    <w:multiLevelType w:val="hybridMultilevel"/>
    <w:tmpl w:val="CC42870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167A7374"/>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1D0B5E2D"/>
    <w:multiLevelType w:val="hybridMultilevel"/>
    <w:tmpl w:val="144AD1B2"/>
    <w:lvl w:ilvl="0" w:tplc="46ACAA7C">
      <w:start w:val="1"/>
      <w:numFmt w:val="lowerLetter"/>
      <w:pStyle w:val="alpalist3"/>
      <w:lvlText w:val="%1."/>
      <w:lvlJc w:val="left"/>
      <w:pPr>
        <w:tabs>
          <w:tab w:val="num" w:pos="1224"/>
        </w:tabs>
        <w:ind w:left="1224"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229A1A8B"/>
    <w:multiLevelType w:val="hybridMultilevel"/>
    <w:tmpl w:val="0ACA66AC"/>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20" w15:restartNumberingAfterBreak="0">
    <w:nsid w:val="235F36F1"/>
    <w:multiLevelType w:val="hybridMultilevel"/>
    <w:tmpl w:val="EC06485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29067762"/>
    <w:multiLevelType w:val="hybridMultilevel"/>
    <w:tmpl w:val="95D23AE6"/>
    <w:lvl w:ilvl="0" w:tplc="04090001">
      <w:start w:val="1"/>
      <w:numFmt w:val="bullet"/>
      <w:lvlText w:val=""/>
      <w:lvlJc w:val="left"/>
      <w:pPr>
        <w:ind w:left="4320" w:hanging="360"/>
      </w:pPr>
      <w:rPr>
        <w:rFonts w:ascii="Symbol" w:hAnsi="Symbol" w:hint="default"/>
      </w:rPr>
    </w:lvl>
    <w:lvl w:ilvl="1" w:tplc="04090003" w:tentative="1">
      <w:start w:val="1"/>
      <w:numFmt w:val="bullet"/>
      <w:lvlText w:val="o"/>
      <w:lvlJc w:val="left"/>
      <w:pPr>
        <w:ind w:left="5040" w:hanging="360"/>
      </w:pPr>
      <w:rPr>
        <w:rFonts w:ascii="Courier New" w:hAnsi="Courier New" w:cs="Courier New" w:hint="default"/>
      </w:rPr>
    </w:lvl>
    <w:lvl w:ilvl="2" w:tplc="04090005" w:tentative="1">
      <w:start w:val="1"/>
      <w:numFmt w:val="bullet"/>
      <w:lvlText w:val=""/>
      <w:lvlJc w:val="left"/>
      <w:pPr>
        <w:ind w:left="5760" w:hanging="360"/>
      </w:pPr>
      <w:rPr>
        <w:rFonts w:ascii="Wingdings" w:hAnsi="Wingdings" w:hint="default"/>
      </w:rPr>
    </w:lvl>
    <w:lvl w:ilvl="3" w:tplc="04090001">
      <w:start w:val="1"/>
      <w:numFmt w:val="bullet"/>
      <w:lvlText w:val=""/>
      <w:lvlJc w:val="left"/>
      <w:pPr>
        <w:ind w:left="6480" w:hanging="360"/>
      </w:pPr>
      <w:rPr>
        <w:rFonts w:ascii="Symbol" w:hAnsi="Symbol" w:hint="default"/>
      </w:rPr>
    </w:lvl>
    <w:lvl w:ilvl="4" w:tplc="04090003" w:tentative="1">
      <w:start w:val="1"/>
      <w:numFmt w:val="bullet"/>
      <w:lvlText w:val="o"/>
      <w:lvlJc w:val="left"/>
      <w:pPr>
        <w:ind w:left="7200" w:hanging="360"/>
      </w:pPr>
      <w:rPr>
        <w:rFonts w:ascii="Courier New" w:hAnsi="Courier New" w:cs="Courier New" w:hint="default"/>
      </w:rPr>
    </w:lvl>
    <w:lvl w:ilvl="5" w:tplc="04090005" w:tentative="1">
      <w:start w:val="1"/>
      <w:numFmt w:val="bullet"/>
      <w:lvlText w:val=""/>
      <w:lvlJc w:val="left"/>
      <w:pPr>
        <w:ind w:left="7920" w:hanging="360"/>
      </w:pPr>
      <w:rPr>
        <w:rFonts w:ascii="Wingdings" w:hAnsi="Wingdings" w:hint="default"/>
      </w:rPr>
    </w:lvl>
    <w:lvl w:ilvl="6" w:tplc="04090001" w:tentative="1">
      <w:start w:val="1"/>
      <w:numFmt w:val="bullet"/>
      <w:lvlText w:val=""/>
      <w:lvlJc w:val="left"/>
      <w:pPr>
        <w:ind w:left="8640" w:hanging="360"/>
      </w:pPr>
      <w:rPr>
        <w:rFonts w:ascii="Symbol" w:hAnsi="Symbol" w:hint="default"/>
      </w:rPr>
    </w:lvl>
    <w:lvl w:ilvl="7" w:tplc="04090003" w:tentative="1">
      <w:start w:val="1"/>
      <w:numFmt w:val="bullet"/>
      <w:lvlText w:val="o"/>
      <w:lvlJc w:val="left"/>
      <w:pPr>
        <w:ind w:left="9360" w:hanging="360"/>
      </w:pPr>
      <w:rPr>
        <w:rFonts w:ascii="Courier New" w:hAnsi="Courier New" w:cs="Courier New" w:hint="default"/>
      </w:rPr>
    </w:lvl>
    <w:lvl w:ilvl="8" w:tplc="04090005" w:tentative="1">
      <w:start w:val="1"/>
      <w:numFmt w:val="bullet"/>
      <w:lvlText w:val=""/>
      <w:lvlJc w:val="left"/>
      <w:pPr>
        <w:ind w:left="10080" w:hanging="360"/>
      </w:pPr>
      <w:rPr>
        <w:rFonts w:ascii="Wingdings" w:hAnsi="Wingdings" w:hint="default"/>
      </w:rPr>
    </w:lvl>
  </w:abstractNum>
  <w:abstractNum w:abstractNumId="22" w15:restartNumberingAfterBreak="0">
    <w:nsid w:val="290720D2"/>
    <w:multiLevelType w:val="hybridMultilevel"/>
    <w:tmpl w:val="A4A039B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3" w15:restartNumberingAfterBreak="0">
    <w:nsid w:val="2BA76436"/>
    <w:multiLevelType w:val="hybridMultilevel"/>
    <w:tmpl w:val="4D5E6BE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2F0D49DB"/>
    <w:multiLevelType w:val="hybridMultilevel"/>
    <w:tmpl w:val="5BAA1DA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5" w15:restartNumberingAfterBreak="0">
    <w:nsid w:val="32077A3F"/>
    <w:multiLevelType w:val="multilevel"/>
    <w:tmpl w:val="BDC003C4"/>
    <w:lvl w:ilvl="0">
      <w:start w:val="1"/>
      <w:numFmt w:val="decimal"/>
      <w:pStyle w:val="Heading1"/>
      <w:lvlText w:val="%1."/>
      <w:lvlJc w:val="left"/>
      <w:pPr>
        <w:ind w:left="360" w:hanging="360"/>
      </w:pPr>
      <w:rPr>
        <w:rFonts w:hint="default"/>
      </w:rPr>
    </w:lvl>
    <w:lvl w:ilvl="1">
      <w:start w:val="1"/>
      <w:numFmt w:val="decimal"/>
      <w:isLgl/>
      <w:lvlText w:val="%1.%2"/>
      <w:lvlJc w:val="left"/>
      <w:pPr>
        <w:ind w:left="1386" w:hanging="576"/>
      </w:pPr>
      <w:rPr>
        <w:rFonts w:hint="default"/>
        <w:b/>
        <w:i w:val="0"/>
      </w:rPr>
    </w:lvl>
    <w:lvl w:ilvl="2">
      <w:start w:val="1"/>
      <w:numFmt w:val="decimal"/>
      <w:isLgl/>
      <w:lvlText w:val="%1.%2.%3"/>
      <w:lvlJc w:val="left"/>
      <w:pPr>
        <w:ind w:left="1080" w:hanging="720"/>
      </w:pPr>
      <w:rPr>
        <w:rFonts w:hint="default"/>
        <w:b w:val="0"/>
        <w:bCs w:val="0"/>
        <w:i w:val="0"/>
        <w:iCs w:val="0"/>
        <w:caps w:val="0"/>
        <w:smallCaps w:val="0"/>
        <w:strike w:val="0"/>
        <w:dstrike w:val="0"/>
        <w:noProof w:val="0"/>
        <w:vanish w:val="0"/>
        <w:color w:val="auto"/>
        <w:spacing w:val="0"/>
        <w:kern w:val="0"/>
        <w:position w:val="0"/>
        <w:sz w:val="22"/>
        <w:szCs w:val="22"/>
        <w:u w:val="none"/>
        <w:vertAlign w:val="baseline"/>
        <w:em w:val="none"/>
      </w:rPr>
    </w:lvl>
    <w:lvl w:ilvl="3">
      <w:start w:val="1"/>
      <w:numFmt w:val="decimal"/>
      <w:pStyle w:val="Heading4"/>
      <w:isLgl/>
      <w:lvlText w:val="%1.%2.%3.%4"/>
      <w:lvlJc w:val="left"/>
      <w:pPr>
        <w:ind w:left="1440" w:hanging="1080"/>
      </w:pPr>
      <w:rPr>
        <w:rFonts w:ascii="Arial" w:hAnsi="Arial" w:cs="Arial"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365400F2"/>
    <w:multiLevelType w:val="hybridMultilevel"/>
    <w:tmpl w:val="E1FADC9E"/>
    <w:lvl w:ilvl="0" w:tplc="04090001">
      <w:start w:val="1"/>
      <w:numFmt w:val="bullet"/>
      <w:lvlText w:val=""/>
      <w:lvlJc w:val="left"/>
      <w:pPr>
        <w:ind w:left="2340" w:hanging="360"/>
      </w:pPr>
      <w:rPr>
        <w:rFonts w:ascii="Symbol" w:hAnsi="Symbol" w:hint="default"/>
      </w:rPr>
    </w:lvl>
    <w:lvl w:ilvl="1" w:tplc="04090003">
      <w:start w:val="1"/>
      <w:numFmt w:val="bullet"/>
      <w:lvlText w:val="o"/>
      <w:lvlJc w:val="left"/>
      <w:pPr>
        <w:ind w:left="3060" w:hanging="360"/>
      </w:pPr>
      <w:rPr>
        <w:rFonts w:ascii="Courier New" w:hAnsi="Courier New" w:cs="Courier New" w:hint="default"/>
      </w:rPr>
    </w:lvl>
    <w:lvl w:ilvl="2" w:tplc="04090005">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27" w15:restartNumberingAfterBreak="0">
    <w:nsid w:val="43CB035D"/>
    <w:multiLevelType w:val="hybridMultilevel"/>
    <w:tmpl w:val="84460864"/>
    <w:lvl w:ilvl="0" w:tplc="0A7EDC60">
      <w:start w:val="1"/>
      <w:numFmt w:val="bullet"/>
      <w:pStyle w:val="BulletTwo"/>
      <w:lvlText w:val=""/>
      <w:lvlJc w:val="left"/>
      <w:pPr>
        <w:tabs>
          <w:tab w:val="num" w:pos="360"/>
        </w:tabs>
        <w:ind w:left="360" w:firstLine="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4147DFB"/>
    <w:multiLevelType w:val="hybridMultilevel"/>
    <w:tmpl w:val="A796CE2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448A3179"/>
    <w:multiLevelType w:val="hybridMultilevel"/>
    <w:tmpl w:val="83F264D0"/>
    <w:lvl w:ilvl="0" w:tplc="04090001">
      <w:start w:val="1"/>
      <w:numFmt w:val="bullet"/>
      <w:lvlText w:val=""/>
      <w:lvlJc w:val="left"/>
      <w:pPr>
        <w:ind w:left="1886" w:hanging="360"/>
      </w:pPr>
      <w:rPr>
        <w:rFonts w:ascii="Symbol" w:hAnsi="Symbol" w:hint="default"/>
      </w:rPr>
    </w:lvl>
    <w:lvl w:ilvl="1" w:tplc="DFA2EACE">
      <w:numFmt w:val="bullet"/>
      <w:lvlText w:val="•"/>
      <w:lvlJc w:val="left"/>
      <w:pPr>
        <w:ind w:left="2606" w:hanging="360"/>
      </w:pPr>
      <w:rPr>
        <w:rFonts w:ascii="Arial" w:eastAsia="Times New Roman" w:hAnsi="Arial" w:cs="Arial" w:hint="default"/>
      </w:rPr>
    </w:lvl>
    <w:lvl w:ilvl="2" w:tplc="04090005" w:tentative="1">
      <w:start w:val="1"/>
      <w:numFmt w:val="bullet"/>
      <w:lvlText w:val=""/>
      <w:lvlJc w:val="left"/>
      <w:pPr>
        <w:ind w:left="3326" w:hanging="360"/>
      </w:pPr>
      <w:rPr>
        <w:rFonts w:ascii="Wingdings" w:hAnsi="Wingdings" w:hint="default"/>
      </w:rPr>
    </w:lvl>
    <w:lvl w:ilvl="3" w:tplc="04090001" w:tentative="1">
      <w:start w:val="1"/>
      <w:numFmt w:val="bullet"/>
      <w:lvlText w:val=""/>
      <w:lvlJc w:val="left"/>
      <w:pPr>
        <w:ind w:left="4046" w:hanging="360"/>
      </w:pPr>
      <w:rPr>
        <w:rFonts w:ascii="Symbol" w:hAnsi="Symbol" w:hint="default"/>
      </w:rPr>
    </w:lvl>
    <w:lvl w:ilvl="4" w:tplc="04090003" w:tentative="1">
      <w:start w:val="1"/>
      <w:numFmt w:val="bullet"/>
      <w:lvlText w:val="o"/>
      <w:lvlJc w:val="left"/>
      <w:pPr>
        <w:ind w:left="4766" w:hanging="360"/>
      </w:pPr>
      <w:rPr>
        <w:rFonts w:ascii="Courier New" w:hAnsi="Courier New" w:cs="Courier New" w:hint="default"/>
      </w:rPr>
    </w:lvl>
    <w:lvl w:ilvl="5" w:tplc="04090005" w:tentative="1">
      <w:start w:val="1"/>
      <w:numFmt w:val="bullet"/>
      <w:lvlText w:val=""/>
      <w:lvlJc w:val="left"/>
      <w:pPr>
        <w:ind w:left="5486" w:hanging="360"/>
      </w:pPr>
      <w:rPr>
        <w:rFonts w:ascii="Wingdings" w:hAnsi="Wingdings" w:hint="default"/>
      </w:rPr>
    </w:lvl>
    <w:lvl w:ilvl="6" w:tplc="04090001" w:tentative="1">
      <w:start w:val="1"/>
      <w:numFmt w:val="bullet"/>
      <w:lvlText w:val=""/>
      <w:lvlJc w:val="left"/>
      <w:pPr>
        <w:ind w:left="6206" w:hanging="360"/>
      </w:pPr>
      <w:rPr>
        <w:rFonts w:ascii="Symbol" w:hAnsi="Symbol" w:hint="default"/>
      </w:rPr>
    </w:lvl>
    <w:lvl w:ilvl="7" w:tplc="04090003" w:tentative="1">
      <w:start w:val="1"/>
      <w:numFmt w:val="bullet"/>
      <w:lvlText w:val="o"/>
      <w:lvlJc w:val="left"/>
      <w:pPr>
        <w:ind w:left="6926" w:hanging="360"/>
      </w:pPr>
      <w:rPr>
        <w:rFonts w:ascii="Courier New" w:hAnsi="Courier New" w:cs="Courier New" w:hint="default"/>
      </w:rPr>
    </w:lvl>
    <w:lvl w:ilvl="8" w:tplc="04090005" w:tentative="1">
      <w:start w:val="1"/>
      <w:numFmt w:val="bullet"/>
      <w:lvlText w:val=""/>
      <w:lvlJc w:val="left"/>
      <w:pPr>
        <w:ind w:left="7646" w:hanging="360"/>
      </w:pPr>
      <w:rPr>
        <w:rFonts w:ascii="Wingdings" w:hAnsi="Wingdings" w:hint="default"/>
      </w:rPr>
    </w:lvl>
  </w:abstractNum>
  <w:abstractNum w:abstractNumId="30" w15:restartNumberingAfterBreak="0">
    <w:nsid w:val="4E170B2D"/>
    <w:multiLevelType w:val="hybridMultilevel"/>
    <w:tmpl w:val="D814FD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55A736CD"/>
    <w:multiLevelType w:val="hybridMultilevel"/>
    <w:tmpl w:val="40B61726"/>
    <w:lvl w:ilvl="0" w:tplc="04090001">
      <w:start w:val="1"/>
      <w:numFmt w:val="bullet"/>
      <w:lvlText w:val=""/>
      <w:lvlJc w:val="left"/>
      <w:pPr>
        <w:ind w:left="716" w:hanging="360"/>
      </w:pPr>
      <w:rPr>
        <w:rFonts w:ascii="Symbol" w:hAnsi="Symbol" w:hint="default"/>
      </w:rPr>
    </w:lvl>
    <w:lvl w:ilvl="1" w:tplc="04090003" w:tentative="1">
      <w:start w:val="1"/>
      <w:numFmt w:val="bullet"/>
      <w:lvlText w:val="o"/>
      <w:lvlJc w:val="left"/>
      <w:pPr>
        <w:ind w:left="1436" w:hanging="360"/>
      </w:pPr>
      <w:rPr>
        <w:rFonts w:ascii="Courier New" w:hAnsi="Courier New" w:cs="Courier New" w:hint="default"/>
      </w:rPr>
    </w:lvl>
    <w:lvl w:ilvl="2" w:tplc="04090005" w:tentative="1">
      <w:start w:val="1"/>
      <w:numFmt w:val="bullet"/>
      <w:lvlText w:val=""/>
      <w:lvlJc w:val="left"/>
      <w:pPr>
        <w:ind w:left="2156" w:hanging="360"/>
      </w:pPr>
      <w:rPr>
        <w:rFonts w:ascii="Wingdings" w:hAnsi="Wingdings" w:hint="default"/>
      </w:rPr>
    </w:lvl>
    <w:lvl w:ilvl="3" w:tplc="04090001" w:tentative="1">
      <w:start w:val="1"/>
      <w:numFmt w:val="bullet"/>
      <w:lvlText w:val=""/>
      <w:lvlJc w:val="left"/>
      <w:pPr>
        <w:ind w:left="2876" w:hanging="360"/>
      </w:pPr>
      <w:rPr>
        <w:rFonts w:ascii="Symbol" w:hAnsi="Symbol" w:hint="default"/>
      </w:rPr>
    </w:lvl>
    <w:lvl w:ilvl="4" w:tplc="04090003" w:tentative="1">
      <w:start w:val="1"/>
      <w:numFmt w:val="bullet"/>
      <w:lvlText w:val="o"/>
      <w:lvlJc w:val="left"/>
      <w:pPr>
        <w:ind w:left="3596" w:hanging="360"/>
      </w:pPr>
      <w:rPr>
        <w:rFonts w:ascii="Courier New" w:hAnsi="Courier New" w:cs="Courier New" w:hint="default"/>
      </w:rPr>
    </w:lvl>
    <w:lvl w:ilvl="5" w:tplc="04090005" w:tentative="1">
      <w:start w:val="1"/>
      <w:numFmt w:val="bullet"/>
      <w:lvlText w:val=""/>
      <w:lvlJc w:val="left"/>
      <w:pPr>
        <w:ind w:left="4316" w:hanging="360"/>
      </w:pPr>
      <w:rPr>
        <w:rFonts w:ascii="Wingdings" w:hAnsi="Wingdings" w:hint="default"/>
      </w:rPr>
    </w:lvl>
    <w:lvl w:ilvl="6" w:tplc="04090001" w:tentative="1">
      <w:start w:val="1"/>
      <w:numFmt w:val="bullet"/>
      <w:lvlText w:val=""/>
      <w:lvlJc w:val="left"/>
      <w:pPr>
        <w:ind w:left="5036" w:hanging="360"/>
      </w:pPr>
      <w:rPr>
        <w:rFonts w:ascii="Symbol" w:hAnsi="Symbol" w:hint="default"/>
      </w:rPr>
    </w:lvl>
    <w:lvl w:ilvl="7" w:tplc="04090003" w:tentative="1">
      <w:start w:val="1"/>
      <w:numFmt w:val="bullet"/>
      <w:lvlText w:val="o"/>
      <w:lvlJc w:val="left"/>
      <w:pPr>
        <w:ind w:left="5756" w:hanging="360"/>
      </w:pPr>
      <w:rPr>
        <w:rFonts w:ascii="Courier New" w:hAnsi="Courier New" w:cs="Courier New" w:hint="default"/>
      </w:rPr>
    </w:lvl>
    <w:lvl w:ilvl="8" w:tplc="04090005" w:tentative="1">
      <w:start w:val="1"/>
      <w:numFmt w:val="bullet"/>
      <w:lvlText w:val=""/>
      <w:lvlJc w:val="left"/>
      <w:pPr>
        <w:ind w:left="6476" w:hanging="360"/>
      </w:pPr>
      <w:rPr>
        <w:rFonts w:ascii="Wingdings" w:hAnsi="Wingdings" w:hint="default"/>
      </w:rPr>
    </w:lvl>
  </w:abstractNum>
  <w:abstractNum w:abstractNumId="32" w15:restartNumberingAfterBreak="0">
    <w:nsid w:val="564D049C"/>
    <w:multiLevelType w:val="hybridMultilevel"/>
    <w:tmpl w:val="1156807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5E5E1283"/>
    <w:multiLevelType w:val="hybridMultilevel"/>
    <w:tmpl w:val="BED0BCD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6CED0FA2"/>
    <w:multiLevelType w:val="hybridMultilevel"/>
    <w:tmpl w:val="A7E449F2"/>
    <w:lvl w:ilvl="0" w:tplc="26B2DF80">
      <w:start w:val="1"/>
      <w:numFmt w:val="bullet"/>
      <w:lvlText w:val=""/>
      <w:lvlJc w:val="left"/>
      <w:pPr>
        <w:ind w:left="1526" w:hanging="360"/>
      </w:pPr>
      <w:rPr>
        <w:rFonts w:ascii="Symbol" w:hAnsi="Symbol" w:hint="default"/>
      </w:rPr>
    </w:lvl>
    <w:lvl w:ilvl="1" w:tplc="04090003" w:tentative="1">
      <w:start w:val="1"/>
      <w:numFmt w:val="bullet"/>
      <w:lvlText w:val="o"/>
      <w:lvlJc w:val="left"/>
      <w:pPr>
        <w:ind w:left="2246" w:hanging="360"/>
      </w:pPr>
      <w:rPr>
        <w:rFonts w:ascii="Courier New" w:hAnsi="Courier New" w:cs="Courier New" w:hint="default"/>
      </w:rPr>
    </w:lvl>
    <w:lvl w:ilvl="2" w:tplc="04090005" w:tentative="1">
      <w:start w:val="1"/>
      <w:numFmt w:val="bullet"/>
      <w:lvlText w:val=""/>
      <w:lvlJc w:val="left"/>
      <w:pPr>
        <w:ind w:left="2966" w:hanging="360"/>
      </w:pPr>
      <w:rPr>
        <w:rFonts w:ascii="Wingdings" w:hAnsi="Wingdings" w:hint="default"/>
      </w:rPr>
    </w:lvl>
    <w:lvl w:ilvl="3" w:tplc="04090001" w:tentative="1">
      <w:start w:val="1"/>
      <w:numFmt w:val="bullet"/>
      <w:lvlText w:val=""/>
      <w:lvlJc w:val="left"/>
      <w:pPr>
        <w:ind w:left="3686" w:hanging="360"/>
      </w:pPr>
      <w:rPr>
        <w:rFonts w:ascii="Symbol" w:hAnsi="Symbol" w:hint="default"/>
      </w:rPr>
    </w:lvl>
    <w:lvl w:ilvl="4" w:tplc="04090003" w:tentative="1">
      <w:start w:val="1"/>
      <w:numFmt w:val="bullet"/>
      <w:lvlText w:val="o"/>
      <w:lvlJc w:val="left"/>
      <w:pPr>
        <w:ind w:left="4406" w:hanging="360"/>
      </w:pPr>
      <w:rPr>
        <w:rFonts w:ascii="Courier New" w:hAnsi="Courier New" w:cs="Courier New" w:hint="default"/>
      </w:rPr>
    </w:lvl>
    <w:lvl w:ilvl="5" w:tplc="04090005" w:tentative="1">
      <w:start w:val="1"/>
      <w:numFmt w:val="bullet"/>
      <w:lvlText w:val=""/>
      <w:lvlJc w:val="left"/>
      <w:pPr>
        <w:ind w:left="5126" w:hanging="360"/>
      </w:pPr>
      <w:rPr>
        <w:rFonts w:ascii="Wingdings" w:hAnsi="Wingdings" w:hint="default"/>
      </w:rPr>
    </w:lvl>
    <w:lvl w:ilvl="6" w:tplc="04090001" w:tentative="1">
      <w:start w:val="1"/>
      <w:numFmt w:val="bullet"/>
      <w:lvlText w:val=""/>
      <w:lvlJc w:val="left"/>
      <w:pPr>
        <w:ind w:left="5846" w:hanging="360"/>
      </w:pPr>
      <w:rPr>
        <w:rFonts w:ascii="Symbol" w:hAnsi="Symbol" w:hint="default"/>
      </w:rPr>
    </w:lvl>
    <w:lvl w:ilvl="7" w:tplc="04090003" w:tentative="1">
      <w:start w:val="1"/>
      <w:numFmt w:val="bullet"/>
      <w:lvlText w:val="o"/>
      <w:lvlJc w:val="left"/>
      <w:pPr>
        <w:ind w:left="6566" w:hanging="360"/>
      </w:pPr>
      <w:rPr>
        <w:rFonts w:ascii="Courier New" w:hAnsi="Courier New" w:cs="Courier New" w:hint="default"/>
      </w:rPr>
    </w:lvl>
    <w:lvl w:ilvl="8" w:tplc="04090005" w:tentative="1">
      <w:start w:val="1"/>
      <w:numFmt w:val="bullet"/>
      <w:lvlText w:val=""/>
      <w:lvlJc w:val="left"/>
      <w:pPr>
        <w:ind w:left="7286" w:hanging="360"/>
      </w:pPr>
      <w:rPr>
        <w:rFonts w:ascii="Wingdings" w:hAnsi="Wingdings" w:hint="default"/>
      </w:rPr>
    </w:lvl>
  </w:abstractNum>
  <w:abstractNum w:abstractNumId="35" w15:restartNumberingAfterBreak="0">
    <w:nsid w:val="6E9B078D"/>
    <w:multiLevelType w:val="hybridMultilevel"/>
    <w:tmpl w:val="9FC4A3D0"/>
    <w:lvl w:ilvl="0" w:tplc="E3A4CB42">
      <w:start w:val="1"/>
      <w:numFmt w:val="bullet"/>
      <w:pStyle w:val="Bullet1"/>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6" w15:restartNumberingAfterBreak="0">
    <w:nsid w:val="72AC7133"/>
    <w:multiLevelType w:val="hybridMultilevel"/>
    <w:tmpl w:val="07140AA6"/>
    <w:lvl w:ilvl="0" w:tplc="0409000F">
      <w:start w:val="1"/>
      <w:numFmt w:val="decimal"/>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7" w15:restartNumberingAfterBreak="0">
    <w:nsid w:val="74C33F05"/>
    <w:multiLevelType w:val="hybridMultilevel"/>
    <w:tmpl w:val="E3969152"/>
    <w:lvl w:ilvl="0" w:tplc="2236BB1E">
      <w:start w:val="1"/>
      <w:numFmt w:val="bullet"/>
      <w:pStyle w:val="Bullet3"/>
      <w:lvlText w:val="o"/>
      <w:lvlJc w:val="left"/>
      <w:pPr>
        <w:tabs>
          <w:tab w:val="num" w:pos="720"/>
        </w:tabs>
        <w:ind w:left="1008" w:hanging="288"/>
      </w:pPr>
      <w:rPr>
        <w:rFonts w:ascii="Courier New" w:hAnsi="Courier New" w:hint="default"/>
      </w:rPr>
    </w:lvl>
    <w:lvl w:ilvl="1" w:tplc="04090003" w:tentative="1">
      <w:start w:val="1"/>
      <w:numFmt w:val="bullet"/>
      <w:lvlText w:val="o"/>
      <w:lvlJc w:val="left"/>
      <w:pPr>
        <w:tabs>
          <w:tab w:val="num" w:pos="1224"/>
        </w:tabs>
        <w:ind w:left="1224" w:hanging="360"/>
      </w:pPr>
      <w:rPr>
        <w:rFonts w:ascii="Courier New" w:hAnsi="Courier New" w:cs="Courier New" w:hint="default"/>
      </w:rPr>
    </w:lvl>
    <w:lvl w:ilvl="2" w:tplc="04090005" w:tentative="1">
      <w:start w:val="1"/>
      <w:numFmt w:val="bullet"/>
      <w:lvlText w:val=""/>
      <w:lvlJc w:val="left"/>
      <w:pPr>
        <w:tabs>
          <w:tab w:val="num" w:pos="1944"/>
        </w:tabs>
        <w:ind w:left="1944" w:hanging="360"/>
      </w:pPr>
      <w:rPr>
        <w:rFonts w:ascii="Wingdings" w:hAnsi="Wingdings" w:hint="default"/>
      </w:rPr>
    </w:lvl>
    <w:lvl w:ilvl="3" w:tplc="04090001" w:tentative="1">
      <w:start w:val="1"/>
      <w:numFmt w:val="bullet"/>
      <w:lvlText w:val=""/>
      <w:lvlJc w:val="left"/>
      <w:pPr>
        <w:tabs>
          <w:tab w:val="num" w:pos="2664"/>
        </w:tabs>
        <w:ind w:left="2664" w:hanging="360"/>
      </w:pPr>
      <w:rPr>
        <w:rFonts w:ascii="Symbol" w:hAnsi="Symbol" w:hint="default"/>
      </w:rPr>
    </w:lvl>
    <w:lvl w:ilvl="4" w:tplc="04090003" w:tentative="1">
      <w:start w:val="1"/>
      <w:numFmt w:val="bullet"/>
      <w:lvlText w:val="o"/>
      <w:lvlJc w:val="left"/>
      <w:pPr>
        <w:tabs>
          <w:tab w:val="num" w:pos="3384"/>
        </w:tabs>
        <w:ind w:left="3384" w:hanging="360"/>
      </w:pPr>
      <w:rPr>
        <w:rFonts w:ascii="Courier New" w:hAnsi="Courier New" w:cs="Courier New" w:hint="default"/>
      </w:rPr>
    </w:lvl>
    <w:lvl w:ilvl="5" w:tplc="04090005" w:tentative="1">
      <w:start w:val="1"/>
      <w:numFmt w:val="bullet"/>
      <w:lvlText w:val=""/>
      <w:lvlJc w:val="left"/>
      <w:pPr>
        <w:tabs>
          <w:tab w:val="num" w:pos="4104"/>
        </w:tabs>
        <w:ind w:left="4104" w:hanging="360"/>
      </w:pPr>
      <w:rPr>
        <w:rFonts w:ascii="Wingdings" w:hAnsi="Wingdings" w:hint="default"/>
      </w:rPr>
    </w:lvl>
    <w:lvl w:ilvl="6" w:tplc="04090001" w:tentative="1">
      <w:start w:val="1"/>
      <w:numFmt w:val="bullet"/>
      <w:lvlText w:val=""/>
      <w:lvlJc w:val="left"/>
      <w:pPr>
        <w:tabs>
          <w:tab w:val="num" w:pos="4824"/>
        </w:tabs>
        <w:ind w:left="4824" w:hanging="360"/>
      </w:pPr>
      <w:rPr>
        <w:rFonts w:ascii="Symbol" w:hAnsi="Symbol" w:hint="default"/>
      </w:rPr>
    </w:lvl>
    <w:lvl w:ilvl="7" w:tplc="04090003" w:tentative="1">
      <w:start w:val="1"/>
      <w:numFmt w:val="bullet"/>
      <w:lvlText w:val="o"/>
      <w:lvlJc w:val="left"/>
      <w:pPr>
        <w:tabs>
          <w:tab w:val="num" w:pos="5544"/>
        </w:tabs>
        <w:ind w:left="5544" w:hanging="360"/>
      </w:pPr>
      <w:rPr>
        <w:rFonts w:ascii="Courier New" w:hAnsi="Courier New" w:cs="Courier New" w:hint="default"/>
      </w:rPr>
    </w:lvl>
    <w:lvl w:ilvl="8" w:tplc="04090005" w:tentative="1">
      <w:start w:val="1"/>
      <w:numFmt w:val="bullet"/>
      <w:lvlText w:val=""/>
      <w:lvlJc w:val="left"/>
      <w:pPr>
        <w:tabs>
          <w:tab w:val="num" w:pos="6264"/>
        </w:tabs>
        <w:ind w:left="6264" w:hanging="360"/>
      </w:pPr>
      <w:rPr>
        <w:rFonts w:ascii="Wingdings" w:hAnsi="Wingdings" w:hint="default"/>
      </w:rPr>
    </w:lvl>
  </w:abstractNum>
  <w:abstractNum w:abstractNumId="38" w15:restartNumberingAfterBreak="0">
    <w:nsid w:val="76BA21CE"/>
    <w:multiLevelType w:val="hybridMultilevel"/>
    <w:tmpl w:val="08C4AC04"/>
    <w:lvl w:ilvl="0" w:tplc="04090001">
      <w:start w:val="1"/>
      <w:numFmt w:val="bullet"/>
      <w:lvlText w:val=""/>
      <w:lvlJc w:val="left"/>
      <w:pPr>
        <w:ind w:left="986" w:hanging="360"/>
      </w:pPr>
      <w:rPr>
        <w:rFonts w:ascii="Symbol" w:hAnsi="Symbol" w:hint="default"/>
      </w:rPr>
    </w:lvl>
    <w:lvl w:ilvl="1" w:tplc="04090003" w:tentative="1">
      <w:start w:val="1"/>
      <w:numFmt w:val="bullet"/>
      <w:lvlText w:val="o"/>
      <w:lvlJc w:val="left"/>
      <w:pPr>
        <w:ind w:left="1706" w:hanging="360"/>
      </w:pPr>
      <w:rPr>
        <w:rFonts w:ascii="Courier New" w:hAnsi="Courier New" w:cs="Courier New" w:hint="default"/>
      </w:rPr>
    </w:lvl>
    <w:lvl w:ilvl="2" w:tplc="04090005" w:tentative="1">
      <w:start w:val="1"/>
      <w:numFmt w:val="bullet"/>
      <w:lvlText w:val=""/>
      <w:lvlJc w:val="left"/>
      <w:pPr>
        <w:ind w:left="2426" w:hanging="360"/>
      </w:pPr>
      <w:rPr>
        <w:rFonts w:ascii="Wingdings" w:hAnsi="Wingdings" w:hint="default"/>
      </w:rPr>
    </w:lvl>
    <w:lvl w:ilvl="3" w:tplc="04090001" w:tentative="1">
      <w:start w:val="1"/>
      <w:numFmt w:val="bullet"/>
      <w:lvlText w:val=""/>
      <w:lvlJc w:val="left"/>
      <w:pPr>
        <w:ind w:left="3146" w:hanging="360"/>
      </w:pPr>
      <w:rPr>
        <w:rFonts w:ascii="Symbol" w:hAnsi="Symbol" w:hint="default"/>
      </w:rPr>
    </w:lvl>
    <w:lvl w:ilvl="4" w:tplc="04090003" w:tentative="1">
      <w:start w:val="1"/>
      <w:numFmt w:val="bullet"/>
      <w:lvlText w:val="o"/>
      <w:lvlJc w:val="left"/>
      <w:pPr>
        <w:ind w:left="3866" w:hanging="360"/>
      </w:pPr>
      <w:rPr>
        <w:rFonts w:ascii="Courier New" w:hAnsi="Courier New" w:cs="Courier New" w:hint="default"/>
      </w:rPr>
    </w:lvl>
    <w:lvl w:ilvl="5" w:tplc="04090005" w:tentative="1">
      <w:start w:val="1"/>
      <w:numFmt w:val="bullet"/>
      <w:lvlText w:val=""/>
      <w:lvlJc w:val="left"/>
      <w:pPr>
        <w:ind w:left="4586" w:hanging="360"/>
      </w:pPr>
      <w:rPr>
        <w:rFonts w:ascii="Wingdings" w:hAnsi="Wingdings" w:hint="default"/>
      </w:rPr>
    </w:lvl>
    <w:lvl w:ilvl="6" w:tplc="04090001" w:tentative="1">
      <w:start w:val="1"/>
      <w:numFmt w:val="bullet"/>
      <w:lvlText w:val=""/>
      <w:lvlJc w:val="left"/>
      <w:pPr>
        <w:ind w:left="5306" w:hanging="360"/>
      </w:pPr>
      <w:rPr>
        <w:rFonts w:ascii="Symbol" w:hAnsi="Symbol" w:hint="default"/>
      </w:rPr>
    </w:lvl>
    <w:lvl w:ilvl="7" w:tplc="04090003" w:tentative="1">
      <w:start w:val="1"/>
      <w:numFmt w:val="bullet"/>
      <w:lvlText w:val="o"/>
      <w:lvlJc w:val="left"/>
      <w:pPr>
        <w:ind w:left="6026" w:hanging="360"/>
      </w:pPr>
      <w:rPr>
        <w:rFonts w:ascii="Courier New" w:hAnsi="Courier New" w:cs="Courier New" w:hint="default"/>
      </w:rPr>
    </w:lvl>
    <w:lvl w:ilvl="8" w:tplc="04090005" w:tentative="1">
      <w:start w:val="1"/>
      <w:numFmt w:val="bullet"/>
      <w:lvlText w:val=""/>
      <w:lvlJc w:val="left"/>
      <w:pPr>
        <w:ind w:left="6746" w:hanging="360"/>
      </w:pPr>
      <w:rPr>
        <w:rFonts w:ascii="Wingdings" w:hAnsi="Wingdings" w:hint="default"/>
      </w:rPr>
    </w:lvl>
  </w:abstractNum>
  <w:abstractNum w:abstractNumId="39" w15:restartNumberingAfterBreak="0">
    <w:nsid w:val="7A444B02"/>
    <w:multiLevelType w:val="hybridMultilevel"/>
    <w:tmpl w:val="BD82B58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5"/>
  </w:num>
  <w:num w:numId="2">
    <w:abstractNumId w:val="4"/>
  </w:num>
  <w:num w:numId="3">
    <w:abstractNumId w:val="3"/>
  </w:num>
  <w:num w:numId="4">
    <w:abstractNumId w:val="18"/>
  </w:num>
  <w:num w:numId="5">
    <w:abstractNumId w:val="17"/>
  </w:num>
  <w:num w:numId="6">
    <w:abstractNumId w:val="27"/>
  </w:num>
  <w:num w:numId="7">
    <w:abstractNumId w:val="37"/>
  </w:num>
  <w:num w:numId="8">
    <w:abstractNumId w:val="15"/>
  </w:num>
  <w:num w:numId="9">
    <w:abstractNumId w:val="8"/>
    <w:lvlOverride w:ilvl="0">
      <w:startOverride w:val="1"/>
      <w:lvl w:ilvl="0">
        <w:start w:val="1"/>
        <w:numFmt w:val="decimal"/>
        <w:pStyle w:val="Level1"/>
        <w:lvlText w:val="%1."/>
        <w:lvlJc w:val="left"/>
      </w:lvl>
    </w:lvlOverride>
    <w:lvlOverride w:ilvl="1">
      <w:startOverride w:val="1"/>
      <w:lvl w:ilvl="1">
        <w:start w:val="1"/>
        <w:numFmt w:val="decimal"/>
        <w:pStyle w:val="Level2"/>
        <w:lvlText w:val="%2."/>
        <w:lvlJc w:val="left"/>
      </w:lvl>
    </w:lvlOverride>
    <w:lvlOverride w:ilvl="2">
      <w:startOverride w:val="1"/>
      <w:lvl w:ilvl="2">
        <w:start w:val="1"/>
        <w:numFmt w:val="decimal"/>
        <w:pStyle w:val="Level3"/>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0">
    <w:abstractNumId w:val="10"/>
    <w:lvlOverride w:ilvl="0">
      <w:startOverride w:val="1"/>
      <w:lvl w:ilvl="0">
        <w:start w:val="1"/>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pStyle w:val="Level4"/>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1">
    <w:abstractNumId w:val="7"/>
  </w:num>
  <w:num w:numId="12">
    <w:abstractNumId w:val="9"/>
    <w:lvlOverride w:ilvl="0">
      <w:startOverride w:val="1"/>
      <w:lvl w:ilvl="0">
        <w:start w:val="1"/>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pStyle w:val="Level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3">
    <w:abstractNumId w:val="25"/>
  </w:num>
  <w:num w:numId="1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num>
  <w:num w:numId="16">
    <w:abstractNumId w:val="26"/>
  </w:num>
  <w:num w:numId="17">
    <w:abstractNumId w:val="28"/>
  </w:num>
  <w:num w:numId="18">
    <w:abstractNumId w:val="21"/>
  </w:num>
  <w:num w:numId="19">
    <w:abstractNumId w:val="38"/>
  </w:num>
  <w:num w:numId="20">
    <w:abstractNumId w:val="31"/>
  </w:num>
  <w:num w:numId="21">
    <w:abstractNumId w:val="20"/>
  </w:num>
  <w:num w:numId="22">
    <w:abstractNumId w:val="32"/>
  </w:num>
  <w:num w:numId="23">
    <w:abstractNumId w:val="16"/>
  </w:num>
  <w:num w:numId="24">
    <w:abstractNumId w:val="30"/>
  </w:num>
  <w:num w:numId="25">
    <w:abstractNumId w:val="39"/>
  </w:num>
  <w:num w:numId="26">
    <w:abstractNumId w:val="35"/>
  </w:num>
  <w:num w:numId="27">
    <w:abstractNumId w:val="34"/>
  </w:num>
  <w:num w:numId="28">
    <w:abstractNumId w:val="29"/>
  </w:num>
  <w:num w:numId="29">
    <w:abstractNumId w:val="11"/>
  </w:num>
  <w:num w:numId="30">
    <w:abstractNumId w:val="23"/>
  </w:num>
  <w:num w:numId="31">
    <w:abstractNumId w:val="19"/>
  </w:num>
  <w:num w:numId="32">
    <w:abstractNumId w:val="24"/>
  </w:num>
  <w:num w:numId="33">
    <w:abstractNumId w:val="14"/>
  </w:num>
  <w:num w:numId="34">
    <w:abstractNumId w:val="22"/>
  </w:num>
  <w:num w:numId="35">
    <w:abstractNumId w:val="12"/>
  </w:num>
  <w:num w:numId="36">
    <w:abstractNumId w:val="33"/>
  </w:num>
  <w:num w:numId="37">
    <w:abstractNumId w:val="6"/>
  </w:num>
  <w:num w:numId="38">
    <w:abstractNumId w:val="2"/>
  </w:num>
  <w:num w:numId="39">
    <w:abstractNumId w:val="1"/>
  </w:num>
  <w:num w:numId="40">
    <w:abstractNumId w:val="0"/>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cumentProtection w:edit="readOnly" w:enforcement="0"/>
  <w:defaultTabStop w:val="720"/>
  <w:drawingGridHorizontalSpacing w:val="110"/>
  <w:drawingGridVerticalSpacing w:val="136"/>
  <w:displayHorizontalDrawingGridEvery w:val="0"/>
  <w:displayVerticalDrawingGridEvery w:val="2"/>
  <w:characterSpacingControl w:val="doNotCompress"/>
  <w:hdrShapeDefaults>
    <o:shapedefaults v:ext="edit" spidmax="2050" fillcolor="#9cf">
      <v:fill color="#9c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7B66"/>
    <w:rsid w:val="00000C8D"/>
    <w:rsid w:val="00001D61"/>
    <w:rsid w:val="00002E0E"/>
    <w:rsid w:val="000051A1"/>
    <w:rsid w:val="000051C1"/>
    <w:rsid w:val="00007CA7"/>
    <w:rsid w:val="00011B3F"/>
    <w:rsid w:val="0001259E"/>
    <w:rsid w:val="0001335E"/>
    <w:rsid w:val="00013F72"/>
    <w:rsid w:val="00014D1B"/>
    <w:rsid w:val="000161E8"/>
    <w:rsid w:val="0001761A"/>
    <w:rsid w:val="00017673"/>
    <w:rsid w:val="00017BE8"/>
    <w:rsid w:val="0002196C"/>
    <w:rsid w:val="000222EE"/>
    <w:rsid w:val="00022F9B"/>
    <w:rsid w:val="000231C6"/>
    <w:rsid w:val="00023697"/>
    <w:rsid w:val="00023E0D"/>
    <w:rsid w:val="00023F2F"/>
    <w:rsid w:val="0002424A"/>
    <w:rsid w:val="0002553E"/>
    <w:rsid w:val="00027477"/>
    <w:rsid w:val="00027BE2"/>
    <w:rsid w:val="00031D50"/>
    <w:rsid w:val="00031DD2"/>
    <w:rsid w:val="00033B83"/>
    <w:rsid w:val="000370C1"/>
    <w:rsid w:val="00037C30"/>
    <w:rsid w:val="000406D6"/>
    <w:rsid w:val="00041052"/>
    <w:rsid w:val="0004198C"/>
    <w:rsid w:val="000420DE"/>
    <w:rsid w:val="00042124"/>
    <w:rsid w:val="00042863"/>
    <w:rsid w:val="000429A8"/>
    <w:rsid w:val="00042A9E"/>
    <w:rsid w:val="000438BC"/>
    <w:rsid w:val="000439F3"/>
    <w:rsid w:val="00046DD5"/>
    <w:rsid w:val="00047B66"/>
    <w:rsid w:val="00051CAA"/>
    <w:rsid w:val="00052315"/>
    <w:rsid w:val="00055474"/>
    <w:rsid w:val="00055650"/>
    <w:rsid w:val="000561FD"/>
    <w:rsid w:val="000566CC"/>
    <w:rsid w:val="00057789"/>
    <w:rsid w:val="00057B7B"/>
    <w:rsid w:val="00062123"/>
    <w:rsid w:val="000623CD"/>
    <w:rsid w:val="00063889"/>
    <w:rsid w:val="00064138"/>
    <w:rsid w:val="000662AC"/>
    <w:rsid w:val="00067289"/>
    <w:rsid w:val="000700A7"/>
    <w:rsid w:val="0007112F"/>
    <w:rsid w:val="000719BF"/>
    <w:rsid w:val="00071C2C"/>
    <w:rsid w:val="000724A7"/>
    <w:rsid w:val="00072800"/>
    <w:rsid w:val="00073A7B"/>
    <w:rsid w:val="00074D64"/>
    <w:rsid w:val="00076C1D"/>
    <w:rsid w:val="00077974"/>
    <w:rsid w:val="00080062"/>
    <w:rsid w:val="000803EA"/>
    <w:rsid w:val="00080CD3"/>
    <w:rsid w:val="00084DD8"/>
    <w:rsid w:val="000872B2"/>
    <w:rsid w:val="00087BCF"/>
    <w:rsid w:val="00087E58"/>
    <w:rsid w:val="00087FB9"/>
    <w:rsid w:val="00093CF9"/>
    <w:rsid w:val="000943FE"/>
    <w:rsid w:val="000964D4"/>
    <w:rsid w:val="000964EE"/>
    <w:rsid w:val="00096A1F"/>
    <w:rsid w:val="00097E94"/>
    <w:rsid w:val="000A041D"/>
    <w:rsid w:val="000A15BE"/>
    <w:rsid w:val="000A3AD7"/>
    <w:rsid w:val="000A422C"/>
    <w:rsid w:val="000B110A"/>
    <w:rsid w:val="000B201C"/>
    <w:rsid w:val="000B4561"/>
    <w:rsid w:val="000B4C29"/>
    <w:rsid w:val="000B605A"/>
    <w:rsid w:val="000B6887"/>
    <w:rsid w:val="000B72DF"/>
    <w:rsid w:val="000B7B57"/>
    <w:rsid w:val="000B7E62"/>
    <w:rsid w:val="000C21FA"/>
    <w:rsid w:val="000C2D3D"/>
    <w:rsid w:val="000C60AC"/>
    <w:rsid w:val="000C6E90"/>
    <w:rsid w:val="000D05A1"/>
    <w:rsid w:val="000D2550"/>
    <w:rsid w:val="000D2C16"/>
    <w:rsid w:val="000D36F3"/>
    <w:rsid w:val="000D414C"/>
    <w:rsid w:val="000D5ED7"/>
    <w:rsid w:val="000D6C22"/>
    <w:rsid w:val="000D7076"/>
    <w:rsid w:val="000E027F"/>
    <w:rsid w:val="000E14AF"/>
    <w:rsid w:val="000E1768"/>
    <w:rsid w:val="000E1FDF"/>
    <w:rsid w:val="000E2842"/>
    <w:rsid w:val="000E37F3"/>
    <w:rsid w:val="000E4CED"/>
    <w:rsid w:val="000E5A86"/>
    <w:rsid w:val="000E62FA"/>
    <w:rsid w:val="000E639F"/>
    <w:rsid w:val="000F1FA5"/>
    <w:rsid w:val="000F247F"/>
    <w:rsid w:val="000F4914"/>
    <w:rsid w:val="000F5C3B"/>
    <w:rsid w:val="00102BC5"/>
    <w:rsid w:val="00103433"/>
    <w:rsid w:val="00106583"/>
    <w:rsid w:val="00106DF0"/>
    <w:rsid w:val="001110A5"/>
    <w:rsid w:val="001118E5"/>
    <w:rsid w:val="00112C13"/>
    <w:rsid w:val="001176B3"/>
    <w:rsid w:val="00117A38"/>
    <w:rsid w:val="001210DB"/>
    <w:rsid w:val="00123530"/>
    <w:rsid w:val="0012377D"/>
    <w:rsid w:val="00123C58"/>
    <w:rsid w:val="00123C97"/>
    <w:rsid w:val="00124094"/>
    <w:rsid w:val="00124974"/>
    <w:rsid w:val="0012530F"/>
    <w:rsid w:val="0012660A"/>
    <w:rsid w:val="001268E6"/>
    <w:rsid w:val="001270B9"/>
    <w:rsid w:val="001274FF"/>
    <w:rsid w:val="001275B4"/>
    <w:rsid w:val="00131479"/>
    <w:rsid w:val="00131D14"/>
    <w:rsid w:val="001327A9"/>
    <w:rsid w:val="00134E0F"/>
    <w:rsid w:val="00135197"/>
    <w:rsid w:val="00140BBA"/>
    <w:rsid w:val="00140ECD"/>
    <w:rsid w:val="0014437E"/>
    <w:rsid w:val="00146010"/>
    <w:rsid w:val="00150EF9"/>
    <w:rsid w:val="00152263"/>
    <w:rsid w:val="001552F7"/>
    <w:rsid w:val="0015707E"/>
    <w:rsid w:val="001573BF"/>
    <w:rsid w:val="00160E29"/>
    <w:rsid w:val="001614B0"/>
    <w:rsid w:val="00164169"/>
    <w:rsid w:val="00164532"/>
    <w:rsid w:val="0016673F"/>
    <w:rsid w:val="001671E7"/>
    <w:rsid w:val="00167730"/>
    <w:rsid w:val="00173E51"/>
    <w:rsid w:val="00174218"/>
    <w:rsid w:val="00174B51"/>
    <w:rsid w:val="001816B7"/>
    <w:rsid w:val="00181906"/>
    <w:rsid w:val="00182DBC"/>
    <w:rsid w:val="00182F1D"/>
    <w:rsid w:val="0018303C"/>
    <w:rsid w:val="0018344F"/>
    <w:rsid w:val="00183649"/>
    <w:rsid w:val="0018422D"/>
    <w:rsid w:val="00186007"/>
    <w:rsid w:val="001874F3"/>
    <w:rsid w:val="001941DE"/>
    <w:rsid w:val="00194793"/>
    <w:rsid w:val="001A0E72"/>
    <w:rsid w:val="001A15EE"/>
    <w:rsid w:val="001A2454"/>
    <w:rsid w:val="001A459A"/>
    <w:rsid w:val="001A7276"/>
    <w:rsid w:val="001A7484"/>
    <w:rsid w:val="001A78A5"/>
    <w:rsid w:val="001B0032"/>
    <w:rsid w:val="001B07D0"/>
    <w:rsid w:val="001B13A4"/>
    <w:rsid w:val="001B3C33"/>
    <w:rsid w:val="001B57C6"/>
    <w:rsid w:val="001B6C35"/>
    <w:rsid w:val="001B7308"/>
    <w:rsid w:val="001B7DB0"/>
    <w:rsid w:val="001C0F90"/>
    <w:rsid w:val="001C14FD"/>
    <w:rsid w:val="001C2E24"/>
    <w:rsid w:val="001C3041"/>
    <w:rsid w:val="001C4281"/>
    <w:rsid w:val="001C6745"/>
    <w:rsid w:val="001D0378"/>
    <w:rsid w:val="001D15BC"/>
    <w:rsid w:val="001D2DC0"/>
    <w:rsid w:val="001D30A2"/>
    <w:rsid w:val="001D3B9E"/>
    <w:rsid w:val="001D6F5F"/>
    <w:rsid w:val="001E05F2"/>
    <w:rsid w:val="001E1489"/>
    <w:rsid w:val="001E1D95"/>
    <w:rsid w:val="001E251F"/>
    <w:rsid w:val="001E26F3"/>
    <w:rsid w:val="001E2DF1"/>
    <w:rsid w:val="001E453C"/>
    <w:rsid w:val="001E50F2"/>
    <w:rsid w:val="001E5264"/>
    <w:rsid w:val="001E5DC0"/>
    <w:rsid w:val="001E5EE9"/>
    <w:rsid w:val="001E691D"/>
    <w:rsid w:val="001E6A56"/>
    <w:rsid w:val="001F079F"/>
    <w:rsid w:val="001F0E55"/>
    <w:rsid w:val="001F1760"/>
    <w:rsid w:val="001F313F"/>
    <w:rsid w:val="001F3253"/>
    <w:rsid w:val="001F3CD1"/>
    <w:rsid w:val="001F7BA5"/>
    <w:rsid w:val="001F7BD1"/>
    <w:rsid w:val="001F7E37"/>
    <w:rsid w:val="00200603"/>
    <w:rsid w:val="002025F7"/>
    <w:rsid w:val="00204D76"/>
    <w:rsid w:val="00207ED3"/>
    <w:rsid w:val="002123FE"/>
    <w:rsid w:val="00212F45"/>
    <w:rsid w:val="00213075"/>
    <w:rsid w:val="002141A0"/>
    <w:rsid w:val="0021723D"/>
    <w:rsid w:val="00220969"/>
    <w:rsid w:val="0022168F"/>
    <w:rsid w:val="00225D75"/>
    <w:rsid w:val="0022771E"/>
    <w:rsid w:val="00227CB7"/>
    <w:rsid w:val="00231359"/>
    <w:rsid w:val="00231B07"/>
    <w:rsid w:val="00231D89"/>
    <w:rsid w:val="002336F4"/>
    <w:rsid w:val="00234AEE"/>
    <w:rsid w:val="002350EE"/>
    <w:rsid w:val="0023531D"/>
    <w:rsid w:val="00235903"/>
    <w:rsid w:val="00236DD6"/>
    <w:rsid w:val="00237A7F"/>
    <w:rsid w:val="00241079"/>
    <w:rsid w:val="00241600"/>
    <w:rsid w:val="00243E4C"/>
    <w:rsid w:val="002461DC"/>
    <w:rsid w:val="00247488"/>
    <w:rsid w:val="00247F45"/>
    <w:rsid w:val="00250B87"/>
    <w:rsid w:val="002517CB"/>
    <w:rsid w:val="002535DE"/>
    <w:rsid w:val="00254BE6"/>
    <w:rsid w:val="002609BF"/>
    <w:rsid w:val="002633D6"/>
    <w:rsid w:val="00263BAC"/>
    <w:rsid w:val="0026459D"/>
    <w:rsid w:val="002645EF"/>
    <w:rsid w:val="00267549"/>
    <w:rsid w:val="00267C31"/>
    <w:rsid w:val="00270195"/>
    <w:rsid w:val="0027029C"/>
    <w:rsid w:val="0027061A"/>
    <w:rsid w:val="00270830"/>
    <w:rsid w:val="00271BD6"/>
    <w:rsid w:val="00271CA1"/>
    <w:rsid w:val="0027250D"/>
    <w:rsid w:val="00273BF4"/>
    <w:rsid w:val="0027430F"/>
    <w:rsid w:val="00274B5B"/>
    <w:rsid w:val="00275E3A"/>
    <w:rsid w:val="00276E54"/>
    <w:rsid w:val="002805EF"/>
    <w:rsid w:val="00281020"/>
    <w:rsid w:val="00282F0F"/>
    <w:rsid w:val="0028329F"/>
    <w:rsid w:val="00284617"/>
    <w:rsid w:val="00285766"/>
    <w:rsid w:val="00285A30"/>
    <w:rsid w:val="0028639A"/>
    <w:rsid w:val="00290D1D"/>
    <w:rsid w:val="00290EB1"/>
    <w:rsid w:val="00291EDC"/>
    <w:rsid w:val="0029226D"/>
    <w:rsid w:val="00293C4A"/>
    <w:rsid w:val="0029534B"/>
    <w:rsid w:val="00297C64"/>
    <w:rsid w:val="002A0CAB"/>
    <w:rsid w:val="002A1B3D"/>
    <w:rsid w:val="002A2519"/>
    <w:rsid w:val="002A4F71"/>
    <w:rsid w:val="002A5373"/>
    <w:rsid w:val="002A645F"/>
    <w:rsid w:val="002A7D33"/>
    <w:rsid w:val="002B003D"/>
    <w:rsid w:val="002B0AE2"/>
    <w:rsid w:val="002B130E"/>
    <w:rsid w:val="002B21E5"/>
    <w:rsid w:val="002B2FC0"/>
    <w:rsid w:val="002B37B4"/>
    <w:rsid w:val="002B38FF"/>
    <w:rsid w:val="002B49C9"/>
    <w:rsid w:val="002B7881"/>
    <w:rsid w:val="002C5D51"/>
    <w:rsid w:val="002C67C0"/>
    <w:rsid w:val="002D149F"/>
    <w:rsid w:val="002D39C6"/>
    <w:rsid w:val="002D5253"/>
    <w:rsid w:val="002D60D4"/>
    <w:rsid w:val="002D6B88"/>
    <w:rsid w:val="002E0915"/>
    <w:rsid w:val="002E1ED4"/>
    <w:rsid w:val="002E29D3"/>
    <w:rsid w:val="002E2D9E"/>
    <w:rsid w:val="002E32E8"/>
    <w:rsid w:val="002E6516"/>
    <w:rsid w:val="002E700D"/>
    <w:rsid w:val="002F1A17"/>
    <w:rsid w:val="002F1CA0"/>
    <w:rsid w:val="002F2810"/>
    <w:rsid w:val="002F59CE"/>
    <w:rsid w:val="002F6C87"/>
    <w:rsid w:val="002F7033"/>
    <w:rsid w:val="00302AA4"/>
    <w:rsid w:val="0030511F"/>
    <w:rsid w:val="00307A54"/>
    <w:rsid w:val="003109E1"/>
    <w:rsid w:val="00311EB5"/>
    <w:rsid w:val="0031233D"/>
    <w:rsid w:val="00312BCA"/>
    <w:rsid w:val="00313C56"/>
    <w:rsid w:val="0031474B"/>
    <w:rsid w:val="00315086"/>
    <w:rsid w:val="003150AC"/>
    <w:rsid w:val="00317EAF"/>
    <w:rsid w:val="00320600"/>
    <w:rsid w:val="00320C34"/>
    <w:rsid w:val="00321F01"/>
    <w:rsid w:val="003234FF"/>
    <w:rsid w:val="00327862"/>
    <w:rsid w:val="0033056A"/>
    <w:rsid w:val="003333AB"/>
    <w:rsid w:val="0033363D"/>
    <w:rsid w:val="0033616C"/>
    <w:rsid w:val="00336763"/>
    <w:rsid w:val="0033704E"/>
    <w:rsid w:val="00340069"/>
    <w:rsid w:val="003419DC"/>
    <w:rsid w:val="00341EA6"/>
    <w:rsid w:val="003422AC"/>
    <w:rsid w:val="00343D8F"/>
    <w:rsid w:val="00343F59"/>
    <w:rsid w:val="00346BBF"/>
    <w:rsid w:val="00352A05"/>
    <w:rsid w:val="0035325A"/>
    <w:rsid w:val="00353FFD"/>
    <w:rsid w:val="003543B4"/>
    <w:rsid w:val="00354CD8"/>
    <w:rsid w:val="003579D7"/>
    <w:rsid w:val="003610CD"/>
    <w:rsid w:val="003624C5"/>
    <w:rsid w:val="0036272D"/>
    <w:rsid w:val="00362D1D"/>
    <w:rsid w:val="00365022"/>
    <w:rsid w:val="0036609D"/>
    <w:rsid w:val="003662AB"/>
    <w:rsid w:val="00366509"/>
    <w:rsid w:val="0036658C"/>
    <w:rsid w:val="0036753F"/>
    <w:rsid w:val="003700D7"/>
    <w:rsid w:val="00372E48"/>
    <w:rsid w:val="003740D4"/>
    <w:rsid w:val="003765E2"/>
    <w:rsid w:val="003767F3"/>
    <w:rsid w:val="00376845"/>
    <w:rsid w:val="00377363"/>
    <w:rsid w:val="00381E8D"/>
    <w:rsid w:val="00382572"/>
    <w:rsid w:val="0038324C"/>
    <w:rsid w:val="003840AF"/>
    <w:rsid w:val="00385775"/>
    <w:rsid w:val="00386C47"/>
    <w:rsid w:val="00386DA9"/>
    <w:rsid w:val="00387733"/>
    <w:rsid w:val="00387F9E"/>
    <w:rsid w:val="00391445"/>
    <w:rsid w:val="00391CCD"/>
    <w:rsid w:val="003927A5"/>
    <w:rsid w:val="00392FAA"/>
    <w:rsid w:val="00393779"/>
    <w:rsid w:val="0039594F"/>
    <w:rsid w:val="00396286"/>
    <w:rsid w:val="00397E3D"/>
    <w:rsid w:val="003A017C"/>
    <w:rsid w:val="003A06A6"/>
    <w:rsid w:val="003A2715"/>
    <w:rsid w:val="003A2A8D"/>
    <w:rsid w:val="003A2EC3"/>
    <w:rsid w:val="003A30A9"/>
    <w:rsid w:val="003A3580"/>
    <w:rsid w:val="003A3B11"/>
    <w:rsid w:val="003A43DB"/>
    <w:rsid w:val="003A5246"/>
    <w:rsid w:val="003A5D6F"/>
    <w:rsid w:val="003A5F16"/>
    <w:rsid w:val="003A78C4"/>
    <w:rsid w:val="003B0780"/>
    <w:rsid w:val="003B1917"/>
    <w:rsid w:val="003B4827"/>
    <w:rsid w:val="003B769D"/>
    <w:rsid w:val="003C058E"/>
    <w:rsid w:val="003C05D8"/>
    <w:rsid w:val="003C0D43"/>
    <w:rsid w:val="003C135E"/>
    <w:rsid w:val="003C138B"/>
    <w:rsid w:val="003C16E4"/>
    <w:rsid w:val="003C2ACD"/>
    <w:rsid w:val="003D104F"/>
    <w:rsid w:val="003D1695"/>
    <w:rsid w:val="003D3B47"/>
    <w:rsid w:val="003D3F6C"/>
    <w:rsid w:val="003D40A3"/>
    <w:rsid w:val="003D5EB9"/>
    <w:rsid w:val="003D66BD"/>
    <w:rsid w:val="003D6A70"/>
    <w:rsid w:val="003E02CC"/>
    <w:rsid w:val="003E103B"/>
    <w:rsid w:val="003E18F9"/>
    <w:rsid w:val="003E3881"/>
    <w:rsid w:val="003E5921"/>
    <w:rsid w:val="003E7E7C"/>
    <w:rsid w:val="003F23C5"/>
    <w:rsid w:val="003F31F5"/>
    <w:rsid w:val="003F3509"/>
    <w:rsid w:val="003F5281"/>
    <w:rsid w:val="003F54FE"/>
    <w:rsid w:val="003F6AD2"/>
    <w:rsid w:val="003F794A"/>
    <w:rsid w:val="00400037"/>
    <w:rsid w:val="004060D1"/>
    <w:rsid w:val="00407D08"/>
    <w:rsid w:val="00410969"/>
    <w:rsid w:val="00411570"/>
    <w:rsid w:val="00412DD1"/>
    <w:rsid w:val="00415C18"/>
    <w:rsid w:val="004167AA"/>
    <w:rsid w:val="00416996"/>
    <w:rsid w:val="004201D3"/>
    <w:rsid w:val="004203D5"/>
    <w:rsid w:val="00421A74"/>
    <w:rsid w:val="00426072"/>
    <w:rsid w:val="0042685D"/>
    <w:rsid w:val="004277B2"/>
    <w:rsid w:val="0043167B"/>
    <w:rsid w:val="0043266C"/>
    <w:rsid w:val="00432B2B"/>
    <w:rsid w:val="00432BF5"/>
    <w:rsid w:val="00432EBC"/>
    <w:rsid w:val="004349E3"/>
    <w:rsid w:val="00436C7A"/>
    <w:rsid w:val="00442D8D"/>
    <w:rsid w:val="0044357B"/>
    <w:rsid w:val="004443AC"/>
    <w:rsid w:val="00444FEB"/>
    <w:rsid w:val="00445FB5"/>
    <w:rsid w:val="0045118A"/>
    <w:rsid w:val="00453D8A"/>
    <w:rsid w:val="00456838"/>
    <w:rsid w:val="004609DC"/>
    <w:rsid w:val="00465166"/>
    <w:rsid w:val="00467CAD"/>
    <w:rsid w:val="004702AA"/>
    <w:rsid w:val="00472E32"/>
    <w:rsid w:val="004772BD"/>
    <w:rsid w:val="0047741B"/>
    <w:rsid w:val="00481F36"/>
    <w:rsid w:val="00482BB1"/>
    <w:rsid w:val="00485055"/>
    <w:rsid w:val="004852B5"/>
    <w:rsid w:val="00485374"/>
    <w:rsid w:val="004854E7"/>
    <w:rsid w:val="00485B95"/>
    <w:rsid w:val="0048693E"/>
    <w:rsid w:val="004869B6"/>
    <w:rsid w:val="00486C8E"/>
    <w:rsid w:val="00492B94"/>
    <w:rsid w:val="00492FB0"/>
    <w:rsid w:val="004935C4"/>
    <w:rsid w:val="00493939"/>
    <w:rsid w:val="00494E66"/>
    <w:rsid w:val="00496CEF"/>
    <w:rsid w:val="004A1826"/>
    <w:rsid w:val="004A192C"/>
    <w:rsid w:val="004A26CA"/>
    <w:rsid w:val="004A2BB0"/>
    <w:rsid w:val="004A3089"/>
    <w:rsid w:val="004A5343"/>
    <w:rsid w:val="004A5CF4"/>
    <w:rsid w:val="004A5D80"/>
    <w:rsid w:val="004A6541"/>
    <w:rsid w:val="004A7BE3"/>
    <w:rsid w:val="004A7D30"/>
    <w:rsid w:val="004B0885"/>
    <w:rsid w:val="004B1C0C"/>
    <w:rsid w:val="004B31D7"/>
    <w:rsid w:val="004B4497"/>
    <w:rsid w:val="004B485D"/>
    <w:rsid w:val="004B5B5A"/>
    <w:rsid w:val="004C1203"/>
    <w:rsid w:val="004C12ED"/>
    <w:rsid w:val="004C32FD"/>
    <w:rsid w:val="004C4795"/>
    <w:rsid w:val="004D2023"/>
    <w:rsid w:val="004D25AD"/>
    <w:rsid w:val="004D30AA"/>
    <w:rsid w:val="004D405D"/>
    <w:rsid w:val="004D44F0"/>
    <w:rsid w:val="004D454C"/>
    <w:rsid w:val="004D515A"/>
    <w:rsid w:val="004D584D"/>
    <w:rsid w:val="004D66E8"/>
    <w:rsid w:val="004E0CB3"/>
    <w:rsid w:val="004E4D97"/>
    <w:rsid w:val="004E4DB6"/>
    <w:rsid w:val="004E59E9"/>
    <w:rsid w:val="004E5B29"/>
    <w:rsid w:val="004E6A09"/>
    <w:rsid w:val="004E7711"/>
    <w:rsid w:val="004F0B82"/>
    <w:rsid w:val="004F277F"/>
    <w:rsid w:val="004F29BB"/>
    <w:rsid w:val="004F3084"/>
    <w:rsid w:val="004F6210"/>
    <w:rsid w:val="0050117F"/>
    <w:rsid w:val="00502323"/>
    <w:rsid w:val="00503EE0"/>
    <w:rsid w:val="00504519"/>
    <w:rsid w:val="00505C36"/>
    <w:rsid w:val="00510EEC"/>
    <w:rsid w:val="00511026"/>
    <w:rsid w:val="005110BE"/>
    <w:rsid w:val="00511463"/>
    <w:rsid w:val="00511740"/>
    <w:rsid w:val="00514B70"/>
    <w:rsid w:val="00516034"/>
    <w:rsid w:val="00517B38"/>
    <w:rsid w:val="005207D6"/>
    <w:rsid w:val="00520A7C"/>
    <w:rsid w:val="00521A28"/>
    <w:rsid w:val="005247BB"/>
    <w:rsid w:val="00524FCB"/>
    <w:rsid w:val="00526B92"/>
    <w:rsid w:val="0053062B"/>
    <w:rsid w:val="005316FD"/>
    <w:rsid w:val="00531D4E"/>
    <w:rsid w:val="005376D9"/>
    <w:rsid w:val="0054080C"/>
    <w:rsid w:val="00543092"/>
    <w:rsid w:val="00544EA9"/>
    <w:rsid w:val="00545345"/>
    <w:rsid w:val="005456BC"/>
    <w:rsid w:val="00546E0C"/>
    <w:rsid w:val="005506AC"/>
    <w:rsid w:val="00550B9F"/>
    <w:rsid w:val="00550E6C"/>
    <w:rsid w:val="00551307"/>
    <w:rsid w:val="00555152"/>
    <w:rsid w:val="00560BD3"/>
    <w:rsid w:val="00563D9A"/>
    <w:rsid w:val="00564DC3"/>
    <w:rsid w:val="0056512B"/>
    <w:rsid w:val="00566EAC"/>
    <w:rsid w:val="0057077D"/>
    <w:rsid w:val="005715B7"/>
    <w:rsid w:val="005761EF"/>
    <w:rsid w:val="005815DC"/>
    <w:rsid w:val="005823D2"/>
    <w:rsid w:val="005826EB"/>
    <w:rsid w:val="00582F5B"/>
    <w:rsid w:val="0058469D"/>
    <w:rsid w:val="0058486E"/>
    <w:rsid w:val="00586785"/>
    <w:rsid w:val="005924AD"/>
    <w:rsid w:val="00594ED5"/>
    <w:rsid w:val="005959FE"/>
    <w:rsid w:val="0059794A"/>
    <w:rsid w:val="005A0950"/>
    <w:rsid w:val="005A184C"/>
    <w:rsid w:val="005A20BD"/>
    <w:rsid w:val="005A6B7C"/>
    <w:rsid w:val="005B007D"/>
    <w:rsid w:val="005B242C"/>
    <w:rsid w:val="005B2738"/>
    <w:rsid w:val="005B3C4B"/>
    <w:rsid w:val="005B4A59"/>
    <w:rsid w:val="005B5E41"/>
    <w:rsid w:val="005B653B"/>
    <w:rsid w:val="005B76D5"/>
    <w:rsid w:val="005C0A22"/>
    <w:rsid w:val="005C12B2"/>
    <w:rsid w:val="005C322A"/>
    <w:rsid w:val="005C3A74"/>
    <w:rsid w:val="005C4E9B"/>
    <w:rsid w:val="005D0107"/>
    <w:rsid w:val="005D10BC"/>
    <w:rsid w:val="005D473E"/>
    <w:rsid w:val="005D4BC7"/>
    <w:rsid w:val="005D4BE5"/>
    <w:rsid w:val="005D4FCF"/>
    <w:rsid w:val="005D7792"/>
    <w:rsid w:val="005D7A03"/>
    <w:rsid w:val="005E264F"/>
    <w:rsid w:val="005E57AE"/>
    <w:rsid w:val="005E6993"/>
    <w:rsid w:val="005E6A04"/>
    <w:rsid w:val="005F15F5"/>
    <w:rsid w:val="005F1DE9"/>
    <w:rsid w:val="005F22D4"/>
    <w:rsid w:val="005F3E72"/>
    <w:rsid w:val="005F448E"/>
    <w:rsid w:val="0060011A"/>
    <w:rsid w:val="00602121"/>
    <w:rsid w:val="0060216C"/>
    <w:rsid w:val="006033D3"/>
    <w:rsid w:val="00603791"/>
    <w:rsid w:val="006051D6"/>
    <w:rsid w:val="00606A1D"/>
    <w:rsid w:val="0060738A"/>
    <w:rsid w:val="00610142"/>
    <w:rsid w:val="00610592"/>
    <w:rsid w:val="00614B1A"/>
    <w:rsid w:val="0061535F"/>
    <w:rsid w:val="006170E1"/>
    <w:rsid w:val="00617EF7"/>
    <w:rsid w:val="00621DE9"/>
    <w:rsid w:val="00622762"/>
    <w:rsid w:val="00622CEC"/>
    <w:rsid w:val="00625924"/>
    <w:rsid w:val="00630849"/>
    <w:rsid w:val="00632527"/>
    <w:rsid w:val="00633ABF"/>
    <w:rsid w:val="00635FED"/>
    <w:rsid w:val="006408BD"/>
    <w:rsid w:val="006409C8"/>
    <w:rsid w:val="00640E2A"/>
    <w:rsid w:val="00641065"/>
    <w:rsid w:val="006414D6"/>
    <w:rsid w:val="006443AE"/>
    <w:rsid w:val="00644463"/>
    <w:rsid w:val="00644ED1"/>
    <w:rsid w:val="00645108"/>
    <w:rsid w:val="00645980"/>
    <w:rsid w:val="00647D93"/>
    <w:rsid w:val="00651892"/>
    <w:rsid w:val="00653937"/>
    <w:rsid w:val="006600F2"/>
    <w:rsid w:val="00662ACC"/>
    <w:rsid w:val="00663E7D"/>
    <w:rsid w:val="00664480"/>
    <w:rsid w:val="00666B41"/>
    <w:rsid w:val="00671625"/>
    <w:rsid w:val="00671C80"/>
    <w:rsid w:val="0067442E"/>
    <w:rsid w:val="006748B3"/>
    <w:rsid w:val="0067567E"/>
    <w:rsid w:val="00677651"/>
    <w:rsid w:val="00680D79"/>
    <w:rsid w:val="0068100E"/>
    <w:rsid w:val="00681964"/>
    <w:rsid w:val="006822BE"/>
    <w:rsid w:val="0068275B"/>
    <w:rsid w:val="00682970"/>
    <w:rsid w:val="00682E97"/>
    <w:rsid w:val="006839D0"/>
    <w:rsid w:val="006845CB"/>
    <w:rsid w:val="0068582D"/>
    <w:rsid w:val="00691627"/>
    <w:rsid w:val="00692EEF"/>
    <w:rsid w:val="0069340F"/>
    <w:rsid w:val="00693573"/>
    <w:rsid w:val="00693614"/>
    <w:rsid w:val="00694C99"/>
    <w:rsid w:val="0069659E"/>
    <w:rsid w:val="006A17EC"/>
    <w:rsid w:val="006A34EB"/>
    <w:rsid w:val="006A7403"/>
    <w:rsid w:val="006B0104"/>
    <w:rsid w:val="006B2692"/>
    <w:rsid w:val="006C151D"/>
    <w:rsid w:val="006C1934"/>
    <w:rsid w:val="006C38C6"/>
    <w:rsid w:val="006C42BC"/>
    <w:rsid w:val="006C44DD"/>
    <w:rsid w:val="006C7737"/>
    <w:rsid w:val="006C774D"/>
    <w:rsid w:val="006D211A"/>
    <w:rsid w:val="006D2276"/>
    <w:rsid w:val="006D2AA2"/>
    <w:rsid w:val="006D4C2D"/>
    <w:rsid w:val="006D69D9"/>
    <w:rsid w:val="006D6D94"/>
    <w:rsid w:val="006D70D9"/>
    <w:rsid w:val="006D7734"/>
    <w:rsid w:val="006E3358"/>
    <w:rsid w:val="006E3EF8"/>
    <w:rsid w:val="006E51D5"/>
    <w:rsid w:val="006E5E1B"/>
    <w:rsid w:val="006E68A2"/>
    <w:rsid w:val="006E7D61"/>
    <w:rsid w:val="006F15AA"/>
    <w:rsid w:val="006F186A"/>
    <w:rsid w:val="006F1BA8"/>
    <w:rsid w:val="006F2060"/>
    <w:rsid w:val="006F219E"/>
    <w:rsid w:val="006F39C0"/>
    <w:rsid w:val="006F6930"/>
    <w:rsid w:val="00700D49"/>
    <w:rsid w:val="00707766"/>
    <w:rsid w:val="00710B0D"/>
    <w:rsid w:val="0071105E"/>
    <w:rsid w:val="00712CCA"/>
    <w:rsid w:val="007151A2"/>
    <w:rsid w:val="0071675B"/>
    <w:rsid w:val="007215B4"/>
    <w:rsid w:val="00721B48"/>
    <w:rsid w:val="00721B91"/>
    <w:rsid w:val="0072212F"/>
    <w:rsid w:val="00723DAF"/>
    <w:rsid w:val="00723EFD"/>
    <w:rsid w:val="00726734"/>
    <w:rsid w:val="00730504"/>
    <w:rsid w:val="00730BBD"/>
    <w:rsid w:val="00735B55"/>
    <w:rsid w:val="0073702A"/>
    <w:rsid w:val="00740CEE"/>
    <w:rsid w:val="00743F05"/>
    <w:rsid w:val="00744150"/>
    <w:rsid w:val="00744A0C"/>
    <w:rsid w:val="00744BE3"/>
    <w:rsid w:val="00745674"/>
    <w:rsid w:val="0074636C"/>
    <w:rsid w:val="00751D2D"/>
    <w:rsid w:val="00754395"/>
    <w:rsid w:val="00754A41"/>
    <w:rsid w:val="00756A3F"/>
    <w:rsid w:val="00757659"/>
    <w:rsid w:val="007637DB"/>
    <w:rsid w:val="0076405A"/>
    <w:rsid w:val="00765B2E"/>
    <w:rsid w:val="00766761"/>
    <w:rsid w:val="00766A00"/>
    <w:rsid w:val="007674A6"/>
    <w:rsid w:val="007719F1"/>
    <w:rsid w:val="00774FE7"/>
    <w:rsid w:val="0077565D"/>
    <w:rsid w:val="00777B09"/>
    <w:rsid w:val="00781998"/>
    <w:rsid w:val="007837CB"/>
    <w:rsid w:val="00785243"/>
    <w:rsid w:val="00791122"/>
    <w:rsid w:val="00792415"/>
    <w:rsid w:val="007941BA"/>
    <w:rsid w:val="00794BEA"/>
    <w:rsid w:val="00794C30"/>
    <w:rsid w:val="0079619C"/>
    <w:rsid w:val="00796873"/>
    <w:rsid w:val="007A13E8"/>
    <w:rsid w:val="007A231A"/>
    <w:rsid w:val="007A5644"/>
    <w:rsid w:val="007A5FC2"/>
    <w:rsid w:val="007A662A"/>
    <w:rsid w:val="007A6666"/>
    <w:rsid w:val="007A7519"/>
    <w:rsid w:val="007A7FDD"/>
    <w:rsid w:val="007B157D"/>
    <w:rsid w:val="007B204A"/>
    <w:rsid w:val="007B24A4"/>
    <w:rsid w:val="007B3DC0"/>
    <w:rsid w:val="007B61A9"/>
    <w:rsid w:val="007B6507"/>
    <w:rsid w:val="007C036C"/>
    <w:rsid w:val="007C042F"/>
    <w:rsid w:val="007C1B26"/>
    <w:rsid w:val="007C26D2"/>
    <w:rsid w:val="007C429F"/>
    <w:rsid w:val="007C65B0"/>
    <w:rsid w:val="007D0646"/>
    <w:rsid w:val="007D28DE"/>
    <w:rsid w:val="007D34B0"/>
    <w:rsid w:val="007D3521"/>
    <w:rsid w:val="007D3E05"/>
    <w:rsid w:val="007D4383"/>
    <w:rsid w:val="007D58AE"/>
    <w:rsid w:val="007D5D13"/>
    <w:rsid w:val="007D62D8"/>
    <w:rsid w:val="007D6827"/>
    <w:rsid w:val="007D7AFC"/>
    <w:rsid w:val="007E140C"/>
    <w:rsid w:val="007E4591"/>
    <w:rsid w:val="007E5B69"/>
    <w:rsid w:val="007F2935"/>
    <w:rsid w:val="007F4F49"/>
    <w:rsid w:val="007F5556"/>
    <w:rsid w:val="007F5EED"/>
    <w:rsid w:val="007F619B"/>
    <w:rsid w:val="007F7318"/>
    <w:rsid w:val="007F7B3A"/>
    <w:rsid w:val="00801075"/>
    <w:rsid w:val="00802109"/>
    <w:rsid w:val="00804A56"/>
    <w:rsid w:val="00805A7F"/>
    <w:rsid w:val="0080618B"/>
    <w:rsid w:val="00807CFD"/>
    <w:rsid w:val="00811B38"/>
    <w:rsid w:val="00815226"/>
    <w:rsid w:val="0081627C"/>
    <w:rsid w:val="0082178C"/>
    <w:rsid w:val="00822A16"/>
    <w:rsid w:val="008230FE"/>
    <w:rsid w:val="00824CF2"/>
    <w:rsid w:val="00830DA0"/>
    <w:rsid w:val="00830DD5"/>
    <w:rsid w:val="00831295"/>
    <w:rsid w:val="0083185F"/>
    <w:rsid w:val="00832D4F"/>
    <w:rsid w:val="00836CDA"/>
    <w:rsid w:val="00836D4B"/>
    <w:rsid w:val="00837E31"/>
    <w:rsid w:val="00840D2B"/>
    <w:rsid w:val="00842E9B"/>
    <w:rsid w:val="00843A40"/>
    <w:rsid w:val="00852615"/>
    <w:rsid w:val="00852B3B"/>
    <w:rsid w:val="00853A1C"/>
    <w:rsid w:val="0085415C"/>
    <w:rsid w:val="00854517"/>
    <w:rsid w:val="00855F26"/>
    <w:rsid w:val="008560FE"/>
    <w:rsid w:val="00856292"/>
    <w:rsid w:val="00857DAA"/>
    <w:rsid w:val="00857E3B"/>
    <w:rsid w:val="008601CD"/>
    <w:rsid w:val="00862086"/>
    <w:rsid w:val="00863A7E"/>
    <w:rsid w:val="00863DBA"/>
    <w:rsid w:val="00864EF7"/>
    <w:rsid w:val="00866D00"/>
    <w:rsid w:val="00870A9D"/>
    <w:rsid w:val="008710E2"/>
    <w:rsid w:val="00871117"/>
    <w:rsid w:val="00871A3E"/>
    <w:rsid w:val="00874826"/>
    <w:rsid w:val="00874E74"/>
    <w:rsid w:val="00875982"/>
    <w:rsid w:val="00877507"/>
    <w:rsid w:val="008800E6"/>
    <w:rsid w:val="00880B9B"/>
    <w:rsid w:val="00880BFF"/>
    <w:rsid w:val="008831EE"/>
    <w:rsid w:val="008847C4"/>
    <w:rsid w:val="00885EC1"/>
    <w:rsid w:val="00886845"/>
    <w:rsid w:val="008921AB"/>
    <w:rsid w:val="0089365F"/>
    <w:rsid w:val="00894BD8"/>
    <w:rsid w:val="00896148"/>
    <w:rsid w:val="00896860"/>
    <w:rsid w:val="00896B54"/>
    <w:rsid w:val="008A0291"/>
    <w:rsid w:val="008A091D"/>
    <w:rsid w:val="008A3580"/>
    <w:rsid w:val="008A3971"/>
    <w:rsid w:val="008A3FE0"/>
    <w:rsid w:val="008A450D"/>
    <w:rsid w:val="008A4D8F"/>
    <w:rsid w:val="008A53FA"/>
    <w:rsid w:val="008A6B29"/>
    <w:rsid w:val="008B1316"/>
    <w:rsid w:val="008B172D"/>
    <w:rsid w:val="008B1CE6"/>
    <w:rsid w:val="008B525E"/>
    <w:rsid w:val="008C0F73"/>
    <w:rsid w:val="008C1AD6"/>
    <w:rsid w:val="008C3B5D"/>
    <w:rsid w:val="008C5536"/>
    <w:rsid w:val="008D18D2"/>
    <w:rsid w:val="008D5ABD"/>
    <w:rsid w:val="008D5E11"/>
    <w:rsid w:val="008D6510"/>
    <w:rsid w:val="008D65BE"/>
    <w:rsid w:val="008D7E9E"/>
    <w:rsid w:val="008E0134"/>
    <w:rsid w:val="008E0AA8"/>
    <w:rsid w:val="008E0CA6"/>
    <w:rsid w:val="008E0F15"/>
    <w:rsid w:val="008E1AB7"/>
    <w:rsid w:val="008E236D"/>
    <w:rsid w:val="008E3FE6"/>
    <w:rsid w:val="008E68DF"/>
    <w:rsid w:val="008E773C"/>
    <w:rsid w:val="008E7B03"/>
    <w:rsid w:val="008F08EC"/>
    <w:rsid w:val="008F0D48"/>
    <w:rsid w:val="008F1582"/>
    <w:rsid w:val="008F1C8A"/>
    <w:rsid w:val="008F4F6C"/>
    <w:rsid w:val="008F51B1"/>
    <w:rsid w:val="008F611C"/>
    <w:rsid w:val="009027DC"/>
    <w:rsid w:val="00902951"/>
    <w:rsid w:val="00902E93"/>
    <w:rsid w:val="0090522F"/>
    <w:rsid w:val="009052F8"/>
    <w:rsid w:val="00905A49"/>
    <w:rsid w:val="00907B8F"/>
    <w:rsid w:val="00910B70"/>
    <w:rsid w:val="009114CC"/>
    <w:rsid w:val="009123C6"/>
    <w:rsid w:val="00912794"/>
    <w:rsid w:val="00917830"/>
    <w:rsid w:val="00920005"/>
    <w:rsid w:val="00921FC3"/>
    <w:rsid w:val="009239D0"/>
    <w:rsid w:val="00923E44"/>
    <w:rsid w:val="00925850"/>
    <w:rsid w:val="0093298A"/>
    <w:rsid w:val="00932EBA"/>
    <w:rsid w:val="00934088"/>
    <w:rsid w:val="00935146"/>
    <w:rsid w:val="00935737"/>
    <w:rsid w:val="009366A9"/>
    <w:rsid w:val="00936CFC"/>
    <w:rsid w:val="00943C4D"/>
    <w:rsid w:val="00943FF4"/>
    <w:rsid w:val="009443CC"/>
    <w:rsid w:val="00945F1C"/>
    <w:rsid w:val="00946BB1"/>
    <w:rsid w:val="00946CB9"/>
    <w:rsid w:val="00947931"/>
    <w:rsid w:val="00952FEB"/>
    <w:rsid w:val="00954591"/>
    <w:rsid w:val="00954B6B"/>
    <w:rsid w:val="00954F56"/>
    <w:rsid w:val="00955E6B"/>
    <w:rsid w:val="00956E35"/>
    <w:rsid w:val="00956ECF"/>
    <w:rsid w:val="00960109"/>
    <w:rsid w:val="009608E7"/>
    <w:rsid w:val="00960958"/>
    <w:rsid w:val="00961531"/>
    <w:rsid w:val="00964708"/>
    <w:rsid w:val="0096507F"/>
    <w:rsid w:val="00965F8F"/>
    <w:rsid w:val="0096741A"/>
    <w:rsid w:val="00967BE5"/>
    <w:rsid w:val="00970403"/>
    <w:rsid w:val="00971548"/>
    <w:rsid w:val="00972728"/>
    <w:rsid w:val="00973EEE"/>
    <w:rsid w:val="009749D4"/>
    <w:rsid w:val="009773D8"/>
    <w:rsid w:val="00977EB2"/>
    <w:rsid w:val="009803E8"/>
    <w:rsid w:val="00982AE0"/>
    <w:rsid w:val="009868DD"/>
    <w:rsid w:val="009900AA"/>
    <w:rsid w:val="00992041"/>
    <w:rsid w:val="0099562F"/>
    <w:rsid w:val="009959AB"/>
    <w:rsid w:val="00996B8A"/>
    <w:rsid w:val="00996BB3"/>
    <w:rsid w:val="009979F6"/>
    <w:rsid w:val="009A0E2B"/>
    <w:rsid w:val="009A10AC"/>
    <w:rsid w:val="009A1DB9"/>
    <w:rsid w:val="009A2084"/>
    <w:rsid w:val="009A53D7"/>
    <w:rsid w:val="009A73D7"/>
    <w:rsid w:val="009A73EB"/>
    <w:rsid w:val="009A78E7"/>
    <w:rsid w:val="009B0088"/>
    <w:rsid w:val="009B391C"/>
    <w:rsid w:val="009B3F8A"/>
    <w:rsid w:val="009C0AF3"/>
    <w:rsid w:val="009C15F6"/>
    <w:rsid w:val="009C3168"/>
    <w:rsid w:val="009C3C04"/>
    <w:rsid w:val="009C5450"/>
    <w:rsid w:val="009C5619"/>
    <w:rsid w:val="009C5E37"/>
    <w:rsid w:val="009C642D"/>
    <w:rsid w:val="009D05D7"/>
    <w:rsid w:val="009D4413"/>
    <w:rsid w:val="009D445C"/>
    <w:rsid w:val="009E06BF"/>
    <w:rsid w:val="009E10A1"/>
    <w:rsid w:val="009E3F45"/>
    <w:rsid w:val="009E48FC"/>
    <w:rsid w:val="009E513C"/>
    <w:rsid w:val="009E6D19"/>
    <w:rsid w:val="009E7752"/>
    <w:rsid w:val="009E7B67"/>
    <w:rsid w:val="009F1742"/>
    <w:rsid w:val="009F1F5B"/>
    <w:rsid w:val="009F3294"/>
    <w:rsid w:val="009F3389"/>
    <w:rsid w:val="009F5264"/>
    <w:rsid w:val="009F531C"/>
    <w:rsid w:val="009F6957"/>
    <w:rsid w:val="009F7AE5"/>
    <w:rsid w:val="00A03051"/>
    <w:rsid w:val="00A067C1"/>
    <w:rsid w:val="00A06879"/>
    <w:rsid w:val="00A06E7B"/>
    <w:rsid w:val="00A07D6D"/>
    <w:rsid w:val="00A119DC"/>
    <w:rsid w:val="00A129A2"/>
    <w:rsid w:val="00A13C11"/>
    <w:rsid w:val="00A14A3C"/>
    <w:rsid w:val="00A151ED"/>
    <w:rsid w:val="00A153E5"/>
    <w:rsid w:val="00A22726"/>
    <w:rsid w:val="00A23073"/>
    <w:rsid w:val="00A25B04"/>
    <w:rsid w:val="00A26516"/>
    <w:rsid w:val="00A27210"/>
    <w:rsid w:val="00A27D25"/>
    <w:rsid w:val="00A32CBD"/>
    <w:rsid w:val="00A3391B"/>
    <w:rsid w:val="00A35BD2"/>
    <w:rsid w:val="00A3611E"/>
    <w:rsid w:val="00A36C33"/>
    <w:rsid w:val="00A37698"/>
    <w:rsid w:val="00A42766"/>
    <w:rsid w:val="00A42966"/>
    <w:rsid w:val="00A44110"/>
    <w:rsid w:val="00A4422B"/>
    <w:rsid w:val="00A44B11"/>
    <w:rsid w:val="00A468E1"/>
    <w:rsid w:val="00A46CA3"/>
    <w:rsid w:val="00A46D36"/>
    <w:rsid w:val="00A47B9F"/>
    <w:rsid w:val="00A47F45"/>
    <w:rsid w:val="00A52013"/>
    <w:rsid w:val="00A524CA"/>
    <w:rsid w:val="00A55594"/>
    <w:rsid w:val="00A5672B"/>
    <w:rsid w:val="00A608E9"/>
    <w:rsid w:val="00A6229F"/>
    <w:rsid w:val="00A63FA9"/>
    <w:rsid w:val="00A64A93"/>
    <w:rsid w:val="00A65744"/>
    <w:rsid w:val="00A65C36"/>
    <w:rsid w:val="00A663D7"/>
    <w:rsid w:val="00A7013E"/>
    <w:rsid w:val="00A70C19"/>
    <w:rsid w:val="00A71873"/>
    <w:rsid w:val="00A74EC7"/>
    <w:rsid w:val="00A752AA"/>
    <w:rsid w:val="00A75AD8"/>
    <w:rsid w:val="00A760F1"/>
    <w:rsid w:val="00A76993"/>
    <w:rsid w:val="00A77603"/>
    <w:rsid w:val="00A80A13"/>
    <w:rsid w:val="00A80B78"/>
    <w:rsid w:val="00A80EBF"/>
    <w:rsid w:val="00A833DC"/>
    <w:rsid w:val="00A8503B"/>
    <w:rsid w:val="00A8673B"/>
    <w:rsid w:val="00A871B9"/>
    <w:rsid w:val="00A87C8A"/>
    <w:rsid w:val="00A87DFE"/>
    <w:rsid w:val="00A91470"/>
    <w:rsid w:val="00A91784"/>
    <w:rsid w:val="00A92A8B"/>
    <w:rsid w:val="00A942F6"/>
    <w:rsid w:val="00A949BA"/>
    <w:rsid w:val="00A95642"/>
    <w:rsid w:val="00A9564B"/>
    <w:rsid w:val="00A95C3F"/>
    <w:rsid w:val="00A961B4"/>
    <w:rsid w:val="00AA0DF9"/>
    <w:rsid w:val="00AA123B"/>
    <w:rsid w:val="00AA35C2"/>
    <w:rsid w:val="00AA4674"/>
    <w:rsid w:val="00AA4CAB"/>
    <w:rsid w:val="00AA6DDD"/>
    <w:rsid w:val="00AA7C3C"/>
    <w:rsid w:val="00AB100C"/>
    <w:rsid w:val="00AB12A9"/>
    <w:rsid w:val="00AB2F83"/>
    <w:rsid w:val="00AB3722"/>
    <w:rsid w:val="00AB58BB"/>
    <w:rsid w:val="00AC1596"/>
    <w:rsid w:val="00AC2E9F"/>
    <w:rsid w:val="00AD043C"/>
    <w:rsid w:val="00AD1465"/>
    <w:rsid w:val="00AD2E09"/>
    <w:rsid w:val="00AD3166"/>
    <w:rsid w:val="00AD4A35"/>
    <w:rsid w:val="00AD4C4B"/>
    <w:rsid w:val="00AD579B"/>
    <w:rsid w:val="00AD63BC"/>
    <w:rsid w:val="00AD64EA"/>
    <w:rsid w:val="00AE0C52"/>
    <w:rsid w:val="00AE739B"/>
    <w:rsid w:val="00AE7D65"/>
    <w:rsid w:val="00AF0EC1"/>
    <w:rsid w:val="00AF1E96"/>
    <w:rsid w:val="00AF39F2"/>
    <w:rsid w:val="00AF3E3E"/>
    <w:rsid w:val="00AF48E8"/>
    <w:rsid w:val="00AF759B"/>
    <w:rsid w:val="00B00178"/>
    <w:rsid w:val="00B002CF"/>
    <w:rsid w:val="00B00DF6"/>
    <w:rsid w:val="00B01C9F"/>
    <w:rsid w:val="00B0388E"/>
    <w:rsid w:val="00B03F51"/>
    <w:rsid w:val="00B03FED"/>
    <w:rsid w:val="00B05660"/>
    <w:rsid w:val="00B05797"/>
    <w:rsid w:val="00B07984"/>
    <w:rsid w:val="00B10077"/>
    <w:rsid w:val="00B12342"/>
    <w:rsid w:val="00B13036"/>
    <w:rsid w:val="00B14CC2"/>
    <w:rsid w:val="00B14F12"/>
    <w:rsid w:val="00B151AD"/>
    <w:rsid w:val="00B20751"/>
    <w:rsid w:val="00B207EF"/>
    <w:rsid w:val="00B20961"/>
    <w:rsid w:val="00B21650"/>
    <w:rsid w:val="00B21D9D"/>
    <w:rsid w:val="00B23B08"/>
    <w:rsid w:val="00B23B99"/>
    <w:rsid w:val="00B249CE"/>
    <w:rsid w:val="00B24CA2"/>
    <w:rsid w:val="00B24D85"/>
    <w:rsid w:val="00B25B7E"/>
    <w:rsid w:val="00B25E52"/>
    <w:rsid w:val="00B25EA5"/>
    <w:rsid w:val="00B274F6"/>
    <w:rsid w:val="00B2770F"/>
    <w:rsid w:val="00B32665"/>
    <w:rsid w:val="00B331CF"/>
    <w:rsid w:val="00B34297"/>
    <w:rsid w:val="00B34409"/>
    <w:rsid w:val="00B3573E"/>
    <w:rsid w:val="00B359C0"/>
    <w:rsid w:val="00B36A5C"/>
    <w:rsid w:val="00B404C9"/>
    <w:rsid w:val="00B406D9"/>
    <w:rsid w:val="00B40A8E"/>
    <w:rsid w:val="00B41185"/>
    <w:rsid w:val="00B42239"/>
    <w:rsid w:val="00B42D58"/>
    <w:rsid w:val="00B43A09"/>
    <w:rsid w:val="00B446FD"/>
    <w:rsid w:val="00B474A8"/>
    <w:rsid w:val="00B475FC"/>
    <w:rsid w:val="00B47AC9"/>
    <w:rsid w:val="00B5013C"/>
    <w:rsid w:val="00B509E3"/>
    <w:rsid w:val="00B51122"/>
    <w:rsid w:val="00B51138"/>
    <w:rsid w:val="00B512C8"/>
    <w:rsid w:val="00B529DD"/>
    <w:rsid w:val="00B5420D"/>
    <w:rsid w:val="00B559D9"/>
    <w:rsid w:val="00B56020"/>
    <w:rsid w:val="00B562BD"/>
    <w:rsid w:val="00B56592"/>
    <w:rsid w:val="00B57A8E"/>
    <w:rsid w:val="00B63047"/>
    <w:rsid w:val="00B63DDD"/>
    <w:rsid w:val="00B64991"/>
    <w:rsid w:val="00B656A6"/>
    <w:rsid w:val="00B65A8C"/>
    <w:rsid w:val="00B66984"/>
    <w:rsid w:val="00B66F97"/>
    <w:rsid w:val="00B6737D"/>
    <w:rsid w:val="00B67C40"/>
    <w:rsid w:val="00B730AA"/>
    <w:rsid w:val="00B73D12"/>
    <w:rsid w:val="00B73EFD"/>
    <w:rsid w:val="00B7450C"/>
    <w:rsid w:val="00B77E3A"/>
    <w:rsid w:val="00B77E50"/>
    <w:rsid w:val="00B8074B"/>
    <w:rsid w:val="00B81FAE"/>
    <w:rsid w:val="00B82354"/>
    <w:rsid w:val="00B82AE2"/>
    <w:rsid w:val="00B82B8C"/>
    <w:rsid w:val="00B82E6C"/>
    <w:rsid w:val="00B83B38"/>
    <w:rsid w:val="00B85A8A"/>
    <w:rsid w:val="00B877FD"/>
    <w:rsid w:val="00B90403"/>
    <w:rsid w:val="00B912E9"/>
    <w:rsid w:val="00B92372"/>
    <w:rsid w:val="00B93159"/>
    <w:rsid w:val="00B935BC"/>
    <w:rsid w:val="00B9413E"/>
    <w:rsid w:val="00B9510A"/>
    <w:rsid w:val="00B9710D"/>
    <w:rsid w:val="00BA088F"/>
    <w:rsid w:val="00BA0E6F"/>
    <w:rsid w:val="00BA27B2"/>
    <w:rsid w:val="00BA4506"/>
    <w:rsid w:val="00BA4D9A"/>
    <w:rsid w:val="00BA5CFB"/>
    <w:rsid w:val="00BA5FDD"/>
    <w:rsid w:val="00BA71AA"/>
    <w:rsid w:val="00BB0339"/>
    <w:rsid w:val="00BB03A2"/>
    <w:rsid w:val="00BB18AD"/>
    <w:rsid w:val="00BB2240"/>
    <w:rsid w:val="00BB667D"/>
    <w:rsid w:val="00BB7175"/>
    <w:rsid w:val="00BC06B3"/>
    <w:rsid w:val="00BC1461"/>
    <w:rsid w:val="00BC37FC"/>
    <w:rsid w:val="00BC3929"/>
    <w:rsid w:val="00BC4486"/>
    <w:rsid w:val="00BC4A7D"/>
    <w:rsid w:val="00BC4B13"/>
    <w:rsid w:val="00BC574B"/>
    <w:rsid w:val="00BC5807"/>
    <w:rsid w:val="00BC5E40"/>
    <w:rsid w:val="00BC680B"/>
    <w:rsid w:val="00BC7CEC"/>
    <w:rsid w:val="00BD00C6"/>
    <w:rsid w:val="00BD0150"/>
    <w:rsid w:val="00BD1CFE"/>
    <w:rsid w:val="00BD6094"/>
    <w:rsid w:val="00BD6A43"/>
    <w:rsid w:val="00BD7ED2"/>
    <w:rsid w:val="00BE03E5"/>
    <w:rsid w:val="00BE2D58"/>
    <w:rsid w:val="00BE39FB"/>
    <w:rsid w:val="00BE4376"/>
    <w:rsid w:val="00BE7414"/>
    <w:rsid w:val="00BE76C3"/>
    <w:rsid w:val="00BE7977"/>
    <w:rsid w:val="00BE797B"/>
    <w:rsid w:val="00BF0805"/>
    <w:rsid w:val="00BF11DA"/>
    <w:rsid w:val="00BF20B9"/>
    <w:rsid w:val="00BF2430"/>
    <w:rsid w:val="00BF3AFA"/>
    <w:rsid w:val="00BF50F3"/>
    <w:rsid w:val="00BF542C"/>
    <w:rsid w:val="00BF626C"/>
    <w:rsid w:val="00BF7DEE"/>
    <w:rsid w:val="00C01F8F"/>
    <w:rsid w:val="00C04733"/>
    <w:rsid w:val="00C0597C"/>
    <w:rsid w:val="00C05FB1"/>
    <w:rsid w:val="00C0600F"/>
    <w:rsid w:val="00C07FA0"/>
    <w:rsid w:val="00C100B7"/>
    <w:rsid w:val="00C11420"/>
    <w:rsid w:val="00C120B1"/>
    <w:rsid w:val="00C13C86"/>
    <w:rsid w:val="00C1478C"/>
    <w:rsid w:val="00C16FA8"/>
    <w:rsid w:val="00C204B7"/>
    <w:rsid w:val="00C226B5"/>
    <w:rsid w:val="00C239EE"/>
    <w:rsid w:val="00C245B0"/>
    <w:rsid w:val="00C24AA7"/>
    <w:rsid w:val="00C25FD6"/>
    <w:rsid w:val="00C26064"/>
    <w:rsid w:val="00C26A18"/>
    <w:rsid w:val="00C27199"/>
    <w:rsid w:val="00C304B6"/>
    <w:rsid w:val="00C3265A"/>
    <w:rsid w:val="00C3298A"/>
    <w:rsid w:val="00C32EB0"/>
    <w:rsid w:val="00C35B14"/>
    <w:rsid w:val="00C35D44"/>
    <w:rsid w:val="00C37190"/>
    <w:rsid w:val="00C37FF6"/>
    <w:rsid w:val="00C424DB"/>
    <w:rsid w:val="00C44965"/>
    <w:rsid w:val="00C50978"/>
    <w:rsid w:val="00C53291"/>
    <w:rsid w:val="00C536E2"/>
    <w:rsid w:val="00C53AA9"/>
    <w:rsid w:val="00C6214D"/>
    <w:rsid w:val="00C624ED"/>
    <w:rsid w:val="00C624FC"/>
    <w:rsid w:val="00C631E2"/>
    <w:rsid w:val="00C639D6"/>
    <w:rsid w:val="00C648DC"/>
    <w:rsid w:val="00C64A7B"/>
    <w:rsid w:val="00C657F8"/>
    <w:rsid w:val="00C668C4"/>
    <w:rsid w:val="00C6699C"/>
    <w:rsid w:val="00C70E48"/>
    <w:rsid w:val="00C71108"/>
    <w:rsid w:val="00C71148"/>
    <w:rsid w:val="00C758BB"/>
    <w:rsid w:val="00C7733B"/>
    <w:rsid w:val="00C77876"/>
    <w:rsid w:val="00C80597"/>
    <w:rsid w:val="00C81449"/>
    <w:rsid w:val="00C81EC2"/>
    <w:rsid w:val="00C837CE"/>
    <w:rsid w:val="00C83DBF"/>
    <w:rsid w:val="00C85C29"/>
    <w:rsid w:val="00C85F43"/>
    <w:rsid w:val="00C866A4"/>
    <w:rsid w:val="00C8692E"/>
    <w:rsid w:val="00C874C1"/>
    <w:rsid w:val="00C905F6"/>
    <w:rsid w:val="00C91A9B"/>
    <w:rsid w:val="00C929E4"/>
    <w:rsid w:val="00C94FBF"/>
    <w:rsid w:val="00C97E9E"/>
    <w:rsid w:val="00CA26C3"/>
    <w:rsid w:val="00CA2F2D"/>
    <w:rsid w:val="00CA35D9"/>
    <w:rsid w:val="00CA3852"/>
    <w:rsid w:val="00CA4389"/>
    <w:rsid w:val="00CA5151"/>
    <w:rsid w:val="00CA5DEC"/>
    <w:rsid w:val="00CA5F09"/>
    <w:rsid w:val="00CA79D2"/>
    <w:rsid w:val="00CB1D89"/>
    <w:rsid w:val="00CB1EF6"/>
    <w:rsid w:val="00CB22FC"/>
    <w:rsid w:val="00CB3738"/>
    <w:rsid w:val="00CB4BD4"/>
    <w:rsid w:val="00CB4BF4"/>
    <w:rsid w:val="00CB5BA3"/>
    <w:rsid w:val="00CC0B1B"/>
    <w:rsid w:val="00CC3B8B"/>
    <w:rsid w:val="00CC4127"/>
    <w:rsid w:val="00CC4452"/>
    <w:rsid w:val="00CC482E"/>
    <w:rsid w:val="00CC4E74"/>
    <w:rsid w:val="00CC613D"/>
    <w:rsid w:val="00CC68CF"/>
    <w:rsid w:val="00CC7D02"/>
    <w:rsid w:val="00CD033B"/>
    <w:rsid w:val="00CD0359"/>
    <w:rsid w:val="00CD07D3"/>
    <w:rsid w:val="00CD186A"/>
    <w:rsid w:val="00CD1C00"/>
    <w:rsid w:val="00CD2B9E"/>
    <w:rsid w:val="00CD2F89"/>
    <w:rsid w:val="00CD3E76"/>
    <w:rsid w:val="00CD4440"/>
    <w:rsid w:val="00CD4B92"/>
    <w:rsid w:val="00CD5153"/>
    <w:rsid w:val="00CD57E9"/>
    <w:rsid w:val="00CD5A12"/>
    <w:rsid w:val="00CD609F"/>
    <w:rsid w:val="00CD62AC"/>
    <w:rsid w:val="00CD650B"/>
    <w:rsid w:val="00CD7227"/>
    <w:rsid w:val="00CD7E16"/>
    <w:rsid w:val="00CE06FC"/>
    <w:rsid w:val="00CE0EAC"/>
    <w:rsid w:val="00CE1220"/>
    <w:rsid w:val="00CE4E56"/>
    <w:rsid w:val="00CE71CB"/>
    <w:rsid w:val="00CE73CC"/>
    <w:rsid w:val="00CE7BD4"/>
    <w:rsid w:val="00CF2110"/>
    <w:rsid w:val="00CF3ED3"/>
    <w:rsid w:val="00CF4F88"/>
    <w:rsid w:val="00CF55D8"/>
    <w:rsid w:val="00CF6AB3"/>
    <w:rsid w:val="00CF6B20"/>
    <w:rsid w:val="00D00FA6"/>
    <w:rsid w:val="00D03CE9"/>
    <w:rsid w:val="00D05764"/>
    <w:rsid w:val="00D07476"/>
    <w:rsid w:val="00D1193D"/>
    <w:rsid w:val="00D1284D"/>
    <w:rsid w:val="00D12E81"/>
    <w:rsid w:val="00D13DC0"/>
    <w:rsid w:val="00D14A97"/>
    <w:rsid w:val="00D14CF1"/>
    <w:rsid w:val="00D15D70"/>
    <w:rsid w:val="00D16375"/>
    <w:rsid w:val="00D175A0"/>
    <w:rsid w:val="00D20AA9"/>
    <w:rsid w:val="00D228EC"/>
    <w:rsid w:val="00D23631"/>
    <w:rsid w:val="00D24607"/>
    <w:rsid w:val="00D2628C"/>
    <w:rsid w:val="00D30647"/>
    <w:rsid w:val="00D308D2"/>
    <w:rsid w:val="00D321A9"/>
    <w:rsid w:val="00D33247"/>
    <w:rsid w:val="00D36946"/>
    <w:rsid w:val="00D37894"/>
    <w:rsid w:val="00D40314"/>
    <w:rsid w:val="00D41115"/>
    <w:rsid w:val="00D433EB"/>
    <w:rsid w:val="00D4618C"/>
    <w:rsid w:val="00D50E4F"/>
    <w:rsid w:val="00D5151B"/>
    <w:rsid w:val="00D531D0"/>
    <w:rsid w:val="00D55221"/>
    <w:rsid w:val="00D55C71"/>
    <w:rsid w:val="00D56A90"/>
    <w:rsid w:val="00D57E9D"/>
    <w:rsid w:val="00D61F02"/>
    <w:rsid w:val="00D62B62"/>
    <w:rsid w:val="00D63CA7"/>
    <w:rsid w:val="00D6647C"/>
    <w:rsid w:val="00D67CE2"/>
    <w:rsid w:val="00D7186A"/>
    <w:rsid w:val="00D71F83"/>
    <w:rsid w:val="00D72064"/>
    <w:rsid w:val="00D7367C"/>
    <w:rsid w:val="00D73CFB"/>
    <w:rsid w:val="00D74B98"/>
    <w:rsid w:val="00D76381"/>
    <w:rsid w:val="00D77223"/>
    <w:rsid w:val="00D80B58"/>
    <w:rsid w:val="00D81787"/>
    <w:rsid w:val="00D82550"/>
    <w:rsid w:val="00D844E4"/>
    <w:rsid w:val="00D847C3"/>
    <w:rsid w:val="00D8600D"/>
    <w:rsid w:val="00D8641F"/>
    <w:rsid w:val="00D9091C"/>
    <w:rsid w:val="00D9092F"/>
    <w:rsid w:val="00D91FC6"/>
    <w:rsid w:val="00D91FEE"/>
    <w:rsid w:val="00D93D9A"/>
    <w:rsid w:val="00D94689"/>
    <w:rsid w:val="00D94C28"/>
    <w:rsid w:val="00D95E6D"/>
    <w:rsid w:val="00D960DD"/>
    <w:rsid w:val="00D976C9"/>
    <w:rsid w:val="00D97CE4"/>
    <w:rsid w:val="00DA0572"/>
    <w:rsid w:val="00DA078E"/>
    <w:rsid w:val="00DA1167"/>
    <w:rsid w:val="00DA1649"/>
    <w:rsid w:val="00DA16B2"/>
    <w:rsid w:val="00DA23DF"/>
    <w:rsid w:val="00DA4F7C"/>
    <w:rsid w:val="00DA57B0"/>
    <w:rsid w:val="00DA6251"/>
    <w:rsid w:val="00DA769F"/>
    <w:rsid w:val="00DA7702"/>
    <w:rsid w:val="00DB1CFD"/>
    <w:rsid w:val="00DB1D7A"/>
    <w:rsid w:val="00DB1E6F"/>
    <w:rsid w:val="00DB297A"/>
    <w:rsid w:val="00DB2B12"/>
    <w:rsid w:val="00DB6818"/>
    <w:rsid w:val="00DB6C6E"/>
    <w:rsid w:val="00DB72D2"/>
    <w:rsid w:val="00DB72D6"/>
    <w:rsid w:val="00DC0CAE"/>
    <w:rsid w:val="00DC3A45"/>
    <w:rsid w:val="00DC5466"/>
    <w:rsid w:val="00DC57AB"/>
    <w:rsid w:val="00DD118B"/>
    <w:rsid w:val="00DD13D4"/>
    <w:rsid w:val="00DD1669"/>
    <w:rsid w:val="00DD1BEB"/>
    <w:rsid w:val="00DD22ED"/>
    <w:rsid w:val="00DD35DA"/>
    <w:rsid w:val="00DD3873"/>
    <w:rsid w:val="00DD393B"/>
    <w:rsid w:val="00DD46D4"/>
    <w:rsid w:val="00DD523C"/>
    <w:rsid w:val="00DD5873"/>
    <w:rsid w:val="00DD649C"/>
    <w:rsid w:val="00DD6816"/>
    <w:rsid w:val="00DE0092"/>
    <w:rsid w:val="00DE18DC"/>
    <w:rsid w:val="00DE7F46"/>
    <w:rsid w:val="00DF1262"/>
    <w:rsid w:val="00DF15BF"/>
    <w:rsid w:val="00DF3F85"/>
    <w:rsid w:val="00DF6E1D"/>
    <w:rsid w:val="00E002E8"/>
    <w:rsid w:val="00E01D80"/>
    <w:rsid w:val="00E02621"/>
    <w:rsid w:val="00E03800"/>
    <w:rsid w:val="00E04684"/>
    <w:rsid w:val="00E04C9B"/>
    <w:rsid w:val="00E04E65"/>
    <w:rsid w:val="00E07A5E"/>
    <w:rsid w:val="00E10C1F"/>
    <w:rsid w:val="00E13A2D"/>
    <w:rsid w:val="00E14BDC"/>
    <w:rsid w:val="00E15E2E"/>
    <w:rsid w:val="00E16927"/>
    <w:rsid w:val="00E16D53"/>
    <w:rsid w:val="00E17143"/>
    <w:rsid w:val="00E172E0"/>
    <w:rsid w:val="00E21167"/>
    <w:rsid w:val="00E21F2D"/>
    <w:rsid w:val="00E223CE"/>
    <w:rsid w:val="00E22A57"/>
    <w:rsid w:val="00E24F3E"/>
    <w:rsid w:val="00E2665D"/>
    <w:rsid w:val="00E26945"/>
    <w:rsid w:val="00E276E8"/>
    <w:rsid w:val="00E3060A"/>
    <w:rsid w:val="00E30CEB"/>
    <w:rsid w:val="00E31224"/>
    <w:rsid w:val="00E33D25"/>
    <w:rsid w:val="00E3462A"/>
    <w:rsid w:val="00E3596C"/>
    <w:rsid w:val="00E35FC5"/>
    <w:rsid w:val="00E363AA"/>
    <w:rsid w:val="00E364A6"/>
    <w:rsid w:val="00E374B1"/>
    <w:rsid w:val="00E37F4F"/>
    <w:rsid w:val="00E407F7"/>
    <w:rsid w:val="00E40A00"/>
    <w:rsid w:val="00E42B13"/>
    <w:rsid w:val="00E46A19"/>
    <w:rsid w:val="00E46B78"/>
    <w:rsid w:val="00E47BE9"/>
    <w:rsid w:val="00E514B9"/>
    <w:rsid w:val="00E51E80"/>
    <w:rsid w:val="00E523E2"/>
    <w:rsid w:val="00E53277"/>
    <w:rsid w:val="00E55486"/>
    <w:rsid w:val="00E606D2"/>
    <w:rsid w:val="00E60AB7"/>
    <w:rsid w:val="00E6332E"/>
    <w:rsid w:val="00E6425B"/>
    <w:rsid w:val="00E669C8"/>
    <w:rsid w:val="00E720B8"/>
    <w:rsid w:val="00E726FF"/>
    <w:rsid w:val="00E743A1"/>
    <w:rsid w:val="00E753C8"/>
    <w:rsid w:val="00E75796"/>
    <w:rsid w:val="00E75BBD"/>
    <w:rsid w:val="00E77F35"/>
    <w:rsid w:val="00E80EB7"/>
    <w:rsid w:val="00E81B04"/>
    <w:rsid w:val="00E81E1F"/>
    <w:rsid w:val="00E81E54"/>
    <w:rsid w:val="00E820D7"/>
    <w:rsid w:val="00E84153"/>
    <w:rsid w:val="00E84FAD"/>
    <w:rsid w:val="00E86505"/>
    <w:rsid w:val="00E8783C"/>
    <w:rsid w:val="00E949FA"/>
    <w:rsid w:val="00E95995"/>
    <w:rsid w:val="00E9630A"/>
    <w:rsid w:val="00EA052C"/>
    <w:rsid w:val="00EA2321"/>
    <w:rsid w:val="00EA3E23"/>
    <w:rsid w:val="00EA415E"/>
    <w:rsid w:val="00EA4823"/>
    <w:rsid w:val="00EA5236"/>
    <w:rsid w:val="00EA6321"/>
    <w:rsid w:val="00EA6512"/>
    <w:rsid w:val="00EA6AD1"/>
    <w:rsid w:val="00EA7027"/>
    <w:rsid w:val="00EB11E4"/>
    <w:rsid w:val="00EB3350"/>
    <w:rsid w:val="00EB539C"/>
    <w:rsid w:val="00EB5AD9"/>
    <w:rsid w:val="00EB5E8A"/>
    <w:rsid w:val="00EB6449"/>
    <w:rsid w:val="00EB6B7D"/>
    <w:rsid w:val="00EC11BE"/>
    <w:rsid w:val="00EC15C1"/>
    <w:rsid w:val="00EC180E"/>
    <w:rsid w:val="00EC2B42"/>
    <w:rsid w:val="00EC4254"/>
    <w:rsid w:val="00EC4BA7"/>
    <w:rsid w:val="00EC526D"/>
    <w:rsid w:val="00EC5452"/>
    <w:rsid w:val="00EC59E3"/>
    <w:rsid w:val="00EC6349"/>
    <w:rsid w:val="00EC6FB2"/>
    <w:rsid w:val="00EC757A"/>
    <w:rsid w:val="00EC7A0F"/>
    <w:rsid w:val="00EC7EE1"/>
    <w:rsid w:val="00ED001C"/>
    <w:rsid w:val="00ED05B2"/>
    <w:rsid w:val="00ED396B"/>
    <w:rsid w:val="00ED4FEE"/>
    <w:rsid w:val="00ED55DB"/>
    <w:rsid w:val="00ED6004"/>
    <w:rsid w:val="00EE0F97"/>
    <w:rsid w:val="00EE13CA"/>
    <w:rsid w:val="00EE30F6"/>
    <w:rsid w:val="00EE38E5"/>
    <w:rsid w:val="00EE473B"/>
    <w:rsid w:val="00EE4F6D"/>
    <w:rsid w:val="00EE5C9E"/>
    <w:rsid w:val="00EE7169"/>
    <w:rsid w:val="00EE7B1A"/>
    <w:rsid w:val="00EF0351"/>
    <w:rsid w:val="00EF1D02"/>
    <w:rsid w:val="00EF2E37"/>
    <w:rsid w:val="00EF3AC8"/>
    <w:rsid w:val="00EF3D2D"/>
    <w:rsid w:val="00EF4C82"/>
    <w:rsid w:val="00EF5744"/>
    <w:rsid w:val="00EF6B20"/>
    <w:rsid w:val="00EF6FD6"/>
    <w:rsid w:val="00EF70CB"/>
    <w:rsid w:val="00F00C6C"/>
    <w:rsid w:val="00F027C5"/>
    <w:rsid w:val="00F057DD"/>
    <w:rsid w:val="00F05D91"/>
    <w:rsid w:val="00F070B9"/>
    <w:rsid w:val="00F07FF8"/>
    <w:rsid w:val="00F11AE4"/>
    <w:rsid w:val="00F1251B"/>
    <w:rsid w:val="00F12709"/>
    <w:rsid w:val="00F1507E"/>
    <w:rsid w:val="00F20692"/>
    <w:rsid w:val="00F21223"/>
    <w:rsid w:val="00F245E3"/>
    <w:rsid w:val="00F2497B"/>
    <w:rsid w:val="00F26E41"/>
    <w:rsid w:val="00F27676"/>
    <w:rsid w:val="00F3011F"/>
    <w:rsid w:val="00F31AB1"/>
    <w:rsid w:val="00F33391"/>
    <w:rsid w:val="00F33767"/>
    <w:rsid w:val="00F36D51"/>
    <w:rsid w:val="00F370FD"/>
    <w:rsid w:val="00F40016"/>
    <w:rsid w:val="00F4063E"/>
    <w:rsid w:val="00F40D00"/>
    <w:rsid w:val="00F40D16"/>
    <w:rsid w:val="00F41591"/>
    <w:rsid w:val="00F41768"/>
    <w:rsid w:val="00F418AD"/>
    <w:rsid w:val="00F43053"/>
    <w:rsid w:val="00F503FE"/>
    <w:rsid w:val="00F52F9D"/>
    <w:rsid w:val="00F534B0"/>
    <w:rsid w:val="00F56801"/>
    <w:rsid w:val="00F5783D"/>
    <w:rsid w:val="00F600A9"/>
    <w:rsid w:val="00F61EA8"/>
    <w:rsid w:val="00F66A7F"/>
    <w:rsid w:val="00F736BA"/>
    <w:rsid w:val="00F73C49"/>
    <w:rsid w:val="00F74381"/>
    <w:rsid w:val="00F7475F"/>
    <w:rsid w:val="00F75ED8"/>
    <w:rsid w:val="00F75FAC"/>
    <w:rsid w:val="00F76348"/>
    <w:rsid w:val="00F77B48"/>
    <w:rsid w:val="00F810C0"/>
    <w:rsid w:val="00F8221A"/>
    <w:rsid w:val="00F82411"/>
    <w:rsid w:val="00F83C68"/>
    <w:rsid w:val="00F8427D"/>
    <w:rsid w:val="00F8476B"/>
    <w:rsid w:val="00F84D7E"/>
    <w:rsid w:val="00F8618B"/>
    <w:rsid w:val="00F8662E"/>
    <w:rsid w:val="00F869BB"/>
    <w:rsid w:val="00F87806"/>
    <w:rsid w:val="00F90723"/>
    <w:rsid w:val="00F91198"/>
    <w:rsid w:val="00F92B72"/>
    <w:rsid w:val="00F93818"/>
    <w:rsid w:val="00F9418B"/>
    <w:rsid w:val="00F96958"/>
    <w:rsid w:val="00F96B1E"/>
    <w:rsid w:val="00F96EAD"/>
    <w:rsid w:val="00F977BF"/>
    <w:rsid w:val="00FA0619"/>
    <w:rsid w:val="00FA2266"/>
    <w:rsid w:val="00FA2C05"/>
    <w:rsid w:val="00FA37DF"/>
    <w:rsid w:val="00FA4F29"/>
    <w:rsid w:val="00FA594C"/>
    <w:rsid w:val="00FA6E53"/>
    <w:rsid w:val="00FA7EF4"/>
    <w:rsid w:val="00FB17B1"/>
    <w:rsid w:val="00FB20C6"/>
    <w:rsid w:val="00FB3DD8"/>
    <w:rsid w:val="00FB45E4"/>
    <w:rsid w:val="00FB4F82"/>
    <w:rsid w:val="00FB5E84"/>
    <w:rsid w:val="00FB74E7"/>
    <w:rsid w:val="00FB7932"/>
    <w:rsid w:val="00FB799D"/>
    <w:rsid w:val="00FC26AB"/>
    <w:rsid w:val="00FC3CEF"/>
    <w:rsid w:val="00FC52E3"/>
    <w:rsid w:val="00FC584E"/>
    <w:rsid w:val="00FC6B2B"/>
    <w:rsid w:val="00FC7E22"/>
    <w:rsid w:val="00FD006C"/>
    <w:rsid w:val="00FD11FF"/>
    <w:rsid w:val="00FD1DB9"/>
    <w:rsid w:val="00FD2259"/>
    <w:rsid w:val="00FD555E"/>
    <w:rsid w:val="00FD5CAA"/>
    <w:rsid w:val="00FD6F8F"/>
    <w:rsid w:val="00FE0BCB"/>
    <w:rsid w:val="00FE0F83"/>
    <w:rsid w:val="00FE1EE6"/>
    <w:rsid w:val="00FE3289"/>
    <w:rsid w:val="00FE3847"/>
    <w:rsid w:val="00FE4319"/>
    <w:rsid w:val="00FF02EF"/>
    <w:rsid w:val="00FF114D"/>
    <w:rsid w:val="00FF1F09"/>
    <w:rsid w:val="00FF2A55"/>
    <w:rsid w:val="00FF3518"/>
    <w:rsid w:val="00FF3EBB"/>
    <w:rsid w:val="00FF4718"/>
    <w:rsid w:val="00FF5081"/>
    <w:rsid w:val="00FF7A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fillcolor="#9cf">
      <v:fill color="#9cf"/>
    </o:shapedefaults>
    <o:shapelayout v:ext="edit">
      <o:idmap v:ext="edit" data="2"/>
    </o:shapelayout>
  </w:shapeDefaults>
  <w:decimalSymbol w:val="."/>
  <w:listSeparator w:val=","/>
  <w14:docId w14:val="28FCB3C1"/>
  <w15:docId w15:val="{373CDBD4-82D5-4F41-9DD7-CA39F8ED5F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lsdException w:name="heading 4" w:semiHidden="1" w:unhideWhenUsed="1"/>
    <w:lsdException w:name="heading 5" w:semiHidden="1" w:unhideWhenUsed="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D1BEB"/>
    <w:pPr>
      <w:spacing w:after="120"/>
      <w:ind w:left="360" w:right="259"/>
      <w:jc w:val="both"/>
    </w:pPr>
    <w:rPr>
      <w:rFonts w:ascii="Arial" w:eastAsia="Calibri" w:hAnsi="Arial" w:cs="Arial"/>
      <w:sz w:val="22"/>
      <w:szCs w:val="22"/>
    </w:rPr>
  </w:style>
  <w:style w:type="paragraph" w:styleId="Heading1">
    <w:name w:val="heading 1"/>
    <w:basedOn w:val="Normal"/>
    <w:next w:val="Normal"/>
    <w:link w:val="Heading1Char"/>
    <w:autoRedefine/>
    <w:qFormat/>
    <w:rsid w:val="00CD5A12"/>
    <w:pPr>
      <w:pageBreakBefore/>
      <w:widowControl w:val="0"/>
      <w:numPr>
        <w:numId w:val="13"/>
      </w:numPr>
      <w:spacing w:before="120" w:after="180"/>
      <w:ind w:left="331" w:right="230" w:hanging="331"/>
      <w:outlineLvl w:val="0"/>
    </w:pPr>
    <w:rPr>
      <w:b/>
      <w:bCs/>
      <w:kern w:val="32"/>
    </w:rPr>
  </w:style>
  <w:style w:type="paragraph" w:styleId="Heading2">
    <w:name w:val="heading 2"/>
    <w:basedOn w:val="Normal"/>
    <w:next w:val="Normal"/>
    <w:autoRedefine/>
    <w:qFormat/>
    <w:rsid w:val="00CD4B92"/>
    <w:pPr>
      <w:keepNext/>
      <w:spacing w:before="120"/>
      <w:outlineLvl w:val="1"/>
    </w:pPr>
    <w:rPr>
      <w:b/>
      <w:bCs/>
      <w:iCs/>
    </w:rPr>
  </w:style>
  <w:style w:type="paragraph" w:styleId="Heading3">
    <w:name w:val="heading 3"/>
    <w:basedOn w:val="Normal"/>
    <w:next w:val="Normal"/>
    <w:link w:val="Heading3Char"/>
    <w:autoRedefine/>
    <w:rsid w:val="00E95995"/>
    <w:pPr>
      <w:autoSpaceDE w:val="0"/>
      <w:autoSpaceDN w:val="0"/>
      <w:adjustRightInd w:val="0"/>
      <w:spacing w:before="120"/>
      <w:ind w:left="446"/>
      <w:outlineLvl w:val="2"/>
    </w:pPr>
    <w:rPr>
      <w:bCs/>
      <w:color w:val="000000" w:themeColor="text1"/>
    </w:rPr>
  </w:style>
  <w:style w:type="paragraph" w:styleId="Heading4">
    <w:name w:val="heading 4"/>
    <w:basedOn w:val="Normal"/>
    <w:next w:val="Normal"/>
    <w:link w:val="Heading4Char"/>
    <w:rsid w:val="00BF7DEE"/>
    <w:pPr>
      <w:numPr>
        <w:ilvl w:val="3"/>
        <w:numId w:val="13"/>
      </w:numPr>
      <w:spacing w:before="240" w:after="60"/>
      <w:outlineLvl w:val="3"/>
    </w:pPr>
    <w:rPr>
      <w:bCs/>
      <w:szCs w:val="28"/>
    </w:rPr>
  </w:style>
  <w:style w:type="paragraph" w:styleId="Heading5">
    <w:name w:val="heading 5"/>
    <w:basedOn w:val="BodyOne"/>
    <w:next w:val="Normal"/>
    <w:rsid w:val="00902E93"/>
    <w:pPr>
      <w:numPr>
        <w:ilvl w:val="4"/>
        <w:numId w:val="8"/>
      </w:numPr>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verTitle">
    <w:name w:val="Cover Title"/>
    <w:basedOn w:val="Normal"/>
    <w:link w:val="CoverTitleChar"/>
    <w:rsid w:val="00902E93"/>
    <w:pPr>
      <w:jc w:val="center"/>
    </w:pPr>
    <w:rPr>
      <w:b/>
      <w:sz w:val="72"/>
    </w:rPr>
  </w:style>
  <w:style w:type="paragraph" w:customStyle="1" w:styleId="Distibtitlepage">
    <w:name w:val="Distib title page"/>
    <w:basedOn w:val="CoverTitle"/>
    <w:link w:val="DistibtitlepageChar"/>
    <w:rsid w:val="00902E93"/>
    <w:rPr>
      <w:sz w:val="36"/>
    </w:rPr>
  </w:style>
  <w:style w:type="paragraph" w:customStyle="1" w:styleId="BodyOne">
    <w:name w:val="Body One"/>
    <w:basedOn w:val="Distibtitlepage"/>
    <w:link w:val="BodyOneChar"/>
    <w:uiPriority w:val="99"/>
    <w:rsid w:val="00902E93"/>
    <w:pPr>
      <w:jc w:val="left"/>
    </w:pPr>
    <w:rPr>
      <w:b w:val="0"/>
      <w:sz w:val="22"/>
    </w:rPr>
  </w:style>
  <w:style w:type="paragraph" w:customStyle="1" w:styleId="NumListOne">
    <w:name w:val="Num List One"/>
    <w:basedOn w:val="BodyOne"/>
    <w:rsid w:val="00902E93"/>
  </w:style>
  <w:style w:type="table" w:styleId="TableGrid">
    <w:name w:val="Table Grid"/>
    <w:basedOn w:val="TableNormal"/>
    <w:uiPriority w:val="59"/>
    <w:rsid w:val="00902E93"/>
    <w:rPr>
      <w:rFonts w:ascii="Arial" w:hAnsi="Arial"/>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wo">
    <w:name w:val="Body Two"/>
    <w:basedOn w:val="BodyOne"/>
    <w:link w:val="BodyTwoChar"/>
    <w:rsid w:val="00902E93"/>
    <w:pPr>
      <w:ind w:left="720"/>
    </w:pPr>
  </w:style>
  <w:style w:type="paragraph" w:styleId="BodyText">
    <w:name w:val="Body Text"/>
    <w:basedOn w:val="Normal"/>
    <w:link w:val="BodyTextChar"/>
    <w:uiPriority w:val="1"/>
    <w:qFormat/>
    <w:rsid w:val="00902E93"/>
    <w:pPr>
      <w:spacing w:before="100" w:beforeAutospacing="1" w:after="100" w:afterAutospacing="1"/>
    </w:pPr>
  </w:style>
  <w:style w:type="paragraph" w:styleId="ListBullet3">
    <w:name w:val="List Bullet 3"/>
    <w:basedOn w:val="Normal"/>
    <w:link w:val="ListBullet3Char"/>
    <w:rsid w:val="00902E93"/>
    <w:pPr>
      <w:numPr>
        <w:numId w:val="1"/>
      </w:numPr>
    </w:pPr>
  </w:style>
  <w:style w:type="paragraph" w:styleId="ListBullet4">
    <w:name w:val="List Bullet 4"/>
    <w:basedOn w:val="Normal"/>
    <w:rsid w:val="00902E93"/>
    <w:pPr>
      <w:numPr>
        <w:numId w:val="2"/>
      </w:numPr>
    </w:pPr>
  </w:style>
  <w:style w:type="character" w:styleId="Hyperlink">
    <w:name w:val="Hyperlink"/>
    <w:basedOn w:val="DefaultParagraphFont"/>
    <w:uiPriority w:val="99"/>
    <w:rsid w:val="00857DAA"/>
    <w:rPr>
      <w:rFonts w:ascii="Arial" w:hAnsi="Arial"/>
      <w:color w:val="000000" w:themeColor="text1"/>
      <w:sz w:val="24"/>
      <w:u w:val="single"/>
    </w:rPr>
  </w:style>
  <w:style w:type="paragraph" w:styleId="TOC1">
    <w:name w:val="toc 1"/>
    <w:basedOn w:val="Normal"/>
    <w:next w:val="Normal"/>
    <w:link w:val="TOC1Char"/>
    <w:autoRedefine/>
    <w:uiPriority w:val="39"/>
    <w:qFormat/>
    <w:rsid w:val="005456BC"/>
    <w:pPr>
      <w:spacing w:before="120"/>
      <w:ind w:left="47"/>
      <w:jc w:val="left"/>
    </w:pPr>
    <w:rPr>
      <w:caps/>
      <w:sz w:val="20"/>
      <w:szCs w:val="20"/>
    </w:rPr>
  </w:style>
  <w:style w:type="paragraph" w:styleId="TOC2">
    <w:name w:val="toc 2"/>
    <w:basedOn w:val="Normal"/>
    <w:next w:val="Normal"/>
    <w:autoRedefine/>
    <w:uiPriority w:val="39"/>
    <w:rsid w:val="00C50978"/>
    <w:pPr>
      <w:tabs>
        <w:tab w:val="right" w:leader="dot" w:pos="10502"/>
      </w:tabs>
      <w:spacing w:before="80" w:after="80"/>
      <w:ind w:left="245"/>
    </w:pPr>
    <w:rPr>
      <w:smallCaps/>
      <w:sz w:val="20"/>
      <w:szCs w:val="20"/>
    </w:rPr>
  </w:style>
  <w:style w:type="paragraph" w:styleId="ListBullet5">
    <w:name w:val="List Bullet 5"/>
    <w:basedOn w:val="Normal"/>
    <w:rsid w:val="00902E93"/>
    <w:pPr>
      <w:numPr>
        <w:numId w:val="3"/>
      </w:numPr>
      <w:ind w:left="2880" w:hanging="288"/>
    </w:pPr>
  </w:style>
  <w:style w:type="paragraph" w:customStyle="1" w:styleId="BodyFive">
    <w:name w:val="Body Five"/>
    <w:basedOn w:val="Normal"/>
    <w:rsid w:val="00902E93"/>
    <w:pPr>
      <w:ind w:left="2592"/>
    </w:pPr>
  </w:style>
  <w:style w:type="paragraph" w:customStyle="1" w:styleId="BodyThree">
    <w:name w:val="Body Three"/>
    <w:basedOn w:val="BodyTwo"/>
    <w:rsid w:val="00902E93"/>
  </w:style>
  <w:style w:type="paragraph" w:customStyle="1" w:styleId="BodyFour">
    <w:name w:val="Body Four"/>
    <w:basedOn w:val="BodyThree"/>
    <w:rsid w:val="00902E93"/>
    <w:pPr>
      <w:ind w:left="1008"/>
    </w:pPr>
  </w:style>
  <w:style w:type="paragraph" w:styleId="BodyText3">
    <w:name w:val="Body Text 3"/>
    <w:basedOn w:val="Normal"/>
    <w:rsid w:val="00902E93"/>
    <w:rPr>
      <w:sz w:val="16"/>
      <w:szCs w:val="16"/>
    </w:rPr>
  </w:style>
  <w:style w:type="paragraph" w:customStyle="1" w:styleId="StyleHeading4SeaGreen">
    <w:name w:val="Style Heading 4 + Sea Green"/>
    <w:basedOn w:val="Heading4"/>
    <w:rsid w:val="00902E93"/>
    <w:rPr>
      <w:bCs w:val="0"/>
      <w:color w:val="339966"/>
    </w:rPr>
  </w:style>
  <w:style w:type="table" w:styleId="TableClassic2">
    <w:name w:val="Table Classic 2"/>
    <w:basedOn w:val="TableNormal"/>
    <w:rsid w:val="00902E93"/>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paragraph" w:styleId="Header">
    <w:name w:val="header"/>
    <w:basedOn w:val="Normal"/>
    <w:link w:val="HeaderChar"/>
    <w:uiPriority w:val="99"/>
    <w:rsid w:val="00902E93"/>
    <w:pPr>
      <w:tabs>
        <w:tab w:val="center" w:pos="4320"/>
        <w:tab w:val="right" w:pos="8640"/>
      </w:tabs>
    </w:pPr>
  </w:style>
  <w:style w:type="paragraph" w:styleId="Footer">
    <w:name w:val="footer"/>
    <w:basedOn w:val="Normal"/>
    <w:link w:val="FooterChar"/>
    <w:uiPriority w:val="99"/>
    <w:rsid w:val="00902E93"/>
    <w:pPr>
      <w:tabs>
        <w:tab w:val="center" w:pos="4320"/>
        <w:tab w:val="right" w:pos="8640"/>
      </w:tabs>
    </w:pPr>
  </w:style>
  <w:style w:type="character" w:styleId="PageNumber">
    <w:name w:val="page number"/>
    <w:basedOn w:val="DefaultParagraphFont"/>
    <w:rsid w:val="00902E93"/>
  </w:style>
  <w:style w:type="paragraph" w:customStyle="1" w:styleId="alpalist3">
    <w:name w:val="alpa list 3"/>
    <w:basedOn w:val="NumListOne"/>
    <w:rsid w:val="00902E93"/>
    <w:pPr>
      <w:numPr>
        <w:numId w:val="4"/>
      </w:numPr>
    </w:pPr>
  </w:style>
  <w:style w:type="paragraph" w:styleId="TOC3">
    <w:name w:val="toc 3"/>
    <w:basedOn w:val="Normal"/>
    <w:next w:val="Normal"/>
    <w:autoRedefine/>
    <w:uiPriority w:val="39"/>
    <w:rsid w:val="00902E93"/>
    <w:pPr>
      <w:ind w:left="480"/>
    </w:pPr>
    <w:rPr>
      <w:i/>
      <w:iCs/>
      <w:sz w:val="20"/>
      <w:szCs w:val="20"/>
    </w:rPr>
  </w:style>
  <w:style w:type="paragraph" w:styleId="TOC4">
    <w:name w:val="toc 4"/>
    <w:basedOn w:val="Normal"/>
    <w:next w:val="Normal"/>
    <w:autoRedefine/>
    <w:uiPriority w:val="39"/>
    <w:rsid w:val="00902E93"/>
    <w:pPr>
      <w:ind w:left="720"/>
    </w:pPr>
    <w:rPr>
      <w:sz w:val="18"/>
      <w:szCs w:val="18"/>
    </w:rPr>
  </w:style>
  <w:style w:type="paragraph" w:styleId="TOC5">
    <w:name w:val="toc 5"/>
    <w:basedOn w:val="Normal"/>
    <w:next w:val="Normal"/>
    <w:autoRedefine/>
    <w:uiPriority w:val="39"/>
    <w:rsid w:val="00902E93"/>
    <w:pPr>
      <w:ind w:left="960"/>
    </w:pPr>
    <w:rPr>
      <w:sz w:val="18"/>
      <w:szCs w:val="18"/>
    </w:rPr>
  </w:style>
  <w:style w:type="paragraph" w:styleId="TOC6">
    <w:name w:val="toc 6"/>
    <w:basedOn w:val="Normal"/>
    <w:next w:val="Normal"/>
    <w:autoRedefine/>
    <w:uiPriority w:val="39"/>
    <w:rsid w:val="00902E93"/>
    <w:pPr>
      <w:ind w:left="1200"/>
    </w:pPr>
    <w:rPr>
      <w:sz w:val="18"/>
      <w:szCs w:val="18"/>
    </w:rPr>
  </w:style>
  <w:style w:type="paragraph" w:styleId="TOC7">
    <w:name w:val="toc 7"/>
    <w:basedOn w:val="Normal"/>
    <w:next w:val="Normal"/>
    <w:autoRedefine/>
    <w:uiPriority w:val="39"/>
    <w:rsid w:val="00902E93"/>
    <w:pPr>
      <w:ind w:left="1440"/>
    </w:pPr>
    <w:rPr>
      <w:sz w:val="18"/>
      <w:szCs w:val="18"/>
    </w:rPr>
  </w:style>
  <w:style w:type="paragraph" w:styleId="TOC8">
    <w:name w:val="toc 8"/>
    <w:basedOn w:val="Normal"/>
    <w:next w:val="Normal"/>
    <w:autoRedefine/>
    <w:uiPriority w:val="39"/>
    <w:rsid w:val="00902E93"/>
    <w:pPr>
      <w:ind w:left="1680"/>
    </w:pPr>
    <w:rPr>
      <w:sz w:val="18"/>
      <w:szCs w:val="18"/>
    </w:rPr>
  </w:style>
  <w:style w:type="paragraph" w:styleId="TOC9">
    <w:name w:val="toc 9"/>
    <w:basedOn w:val="Normal"/>
    <w:next w:val="Normal"/>
    <w:autoRedefine/>
    <w:uiPriority w:val="39"/>
    <w:rsid w:val="00902E93"/>
    <w:pPr>
      <w:ind w:left="1920"/>
    </w:pPr>
    <w:rPr>
      <w:sz w:val="18"/>
      <w:szCs w:val="18"/>
    </w:rPr>
  </w:style>
  <w:style w:type="paragraph" w:customStyle="1" w:styleId="alphalist4">
    <w:name w:val="alpha list 4"/>
    <w:basedOn w:val="alpalist3"/>
    <w:rsid w:val="00902E93"/>
    <w:pPr>
      <w:ind w:left="1440" w:hanging="288"/>
    </w:pPr>
  </w:style>
  <w:style w:type="character" w:customStyle="1" w:styleId="CoverTitleChar">
    <w:name w:val="Cover Title Char"/>
    <w:basedOn w:val="DefaultParagraphFont"/>
    <w:link w:val="CoverTitle"/>
    <w:rsid w:val="00902E93"/>
    <w:rPr>
      <w:rFonts w:ascii="Arial" w:hAnsi="Arial" w:cs="Arial"/>
      <w:b/>
      <w:sz w:val="72"/>
      <w:szCs w:val="24"/>
      <w:lang w:val="en-US" w:eastAsia="en-US" w:bidi="ar-SA"/>
    </w:rPr>
  </w:style>
  <w:style w:type="character" w:customStyle="1" w:styleId="DistibtitlepageChar">
    <w:name w:val="Distib title page Char"/>
    <w:basedOn w:val="CoverTitleChar"/>
    <w:link w:val="Distibtitlepage"/>
    <w:rsid w:val="00902E93"/>
    <w:rPr>
      <w:rFonts w:ascii="Arial" w:hAnsi="Arial" w:cs="Arial"/>
      <w:b/>
      <w:sz w:val="36"/>
      <w:szCs w:val="24"/>
      <w:lang w:val="en-US" w:eastAsia="en-US" w:bidi="ar-SA"/>
    </w:rPr>
  </w:style>
  <w:style w:type="character" w:customStyle="1" w:styleId="BodyOneChar">
    <w:name w:val="Body One Char"/>
    <w:basedOn w:val="DistibtitlepageChar"/>
    <w:link w:val="BodyOne"/>
    <w:uiPriority w:val="99"/>
    <w:rsid w:val="00902E93"/>
    <w:rPr>
      <w:rFonts w:ascii="Arial" w:hAnsi="Arial" w:cs="Arial"/>
      <w:b/>
      <w:sz w:val="22"/>
      <w:szCs w:val="24"/>
      <w:lang w:val="en-US" w:eastAsia="en-US" w:bidi="ar-SA"/>
    </w:rPr>
  </w:style>
  <w:style w:type="character" w:customStyle="1" w:styleId="BodyTwoChar">
    <w:name w:val="Body Two Char"/>
    <w:basedOn w:val="BodyOneChar"/>
    <w:link w:val="BodyTwo"/>
    <w:rsid w:val="00902E93"/>
    <w:rPr>
      <w:rFonts w:ascii="Arial" w:hAnsi="Arial" w:cs="Arial"/>
      <w:b/>
      <w:sz w:val="22"/>
      <w:szCs w:val="24"/>
      <w:lang w:val="en-US" w:eastAsia="en-US" w:bidi="ar-SA"/>
    </w:rPr>
  </w:style>
  <w:style w:type="numbering" w:styleId="1ai">
    <w:name w:val="Outline List 1"/>
    <w:basedOn w:val="NoList"/>
    <w:rsid w:val="00902E93"/>
    <w:pPr>
      <w:numPr>
        <w:numId w:val="5"/>
      </w:numPr>
    </w:pPr>
  </w:style>
  <w:style w:type="paragraph" w:styleId="NormalWeb">
    <w:name w:val="Normal (Web)"/>
    <w:basedOn w:val="Normal"/>
    <w:uiPriority w:val="99"/>
    <w:rsid w:val="00902E93"/>
    <w:pPr>
      <w:spacing w:before="100" w:beforeAutospacing="1" w:after="100" w:afterAutospacing="1"/>
    </w:pPr>
  </w:style>
  <w:style w:type="paragraph" w:customStyle="1" w:styleId="Default">
    <w:name w:val="Default"/>
    <w:rsid w:val="00902E93"/>
    <w:pPr>
      <w:autoSpaceDE w:val="0"/>
      <w:autoSpaceDN w:val="0"/>
      <w:adjustRightInd w:val="0"/>
    </w:pPr>
    <w:rPr>
      <w:color w:val="000000"/>
      <w:sz w:val="24"/>
      <w:szCs w:val="24"/>
    </w:rPr>
  </w:style>
  <w:style w:type="paragraph" w:styleId="Caption">
    <w:name w:val="caption"/>
    <w:basedOn w:val="Normal"/>
    <w:next w:val="Normal"/>
    <w:rsid w:val="00902E93"/>
    <w:rPr>
      <w:b/>
      <w:bCs/>
      <w:sz w:val="20"/>
      <w:szCs w:val="20"/>
    </w:rPr>
  </w:style>
  <w:style w:type="paragraph" w:styleId="ListBullet2">
    <w:name w:val="List Bullet 2"/>
    <w:basedOn w:val="Normal"/>
    <w:link w:val="ListBullet2Char"/>
    <w:autoRedefine/>
    <w:qFormat/>
    <w:rsid w:val="00E95995"/>
    <w:pPr>
      <w:ind w:left="720"/>
    </w:pPr>
    <w:rPr>
      <w:spacing w:val="-3"/>
    </w:rPr>
  </w:style>
  <w:style w:type="character" w:customStyle="1" w:styleId="blueten1">
    <w:name w:val="blueten1"/>
    <w:basedOn w:val="DefaultParagraphFont"/>
    <w:rsid w:val="00902E93"/>
    <w:rPr>
      <w:color w:val="003399"/>
    </w:rPr>
  </w:style>
  <w:style w:type="character" w:customStyle="1" w:styleId="bold1">
    <w:name w:val="bold1"/>
    <w:basedOn w:val="DefaultParagraphFont"/>
    <w:rsid w:val="00902E93"/>
    <w:rPr>
      <w:b/>
      <w:bCs/>
    </w:rPr>
  </w:style>
  <w:style w:type="paragraph" w:styleId="EnvelopeReturn">
    <w:name w:val="envelope return"/>
    <w:basedOn w:val="Normal"/>
    <w:rsid w:val="00902E93"/>
    <w:rPr>
      <w:sz w:val="20"/>
      <w:szCs w:val="20"/>
    </w:rPr>
  </w:style>
  <w:style w:type="paragraph" w:styleId="Index1">
    <w:name w:val="index 1"/>
    <w:basedOn w:val="Normal"/>
    <w:next w:val="Normal"/>
    <w:autoRedefine/>
    <w:semiHidden/>
    <w:rsid w:val="00902E93"/>
    <w:pPr>
      <w:ind w:left="240" w:hanging="240"/>
    </w:pPr>
  </w:style>
  <w:style w:type="paragraph" w:customStyle="1" w:styleId="StyleBodyFiveUnderline">
    <w:name w:val="Style Body Five + Underline"/>
    <w:basedOn w:val="BodyFive"/>
    <w:rsid w:val="00902E93"/>
    <w:pPr>
      <w:ind w:left="2016"/>
    </w:pPr>
    <w:rPr>
      <w:u w:val="single"/>
    </w:rPr>
  </w:style>
  <w:style w:type="paragraph" w:customStyle="1" w:styleId="BodyThreetwo">
    <w:name w:val="Body Three two"/>
    <w:basedOn w:val="BodyFive"/>
    <w:rsid w:val="00902E93"/>
    <w:pPr>
      <w:ind w:left="1872"/>
    </w:pPr>
  </w:style>
  <w:style w:type="paragraph" w:customStyle="1" w:styleId="BulletTwo">
    <w:name w:val="Bullet Two"/>
    <w:basedOn w:val="Normal"/>
    <w:rsid w:val="00902E93"/>
    <w:pPr>
      <w:numPr>
        <w:numId w:val="6"/>
      </w:numPr>
    </w:pPr>
  </w:style>
  <w:style w:type="character" w:customStyle="1" w:styleId="Heading3Char">
    <w:name w:val="Heading 3 Char"/>
    <w:basedOn w:val="DefaultParagraphFont"/>
    <w:link w:val="Heading3"/>
    <w:rsid w:val="00E95995"/>
    <w:rPr>
      <w:rFonts w:ascii="Arial" w:eastAsia="Calibri" w:hAnsi="Arial" w:cs="Arial"/>
      <w:bCs/>
      <w:color w:val="000000" w:themeColor="text1"/>
      <w:sz w:val="22"/>
      <w:szCs w:val="22"/>
    </w:rPr>
  </w:style>
  <w:style w:type="paragraph" w:customStyle="1" w:styleId="Attachment">
    <w:name w:val="Attachment"/>
    <w:basedOn w:val="Normal"/>
    <w:rsid w:val="00902E93"/>
    <w:pPr>
      <w:pageBreakBefore/>
      <w:spacing w:before="120"/>
    </w:pPr>
    <w:rPr>
      <w:b/>
      <w:sz w:val="32"/>
    </w:rPr>
  </w:style>
  <w:style w:type="character" w:styleId="FollowedHyperlink">
    <w:name w:val="FollowedHyperlink"/>
    <w:basedOn w:val="DefaultParagraphFont"/>
    <w:rsid w:val="00902E93"/>
    <w:rPr>
      <w:color w:val="800080"/>
      <w:u w:val="single"/>
    </w:rPr>
  </w:style>
  <w:style w:type="character" w:styleId="Strong">
    <w:name w:val="Strong"/>
    <w:basedOn w:val="DefaultParagraphFont"/>
    <w:qFormat/>
    <w:rsid w:val="00A65C36"/>
    <w:rPr>
      <w:b/>
      <w:bCs/>
    </w:rPr>
  </w:style>
  <w:style w:type="paragraph" w:customStyle="1" w:styleId="Bullet3">
    <w:name w:val="Bullet 3"/>
    <w:basedOn w:val="Normal"/>
    <w:rsid w:val="00902E93"/>
    <w:pPr>
      <w:numPr>
        <w:numId w:val="7"/>
      </w:numPr>
    </w:pPr>
  </w:style>
  <w:style w:type="paragraph" w:styleId="BodyText2">
    <w:name w:val="Body Text 2"/>
    <w:basedOn w:val="Normal"/>
    <w:rsid w:val="00902E93"/>
    <w:pPr>
      <w:spacing w:line="480" w:lineRule="auto"/>
    </w:pPr>
  </w:style>
  <w:style w:type="character" w:customStyle="1" w:styleId="Heading4Char">
    <w:name w:val="Heading 4 Char"/>
    <w:basedOn w:val="DefaultParagraphFont"/>
    <w:link w:val="Heading4"/>
    <w:locked/>
    <w:rsid w:val="00BF7DEE"/>
    <w:rPr>
      <w:rFonts w:ascii="Arial" w:hAnsi="Arial" w:cs="Arial"/>
      <w:bCs/>
      <w:sz w:val="22"/>
      <w:szCs w:val="28"/>
    </w:rPr>
  </w:style>
  <w:style w:type="paragraph" w:styleId="CommentText">
    <w:name w:val="annotation text"/>
    <w:basedOn w:val="Normal"/>
    <w:link w:val="CommentTextChar"/>
    <w:semiHidden/>
    <w:rsid w:val="00902E93"/>
    <w:rPr>
      <w:sz w:val="20"/>
      <w:szCs w:val="20"/>
    </w:rPr>
  </w:style>
  <w:style w:type="character" w:customStyle="1" w:styleId="CommentTextChar">
    <w:name w:val="Comment Text Char"/>
    <w:basedOn w:val="DefaultParagraphFont"/>
    <w:link w:val="CommentText"/>
    <w:semiHidden/>
    <w:locked/>
    <w:rsid w:val="00902E93"/>
    <w:rPr>
      <w:lang w:val="en-US" w:eastAsia="en-US" w:bidi="ar-SA"/>
    </w:rPr>
  </w:style>
  <w:style w:type="paragraph" w:styleId="BalloonText">
    <w:name w:val="Balloon Text"/>
    <w:basedOn w:val="Normal"/>
    <w:link w:val="BalloonTextChar"/>
    <w:uiPriority w:val="99"/>
    <w:semiHidden/>
    <w:rsid w:val="00902E93"/>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902E93"/>
    <w:rPr>
      <w:rFonts w:ascii="Tahoma" w:hAnsi="Tahoma" w:cs="Tahoma"/>
      <w:sz w:val="16"/>
      <w:szCs w:val="16"/>
      <w:lang w:val="en-US" w:eastAsia="en-US" w:bidi="ar-SA"/>
    </w:rPr>
  </w:style>
  <w:style w:type="paragraph" w:customStyle="1" w:styleId="StyleHeading1Left05">
    <w:name w:val="Style Heading 1 + Left:  0.5&quot;"/>
    <w:basedOn w:val="Heading1"/>
    <w:rsid w:val="00902E93"/>
    <w:pPr>
      <w:ind w:left="144"/>
    </w:pPr>
    <w:rPr>
      <w:rFonts w:cs="Times New Roman"/>
      <w:szCs w:val="20"/>
    </w:rPr>
  </w:style>
  <w:style w:type="paragraph" w:customStyle="1" w:styleId="StyleHeading1Left051">
    <w:name w:val="Style Heading 1 + Left:  0.5&quot;1"/>
    <w:basedOn w:val="Heading1"/>
    <w:rsid w:val="00902E93"/>
    <w:rPr>
      <w:rFonts w:cs="Times New Roman"/>
      <w:szCs w:val="20"/>
    </w:rPr>
  </w:style>
  <w:style w:type="character" w:customStyle="1" w:styleId="Heading1Char">
    <w:name w:val="Heading 1 Char"/>
    <w:basedOn w:val="DefaultParagraphFont"/>
    <w:link w:val="Heading1"/>
    <w:rsid w:val="00CD5A12"/>
    <w:rPr>
      <w:rFonts w:ascii="Arial" w:eastAsia="Calibri" w:hAnsi="Arial" w:cs="Arial"/>
      <w:b/>
      <w:bCs/>
      <w:kern w:val="32"/>
      <w:sz w:val="22"/>
      <w:szCs w:val="22"/>
    </w:rPr>
  </w:style>
  <w:style w:type="paragraph" w:styleId="DocumentMap">
    <w:name w:val="Document Map"/>
    <w:basedOn w:val="Normal"/>
    <w:semiHidden/>
    <w:rsid w:val="00902E93"/>
    <w:pPr>
      <w:shd w:val="clear" w:color="auto" w:fill="000080"/>
    </w:pPr>
    <w:rPr>
      <w:rFonts w:ascii="Tahoma" w:hAnsi="Tahoma" w:cs="Tahoma"/>
      <w:sz w:val="20"/>
      <w:szCs w:val="20"/>
    </w:rPr>
  </w:style>
  <w:style w:type="paragraph" w:customStyle="1" w:styleId="Level1">
    <w:name w:val="Level 1"/>
    <w:basedOn w:val="Normal"/>
    <w:rsid w:val="00902E93"/>
    <w:pPr>
      <w:widowControl w:val="0"/>
      <w:numPr>
        <w:numId w:val="9"/>
      </w:numPr>
      <w:autoSpaceDE w:val="0"/>
      <w:autoSpaceDN w:val="0"/>
      <w:adjustRightInd w:val="0"/>
      <w:outlineLvl w:val="0"/>
    </w:pPr>
    <w:rPr>
      <w:sz w:val="20"/>
    </w:rPr>
  </w:style>
  <w:style w:type="paragraph" w:customStyle="1" w:styleId="Level2">
    <w:name w:val="Level 2"/>
    <w:basedOn w:val="Normal"/>
    <w:rsid w:val="00902E93"/>
    <w:pPr>
      <w:widowControl w:val="0"/>
      <w:numPr>
        <w:ilvl w:val="1"/>
        <w:numId w:val="9"/>
      </w:numPr>
      <w:autoSpaceDE w:val="0"/>
      <w:autoSpaceDN w:val="0"/>
      <w:adjustRightInd w:val="0"/>
      <w:ind w:left="2160" w:hanging="720"/>
      <w:outlineLvl w:val="1"/>
    </w:pPr>
    <w:rPr>
      <w:sz w:val="20"/>
    </w:rPr>
  </w:style>
  <w:style w:type="paragraph" w:customStyle="1" w:styleId="Level3">
    <w:name w:val="Level 3"/>
    <w:basedOn w:val="Normal"/>
    <w:rsid w:val="00902E93"/>
    <w:pPr>
      <w:widowControl w:val="0"/>
      <w:numPr>
        <w:ilvl w:val="2"/>
        <w:numId w:val="9"/>
      </w:numPr>
      <w:autoSpaceDE w:val="0"/>
      <w:autoSpaceDN w:val="0"/>
      <w:adjustRightInd w:val="0"/>
      <w:ind w:left="2160" w:hanging="720"/>
      <w:outlineLvl w:val="2"/>
    </w:pPr>
    <w:rPr>
      <w:sz w:val="20"/>
    </w:rPr>
  </w:style>
  <w:style w:type="paragraph" w:styleId="BodyTextIndent">
    <w:name w:val="Body Text Indent"/>
    <w:basedOn w:val="Normal"/>
    <w:link w:val="BodyTextIndentChar"/>
    <w:rsid w:val="00902E93"/>
  </w:style>
  <w:style w:type="paragraph" w:styleId="PlainText">
    <w:name w:val="Plain Text"/>
    <w:basedOn w:val="Normal"/>
    <w:rsid w:val="00902E93"/>
    <w:rPr>
      <w:rFonts w:ascii="Courier New" w:hAnsi="Courier New"/>
      <w:sz w:val="20"/>
      <w:szCs w:val="20"/>
    </w:rPr>
  </w:style>
  <w:style w:type="paragraph" w:customStyle="1" w:styleId="StyleListBullet2RightNoborder">
    <w:name w:val="Style List Bullet 2 + Right: (No border)"/>
    <w:basedOn w:val="ListBullet2"/>
    <w:rsid w:val="00902E93"/>
    <w:rPr>
      <w:rFonts w:cs="Times New Roman"/>
    </w:rPr>
  </w:style>
  <w:style w:type="character" w:customStyle="1" w:styleId="a">
    <w:name w:val="_"/>
    <w:rsid w:val="00902E93"/>
  </w:style>
  <w:style w:type="paragraph" w:customStyle="1" w:styleId="Level4">
    <w:name w:val="Level 4"/>
    <w:basedOn w:val="Normal"/>
    <w:rsid w:val="00902E93"/>
    <w:pPr>
      <w:widowControl w:val="0"/>
      <w:numPr>
        <w:ilvl w:val="3"/>
        <w:numId w:val="10"/>
      </w:numPr>
      <w:autoSpaceDE w:val="0"/>
      <w:autoSpaceDN w:val="0"/>
      <w:adjustRightInd w:val="0"/>
      <w:ind w:left="2880" w:hanging="720"/>
      <w:outlineLvl w:val="3"/>
    </w:pPr>
    <w:rPr>
      <w:sz w:val="20"/>
    </w:rPr>
  </w:style>
  <w:style w:type="character" w:customStyle="1" w:styleId="ListBullet3Char">
    <w:name w:val="List Bullet 3 Char"/>
    <w:basedOn w:val="DefaultParagraphFont"/>
    <w:link w:val="ListBullet3"/>
    <w:rsid w:val="00902E93"/>
    <w:rPr>
      <w:rFonts w:ascii="Arial" w:hAnsi="Arial"/>
      <w:sz w:val="22"/>
      <w:szCs w:val="24"/>
    </w:rPr>
  </w:style>
  <w:style w:type="paragraph" w:styleId="ListBullet">
    <w:name w:val="List Bullet"/>
    <w:basedOn w:val="Normal"/>
    <w:rsid w:val="00A14A3C"/>
    <w:pPr>
      <w:numPr>
        <w:numId w:val="11"/>
      </w:numPr>
      <w:contextualSpacing/>
    </w:pPr>
  </w:style>
  <w:style w:type="character" w:customStyle="1" w:styleId="BodyTextChar">
    <w:name w:val="Body Text Char"/>
    <w:basedOn w:val="DefaultParagraphFont"/>
    <w:link w:val="BodyText"/>
    <w:rsid w:val="00A14A3C"/>
    <w:rPr>
      <w:sz w:val="24"/>
      <w:szCs w:val="24"/>
    </w:rPr>
  </w:style>
  <w:style w:type="character" w:customStyle="1" w:styleId="BodyTextIndentChar">
    <w:name w:val="Body Text Indent Char"/>
    <w:basedOn w:val="DefaultParagraphFont"/>
    <w:link w:val="BodyTextIndent"/>
    <w:rsid w:val="00A14A3C"/>
    <w:rPr>
      <w:sz w:val="24"/>
      <w:szCs w:val="24"/>
    </w:rPr>
  </w:style>
  <w:style w:type="character" w:styleId="Emphasis">
    <w:name w:val="Emphasis"/>
    <w:basedOn w:val="Strong"/>
    <w:rsid w:val="00971548"/>
    <w:rPr>
      <w:rFonts w:ascii="CG Times" w:hAnsi="CG Times"/>
      <w:b/>
      <w:bCs/>
      <w:i/>
      <w:sz w:val="22"/>
      <w:bdr w:val="none" w:sz="0" w:space="0" w:color="auto"/>
    </w:rPr>
  </w:style>
  <w:style w:type="paragraph" w:customStyle="1" w:styleId="CoverSubHeading">
    <w:name w:val="Cover SubHeading"/>
    <w:basedOn w:val="BodyText"/>
    <w:autoRedefine/>
    <w:rsid w:val="00EB11E4"/>
    <w:pPr>
      <w:widowControl w:val="0"/>
      <w:spacing w:before="0" w:beforeAutospacing="0" w:after="0" w:afterAutospacing="0"/>
    </w:pPr>
    <w:rPr>
      <w:b/>
      <w:sz w:val="20"/>
      <w:szCs w:val="20"/>
    </w:rPr>
  </w:style>
  <w:style w:type="paragraph" w:styleId="BodyTextIndent2">
    <w:name w:val="Body Text Indent 2"/>
    <w:basedOn w:val="Normal"/>
    <w:link w:val="BodyTextIndent2Char"/>
    <w:rsid w:val="009E48FC"/>
    <w:pPr>
      <w:spacing w:line="480" w:lineRule="auto"/>
    </w:pPr>
  </w:style>
  <w:style w:type="character" w:customStyle="1" w:styleId="BodyTextIndent2Char">
    <w:name w:val="Body Text Indent 2 Char"/>
    <w:basedOn w:val="DefaultParagraphFont"/>
    <w:link w:val="BodyTextIndent2"/>
    <w:rsid w:val="009E48FC"/>
    <w:rPr>
      <w:sz w:val="24"/>
      <w:szCs w:val="24"/>
    </w:rPr>
  </w:style>
  <w:style w:type="paragraph" w:customStyle="1" w:styleId="Level5">
    <w:name w:val="Level 5"/>
    <w:basedOn w:val="Normal"/>
    <w:rsid w:val="009E48FC"/>
    <w:pPr>
      <w:widowControl w:val="0"/>
      <w:numPr>
        <w:ilvl w:val="4"/>
        <w:numId w:val="12"/>
      </w:numPr>
      <w:autoSpaceDE w:val="0"/>
      <w:autoSpaceDN w:val="0"/>
      <w:adjustRightInd w:val="0"/>
      <w:ind w:left="3600" w:hanging="720"/>
      <w:outlineLvl w:val="4"/>
    </w:pPr>
    <w:rPr>
      <w:sz w:val="20"/>
    </w:rPr>
  </w:style>
  <w:style w:type="paragraph" w:styleId="Title">
    <w:name w:val="Title"/>
    <w:basedOn w:val="Normal"/>
    <w:link w:val="TitleChar"/>
    <w:qFormat/>
    <w:rsid w:val="008D5E11"/>
    <w:pPr>
      <w:jc w:val="center"/>
    </w:pPr>
    <w:rPr>
      <w:b/>
      <w:szCs w:val="20"/>
    </w:rPr>
  </w:style>
  <w:style w:type="character" w:customStyle="1" w:styleId="TitleChar">
    <w:name w:val="Title Char"/>
    <w:basedOn w:val="DefaultParagraphFont"/>
    <w:link w:val="Title"/>
    <w:rsid w:val="008D5E11"/>
    <w:rPr>
      <w:b/>
      <w:sz w:val="24"/>
    </w:rPr>
  </w:style>
  <w:style w:type="paragraph" w:customStyle="1" w:styleId="Style">
    <w:name w:val="Style"/>
    <w:rsid w:val="001C2E24"/>
    <w:pPr>
      <w:widowControl w:val="0"/>
      <w:autoSpaceDE w:val="0"/>
      <w:autoSpaceDN w:val="0"/>
      <w:adjustRightInd w:val="0"/>
    </w:pPr>
    <w:rPr>
      <w:sz w:val="24"/>
      <w:szCs w:val="24"/>
    </w:rPr>
  </w:style>
  <w:style w:type="paragraph" w:customStyle="1" w:styleId="1">
    <w:name w:val="1"/>
    <w:rsid w:val="00BD6A43"/>
  </w:style>
  <w:style w:type="paragraph" w:styleId="ListParagraph">
    <w:name w:val="List Paragraph"/>
    <w:basedOn w:val="Normal"/>
    <w:uiPriority w:val="34"/>
    <w:rsid w:val="00D7186A"/>
    <w:pPr>
      <w:ind w:left="720"/>
      <w:contextualSpacing/>
    </w:pPr>
  </w:style>
  <w:style w:type="character" w:styleId="CommentReference">
    <w:name w:val="annotation reference"/>
    <w:basedOn w:val="DefaultParagraphFont"/>
    <w:rsid w:val="00A949BA"/>
    <w:rPr>
      <w:sz w:val="16"/>
      <w:szCs w:val="16"/>
    </w:rPr>
  </w:style>
  <w:style w:type="paragraph" w:styleId="CommentSubject">
    <w:name w:val="annotation subject"/>
    <w:basedOn w:val="CommentText"/>
    <w:next w:val="CommentText"/>
    <w:link w:val="CommentSubjectChar"/>
    <w:rsid w:val="00A949BA"/>
    <w:rPr>
      <w:b/>
      <w:bCs/>
    </w:rPr>
  </w:style>
  <w:style w:type="character" w:customStyle="1" w:styleId="CommentSubjectChar">
    <w:name w:val="Comment Subject Char"/>
    <w:basedOn w:val="CommentTextChar"/>
    <w:link w:val="CommentSubject"/>
    <w:rsid w:val="00A949BA"/>
    <w:rPr>
      <w:b/>
      <w:bCs/>
      <w:lang w:val="en-US" w:eastAsia="en-US" w:bidi="ar-SA"/>
    </w:rPr>
  </w:style>
  <w:style w:type="paragraph" w:styleId="ListNumber3">
    <w:name w:val="List Number 3"/>
    <w:basedOn w:val="Normal"/>
    <w:rsid w:val="00CA35D9"/>
    <w:pPr>
      <w:tabs>
        <w:tab w:val="num" w:pos="1080"/>
      </w:tabs>
      <w:ind w:left="1080" w:hanging="360"/>
      <w:contextualSpacing/>
    </w:pPr>
    <w:rPr>
      <w:sz w:val="20"/>
    </w:rPr>
  </w:style>
  <w:style w:type="character" w:customStyle="1" w:styleId="FooterChar">
    <w:name w:val="Footer Char"/>
    <w:basedOn w:val="DefaultParagraphFont"/>
    <w:link w:val="Footer"/>
    <w:uiPriority w:val="99"/>
    <w:rsid w:val="001C6745"/>
    <w:rPr>
      <w:sz w:val="24"/>
      <w:szCs w:val="24"/>
    </w:rPr>
  </w:style>
  <w:style w:type="character" w:styleId="LineNumber">
    <w:name w:val="line number"/>
    <w:basedOn w:val="DefaultParagraphFont"/>
    <w:rsid w:val="00EA3E23"/>
  </w:style>
  <w:style w:type="character" w:customStyle="1" w:styleId="HeaderChar">
    <w:name w:val="Header Char"/>
    <w:basedOn w:val="DefaultParagraphFont"/>
    <w:link w:val="Header"/>
    <w:uiPriority w:val="99"/>
    <w:rsid w:val="00204D76"/>
    <w:rPr>
      <w:sz w:val="24"/>
      <w:szCs w:val="24"/>
    </w:rPr>
  </w:style>
  <w:style w:type="character" w:customStyle="1" w:styleId="apple-converted-space">
    <w:name w:val="apple-converted-space"/>
    <w:basedOn w:val="DefaultParagraphFont"/>
    <w:rsid w:val="00432B2B"/>
  </w:style>
  <w:style w:type="paragraph" w:customStyle="1" w:styleId="TableParagraph">
    <w:name w:val="Table Paragraph"/>
    <w:basedOn w:val="Normal"/>
    <w:uiPriority w:val="1"/>
    <w:qFormat/>
    <w:rsid w:val="00AD3166"/>
    <w:pPr>
      <w:widowControl w:val="0"/>
    </w:pPr>
    <w:rPr>
      <w:rFonts w:asciiTheme="minorHAnsi" w:eastAsiaTheme="minorHAnsi" w:hAnsiTheme="minorHAnsi" w:cstheme="minorBidi"/>
    </w:rPr>
  </w:style>
  <w:style w:type="paragraph" w:customStyle="1" w:styleId="Bullet1">
    <w:name w:val="Bullet 1"/>
    <w:basedOn w:val="ListBullet2"/>
    <w:link w:val="Bullet1Char"/>
    <w:qFormat/>
    <w:rsid w:val="003A017C"/>
    <w:pPr>
      <w:numPr>
        <w:numId w:val="26"/>
      </w:numPr>
      <w:ind w:left="810"/>
    </w:pPr>
    <w:rPr>
      <w:spacing w:val="0"/>
    </w:rPr>
  </w:style>
  <w:style w:type="character" w:customStyle="1" w:styleId="ListBullet2Char">
    <w:name w:val="List Bullet 2 Char"/>
    <w:basedOn w:val="DefaultParagraphFont"/>
    <w:link w:val="ListBullet2"/>
    <w:rsid w:val="00E95995"/>
    <w:rPr>
      <w:rFonts w:ascii="Arial" w:eastAsia="Calibri" w:hAnsi="Arial" w:cs="Arial"/>
      <w:spacing w:val="-3"/>
      <w:sz w:val="22"/>
      <w:szCs w:val="22"/>
    </w:rPr>
  </w:style>
  <w:style w:type="character" w:customStyle="1" w:styleId="Bullet1Char">
    <w:name w:val="Bullet 1 Char"/>
    <w:basedOn w:val="ListBullet2Char"/>
    <w:link w:val="Bullet1"/>
    <w:rsid w:val="003A017C"/>
    <w:rPr>
      <w:rFonts w:ascii="Arial" w:eastAsia="Calibri" w:hAnsi="Arial" w:cs="Arial"/>
      <w:spacing w:val="-3"/>
      <w:sz w:val="22"/>
      <w:szCs w:val="22"/>
    </w:rPr>
  </w:style>
  <w:style w:type="character" w:styleId="UnresolvedMention">
    <w:name w:val="Unresolved Mention"/>
    <w:basedOn w:val="DefaultParagraphFont"/>
    <w:uiPriority w:val="99"/>
    <w:semiHidden/>
    <w:unhideWhenUsed/>
    <w:rsid w:val="00FA594C"/>
    <w:rPr>
      <w:color w:val="605E5C"/>
      <w:shd w:val="clear" w:color="auto" w:fill="E1DFDD"/>
    </w:rPr>
  </w:style>
  <w:style w:type="paragraph" w:customStyle="1" w:styleId="TOCsmall">
    <w:name w:val="TOC small"/>
    <w:basedOn w:val="TOC1"/>
    <w:link w:val="TOCsmallChar"/>
    <w:qFormat/>
    <w:rsid w:val="007C26D2"/>
    <w:pPr>
      <w:spacing w:before="0" w:after="0"/>
      <w:ind w:left="43" w:right="14"/>
      <w:jc w:val="center"/>
    </w:pPr>
  </w:style>
  <w:style w:type="paragraph" w:customStyle="1" w:styleId="Manual">
    <w:name w:val="Manual"/>
    <w:basedOn w:val="Header"/>
    <w:link w:val="ManualChar"/>
    <w:qFormat/>
    <w:rsid w:val="00C32EB0"/>
    <w:pPr>
      <w:tabs>
        <w:tab w:val="clear" w:pos="8640"/>
        <w:tab w:val="right" w:pos="10260"/>
      </w:tabs>
    </w:pPr>
  </w:style>
  <w:style w:type="character" w:customStyle="1" w:styleId="TOC1Char">
    <w:name w:val="TOC 1 Char"/>
    <w:basedOn w:val="DefaultParagraphFont"/>
    <w:link w:val="TOC1"/>
    <w:uiPriority w:val="39"/>
    <w:rsid w:val="005456BC"/>
    <w:rPr>
      <w:rFonts w:ascii="Arial" w:eastAsia="Calibri" w:hAnsi="Arial" w:cs="Arial"/>
      <w:caps/>
    </w:rPr>
  </w:style>
  <w:style w:type="character" w:customStyle="1" w:styleId="TOCsmallChar">
    <w:name w:val="TOC small Char"/>
    <w:basedOn w:val="TOC1Char"/>
    <w:link w:val="TOCsmall"/>
    <w:rsid w:val="007C26D2"/>
    <w:rPr>
      <w:rFonts w:ascii="Arial" w:eastAsia="Calibri" w:hAnsi="Arial" w:cs="Arial"/>
      <w:caps/>
    </w:rPr>
  </w:style>
  <w:style w:type="paragraph" w:customStyle="1" w:styleId="OrgChrt">
    <w:name w:val="Org Chrt"/>
    <w:basedOn w:val="Normal"/>
    <w:link w:val="OrgChrtChar"/>
    <w:qFormat/>
    <w:rsid w:val="00521A28"/>
    <w:pPr>
      <w:spacing w:after="0"/>
      <w:jc w:val="center"/>
    </w:pPr>
    <w:rPr>
      <w:color w:val="000000" w:themeColor="text1"/>
      <w:sz w:val="20"/>
    </w:rPr>
  </w:style>
  <w:style w:type="character" w:customStyle="1" w:styleId="ManualChar">
    <w:name w:val="Manual Char"/>
    <w:basedOn w:val="HeaderChar"/>
    <w:link w:val="Manual"/>
    <w:rsid w:val="00C32EB0"/>
    <w:rPr>
      <w:rFonts w:ascii="Arial" w:eastAsia="Calibri" w:hAnsi="Arial" w:cs="Arial"/>
      <w:sz w:val="22"/>
      <w:szCs w:val="22"/>
    </w:rPr>
  </w:style>
  <w:style w:type="paragraph" w:styleId="TOCHeading">
    <w:name w:val="TOC Heading"/>
    <w:basedOn w:val="Heading1"/>
    <w:next w:val="Normal"/>
    <w:autoRedefine/>
    <w:uiPriority w:val="39"/>
    <w:unhideWhenUsed/>
    <w:qFormat/>
    <w:rsid w:val="00857DAA"/>
    <w:pPr>
      <w:keepNext/>
      <w:keepLines/>
      <w:pageBreakBefore w:val="0"/>
      <w:widowControl/>
      <w:numPr>
        <w:numId w:val="0"/>
      </w:numPr>
      <w:spacing w:before="240" w:after="0" w:line="259" w:lineRule="auto"/>
      <w:ind w:right="0"/>
      <w:jc w:val="left"/>
      <w:outlineLvl w:val="9"/>
    </w:pPr>
    <w:rPr>
      <w:rFonts w:eastAsiaTheme="majorEastAsia" w:cstheme="majorBidi"/>
      <w:b w:val="0"/>
      <w:bCs w:val="0"/>
      <w:color w:val="FFFFFF" w:themeColor="background1"/>
      <w:kern w:val="0"/>
      <w:sz w:val="28"/>
      <w:szCs w:val="32"/>
    </w:rPr>
  </w:style>
  <w:style w:type="character" w:customStyle="1" w:styleId="OrgChrtChar">
    <w:name w:val="Org Chrt Char"/>
    <w:basedOn w:val="DefaultParagraphFont"/>
    <w:link w:val="OrgChrt"/>
    <w:rsid w:val="00521A28"/>
    <w:rPr>
      <w:rFonts w:ascii="Arial" w:eastAsia="Calibri" w:hAnsi="Arial" w:cs="Arial"/>
      <w:color w:val="000000" w:themeColor="text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1327517">
      <w:bodyDiv w:val="1"/>
      <w:marLeft w:val="0"/>
      <w:marRight w:val="0"/>
      <w:marTop w:val="0"/>
      <w:marBottom w:val="0"/>
      <w:divBdr>
        <w:top w:val="none" w:sz="0" w:space="0" w:color="auto"/>
        <w:left w:val="none" w:sz="0" w:space="0" w:color="auto"/>
        <w:bottom w:val="none" w:sz="0" w:space="0" w:color="auto"/>
        <w:right w:val="none" w:sz="0" w:space="0" w:color="auto"/>
      </w:divBdr>
    </w:div>
    <w:div w:id="355887659">
      <w:bodyDiv w:val="1"/>
      <w:marLeft w:val="0"/>
      <w:marRight w:val="0"/>
      <w:marTop w:val="0"/>
      <w:marBottom w:val="0"/>
      <w:divBdr>
        <w:top w:val="none" w:sz="0" w:space="0" w:color="auto"/>
        <w:left w:val="none" w:sz="0" w:space="0" w:color="auto"/>
        <w:bottom w:val="none" w:sz="0" w:space="0" w:color="auto"/>
        <w:right w:val="none" w:sz="0" w:space="0" w:color="auto"/>
      </w:divBdr>
    </w:div>
    <w:div w:id="358942006">
      <w:bodyDiv w:val="1"/>
      <w:marLeft w:val="0"/>
      <w:marRight w:val="0"/>
      <w:marTop w:val="0"/>
      <w:marBottom w:val="0"/>
      <w:divBdr>
        <w:top w:val="none" w:sz="0" w:space="0" w:color="auto"/>
        <w:left w:val="none" w:sz="0" w:space="0" w:color="auto"/>
        <w:bottom w:val="none" w:sz="0" w:space="0" w:color="auto"/>
        <w:right w:val="none" w:sz="0" w:space="0" w:color="auto"/>
      </w:divBdr>
      <w:divsChild>
        <w:div w:id="413866436">
          <w:marLeft w:val="0"/>
          <w:marRight w:val="0"/>
          <w:marTop w:val="0"/>
          <w:marBottom w:val="0"/>
          <w:divBdr>
            <w:top w:val="none" w:sz="0" w:space="0" w:color="auto"/>
            <w:left w:val="none" w:sz="0" w:space="0" w:color="auto"/>
            <w:bottom w:val="none" w:sz="0" w:space="0" w:color="auto"/>
            <w:right w:val="none" w:sz="0" w:space="0" w:color="auto"/>
          </w:divBdr>
        </w:div>
      </w:divsChild>
    </w:div>
    <w:div w:id="433987855">
      <w:bodyDiv w:val="1"/>
      <w:marLeft w:val="0"/>
      <w:marRight w:val="0"/>
      <w:marTop w:val="0"/>
      <w:marBottom w:val="0"/>
      <w:divBdr>
        <w:top w:val="none" w:sz="0" w:space="0" w:color="auto"/>
        <w:left w:val="none" w:sz="0" w:space="0" w:color="auto"/>
        <w:bottom w:val="none" w:sz="0" w:space="0" w:color="auto"/>
        <w:right w:val="none" w:sz="0" w:space="0" w:color="auto"/>
      </w:divBdr>
    </w:div>
    <w:div w:id="452138596">
      <w:bodyDiv w:val="1"/>
      <w:marLeft w:val="0"/>
      <w:marRight w:val="0"/>
      <w:marTop w:val="0"/>
      <w:marBottom w:val="0"/>
      <w:divBdr>
        <w:top w:val="none" w:sz="0" w:space="0" w:color="auto"/>
        <w:left w:val="none" w:sz="0" w:space="0" w:color="auto"/>
        <w:bottom w:val="none" w:sz="0" w:space="0" w:color="auto"/>
        <w:right w:val="none" w:sz="0" w:space="0" w:color="auto"/>
      </w:divBdr>
    </w:div>
    <w:div w:id="467552336">
      <w:bodyDiv w:val="1"/>
      <w:marLeft w:val="0"/>
      <w:marRight w:val="0"/>
      <w:marTop w:val="0"/>
      <w:marBottom w:val="0"/>
      <w:divBdr>
        <w:top w:val="none" w:sz="0" w:space="0" w:color="auto"/>
        <w:left w:val="none" w:sz="0" w:space="0" w:color="auto"/>
        <w:bottom w:val="none" w:sz="0" w:space="0" w:color="auto"/>
        <w:right w:val="none" w:sz="0" w:space="0" w:color="auto"/>
      </w:divBdr>
      <w:divsChild>
        <w:div w:id="1622957176">
          <w:marLeft w:val="0"/>
          <w:marRight w:val="0"/>
          <w:marTop w:val="0"/>
          <w:marBottom w:val="0"/>
          <w:divBdr>
            <w:top w:val="none" w:sz="0" w:space="0" w:color="auto"/>
            <w:left w:val="none" w:sz="0" w:space="0" w:color="auto"/>
            <w:bottom w:val="none" w:sz="0" w:space="0" w:color="auto"/>
            <w:right w:val="none" w:sz="0" w:space="0" w:color="auto"/>
          </w:divBdr>
        </w:div>
      </w:divsChild>
    </w:div>
    <w:div w:id="481850280">
      <w:bodyDiv w:val="1"/>
      <w:marLeft w:val="0"/>
      <w:marRight w:val="0"/>
      <w:marTop w:val="0"/>
      <w:marBottom w:val="0"/>
      <w:divBdr>
        <w:top w:val="none" w:sz="0" w:space="0" w:color="auto"/>
        <w:left w:val="none" w:sz="0" w:space="0" w:color="auto"/>
        <w:bottom w:val="none" w:sz="0" w:space="0" w:color="auto"/>
        <w:right w:val="none" w:sz="0" w:space="0" w:color="auto"/>
      </w:divBdr>
    </w:div>
    <w:div w:id="487139366">
      <w:bodyDiv w:val="1"/>
      <w:marLeft w:val="0"/>
      <w:marRight w:val="0"/>
      <w:marTop w:val="0"/>
      <w:marBottom w:val="0"/>
      <w:divBdr>
        <w:top w:val="none" w:sz="0" w:space="0" w:color="auto"/>
        <w:left w:val="none" w:sz="0" w:space="0" w:color="auto"/>
        <w:bottom w:val="none" w:sz="0" w:space="0" w:color="auto"/>
        <w:right w:val="none" w:sz="0" w:space="0" w:color="auto"/>
      </w:divBdr>
    </w:div>
    <w:div w:id="588121226">
      <w:bodyDiv w:val="1"/>
      <w:marLeft w:val="0"/>
      <w:marRight w:val="0"/>
      <w:marTop w:val="0"/>
      <w:marBottom w:val="0"/>
      <w:divBdr>
        <w:top w:val="none" w:sz="0" w:space="0" w:color="auto"/>
        <w:left w:val="none" w:sz="0" w:space="0" w:color="auto"/>
        <w:bottom w:val="none" w:sz="0" w:space="0" w:color="auto"/>
        <w:right w:val="none" w:sz="0" w:space="0" w:color="auto"/>
      </w:divBdr>
    </w:div>
    <w:div w:id="860700377">
      <w:bodyDiv w:val="1"/>
      <w:marLeft w:val="0"/>
      <w:marRight w:val="0"/>
      <w:marTop w:val="0"/>
      <w:marBottom w:val="0"/>
      <w:divBdr>
        <w:top w:val="none" w:sz="0" w:space="0" w:color="auto"/>
        <w:left w:val="none" w:sz="0" w:space="0" w:color="auto"/>
        <w:bottom w:val="none" w:sz="0" w:space="0" w:color="auto"/>
        <w:right w:val="none" w:sz="0" w:space="0" w:color="auto"/>
      </w:divBdr>
    </w:div>
    <w:div w:id="924726650">
      <w:bodyDiv w:val="1"/>
      <w:marLeft w:val="0"/>
      <w:marRight w:val="0"/>
      <w:marTop w:val="0"/>
      <w:marBottom w:val="0"/>
      <w:divBdr>
        <w:top w:val="none" w:sz="0" w:space="0" w:color="auto"/>
        <w:left w:val="none" w:sz="0" w:space="0" w:color="auto"/>
        <w:bottom w:val="none" w:sz="0" w:space="0" w:color="auto"/>
        <w:right w:val="none" w:sz="0" w:space="0" w:color="auto"/>
      </w:divBdr>
    </w:div>
    <w:div w:id="927690555">
      <w:bodyDiv w:val="1"/>
      <w:marLeft w:val="0"/>
      <w:marRight w:val="0"/>
      <w:marTop w:val="0"/>
      <w:marBottom w:val="0"/>
      <w:divBdr>
        <w:top w:val="none" w:sz="0" w:space="0" w:color="auto"/>
        <w:left w:val="none" w:sz="0" w:space="0" w:color="auto"/>
        <w:bottom w:val="none" w:sz="0" w:space="0" w:color="auto"/>
        <w:right w:val="none" w:sz="0" w:space="0" w:color="auto"/>
      </w:divBdr>
    </w:div>
    <w:div w:id="930354826">
      <w:bodyDiv w:val="1"/>
      <w:marLeft w:val="0"/>
      <w:marRight w:val="0"/>
      <w:marTop w:val="0"/>
      <w:marBottom w:val="0"/>
      <w:divBdr>
        <w:top w:val="none" w:sz="0" w:space="0" w:color="auto"/>
        <w:left w:val="none" w:sz="0" w:space="0" w:color="auto"/>
        <w:bottom w:val="none" w:sz="0" w:space="0" w:color="auto"/>
        <w:right w:val="none" w:sz="0" w:space="0" w:color="auto"/>
      </w:divBdr>
    </w:div>
    <w:div w:id="946348501">
      <w:bodyDiv w:val="1"/>
      <w:marLeft w:val="0"/>
      <w:marRight w:val="0"/>
      <w:marTop w:val="0"/>
      <w:marBottom w:val="0"/>
      <w:divBdr>
        <w:top w:val="none" w:sz="0" w:space="0" w:color="auto"/>
        <w:left w:val="none" w:sz="0" w:space="0" w:color="auto"/>
        <w:bottom w:val="none" w:sz="0" w:space="0" w:color="auto"/>
        <w:right w:val="none" w:sz="0" w:space="0" w:color="auto"/>
      </w:divBdr>
    </w:div>
    <w:div w:id="995383097">
      <w:bodyDiv w:val="1"/>
      <w:marLeft w:val="0"/>
      <w:marRight w:val="0"/>
      <w:marTop w:val="0"/>
      <w:marBottom w:val="0"/>
      <w:divBdr>
        <w:top w:val="none" w:sz="0" w:space="0" w:color="auto"/>
        <w:left w:val="none" w:sz="0" w:space="0" w:color="auto"/>
        <w:bottom w:val="none" w:sz="0" w:space="0" w:color="auto"/>
        <w:right w:val="none" w:sz="0" w:space="0" w:color="auto"/>
      </w:divBdr>
    </w:div>
    <w:div w:id="1039822224">
      <w:bodyDiv w:val="1"/>
      <w:marLeft w:val="0"/>
      <w:marRight w:val="0"/>
      <w:marTop w:val="0"/>
      <w:marBottom w:val="0"/>
      <w:divBdr>
        <w:top w:val="none" w:sz="0" w:space="0" w:color="auto"/>
        <w:left w:val="none" w:sz="0" w:space="0" w:color="auto"/>
        <w:bottom w:val="none" w:sz="0" w:space="0" w:color="auto"/>
        <w:right w:val="none" w:sz="0" w:space="0" w:color="auto"/>
      </w:divBdr>
    </w:div>
    <w:div w:id="1120874991">
      <w:bodyDiv w:val="1"/>
      <w:marLeft w:val="0"/>
      <w:marRight w:val="0"/>
      <w:marTop w:val="0"/>
      <w:marBottom w:val="0"/>
      <w:divBdr>
        <w:top w:val="none" w:sz="0" w:space="0" w:color="auto"/>
        <w:left w:val="none" w:sz="0" w:space="0" w:color="auto"/>
        <w:bottom w:val="none" w:sz="0" w:space="0" w:color="auto"/>
        <w:right w:val="none" w:sz="0" w:space="0" w:color="auto"/>
      </w:divBdr>
      <w:divsChild>
        <w:div w:id="401833497">
          <w:marLeft w:val="0"/>
          <w:marRight w:val="0"/>
          <w:marTop w:val="0"/>
          <w:marBottom w:val="0"/>
          <w:divBdr>
            <w:top w:val="none" w:sz="0" w:space="0" w:color="auto"/>
            <w:left w:val="none" w:sz="0" w:space="0" w:color="auto"/>
            <w:bottom w:val="none" w:sz="0" w:space="0" w:color="auto"/>
            <w:right w:val="none" w:sz="0" w:space="0" w:color="auto"/>
          </w:divBdr>
        </w:div>
      </w:divsChild>
    </w:div>
    <w:div w:id="1349260009">
      <w:bodyDiv w:val="1"/>
      <w:marLeft w:val="0"/>
      <w:marRight w:val="0"/>
      <w:marTop w:val="0"/>
      <w:marBottom w:val="0"/>
      <w:divBdr>
        <w:top w:val="none" w:sz="0" w:space="0" w:color="auto"/>
        <w:left w:val="none" w:sz="0" w:space="0" w:color="auto"/>
        <w:bottom w:val="none" w:sz="0" w:space="0" w:color="auto"/>
        <w:right w:val="none" w:sz="0" w:space="0" w:color="auto"/>
      </w:divBdr>
    </w:div>
    <w:div w:id="1363171812">
      <w:bodyDiv w:val="1"/>
      <w:marLeft w:val="0"/>
      <w:marRight w:val="0"/>
      <w:marTop w:val="0"/>
      <w:marBottom w:val="0"/>
      <w:divBdr>
        <w:top w:val="none" w:sz="0" w:space="0" w:color="auto"/>
        <w:left w:val="none" w:sz="0" w:space="0" w:color="auto"/>
        <w:bottom w:val="none" w:sz="0" w:space="0" w:color="auto"/>
        <w:right w:val="none" w:sz="0" w:space="0" w:color="auto"/>
      </w:divBdr>
    </w:div>
    <w:div w:id="1451195858">
      <w:bodyDiv w:val="1"/>
      <w:marLeft w:val="0"/>
      <w:marRight w:val="0"/>
      <w:marTop w:val="0"/>
      <w:marBottom w:val="0"/>
      <w:divBdr>
        <w:top w:val="none" w:sz="0" w:space="0" w:color="auto"/>
        <w:left w:val="none" w:sz="0" w:space="0" w:color="auto"/>
        <w:bottom w:val="none" w:sz="0" w:space="0" w:color="auto"/>
        <w:right w:val="none" w:sz="0" w:space="0" w:color="auto"/>
      </w:divBdr>
    </w:div>
    <w:div w:id="1461878138">
      <w:bodyDiv w:val="1"/>
      <w:marLeft w:val="0"/>
      <w:marRight w:val="0"/>
      <w:marTop w:val="0"/>
      <w:marBottom w:val="0"/>
      <w:divBdr>
        <w:top w:val="none" w:sz="0" w:space="0" w:color="auto"/>
        <w:left w:val="none" w:sz="0" w:space="0" w:color="auto"/>
        <w:bottom w:val="none" w:sz="0" w:space="0" w:color="auto"/>
        <w:right w:val="none" w:sz="0" w:space="0" w:color="auto"/>
      </w:divBdr>
    </w:div>
    <w:div w:id="1544557578">
      <w:bodyDiv w:val="1"/>
      <w:marLeft w:val="0"/>
      <w:marRight w:val="0"/>
      <w:marTop w:val="0"/>
      <w:marBottom w:val="0"/>
      <w:divBdr>
        <w:top w:val="none" w:sz="0" w:space="0" w:color="auto"/>
        <w:left w:val="none" w:sz="0" w:space="0" w:color="auto"/>
        <w:bottom w:val="none" w:sz="0" w:space="0" w:color="auto"/>
        <w:right w:val="none" w:sz="0" w:space="0" w:color="auto"/>
      </w:divBdr>
    </w:div>
    <w:div w:id="1561790112">
      <w:bodyDiv w:val="1"/>
      <w:marLeft w:val="0"/>
      <w:marRight w:val="0"/>
      <w:marTop w:val="0"/>
      <w:marBottom w:val="0"/>
      <w:divBdr>
        <w:top w:val="none" w:sz="0" w:space="0" w:color="auto"/>
        <w:left w:val="none" w:sz="0" w:space="0" w:color="auto"/>
        <w:bottom w:val="none" w:sz="0" w:space="0" w:color="auto"/>
        <w:right w:val="none" w:sz="0" w:space="0" w:color="auto"/>
      </w:divBdr>
      <w:divsChild>
        <w:div w:id="1543905258">
          <w:marLeft w:val="0"/>
          <w:marRight w:val="0"/>
          <w:marTop w:val="0"/>
          <w:marBottom w:val="0"/>
          <w:divBdr>
            <w:top w:val="none" w:sz="0" w:space="0" w:color="auto"/>
            <w:left w:val="none" w:sz="0" w:space="0" w:color="auto"/>
            <w:bottom w:val="none" w:sz="0" w:space="0" w:color="auto"/>
            <w:right w:val="none" w:sz="0" w:space="0" w:color="auto"/>
          </w:divBdr>
        </w:div>
      </w:divsChild>
    </w:div>
    <w:div w:id="1628589094">
      <w:bodyDiv w:val="1"/>
      <w:marLeft w:val="0"/>
      <w:marRight w:val="0"/>
      <w:marTop w:val="0"/>
      <w:marBottom w:val="0"/>
      <w:divBdr>
        <w:top w:val="none" w:sz="0" w:space="0" w:color="auto"/>
        <w:left w:val="none" w:sz="0" w:space="0" w:color="auto"/>
        <w:bottom w:val="none" w:sz="0" w:space="0" w:color="auto"/>
        <w:right w:val="none" w:sz="0" w:space="0" w:color="auto"/>
      </w:divBdr>
      <w:divsChild>
        <w:div w:id="540283321">
          <w:marLeft w:val="0"/>
          <w:marRight w:val="0"/>
          <w:marTop w:val="0"/>
          <w:marBottom w:val="0"/>
          <w:divBdr>
            <w:top w:val="none" w:sz="0" w:space="0" w:color="auto"/>
            <w:left w:val="none" w:sz="0" w:space="0" w:color="auto"/>
            <w:bottom w:val="none" w:sz="0" w:space="0" w:color="auto"/>
            <w:right w:val="single" w:sz="8" w:space="4" w:color="auto"/>
          </w:divBdr>
        </w:div>
      </w:divsChild>
    </w:div>
    <w:div w:id="1641349705">
      <w:bodyDiv w:val="1"/>
      <w:marLeft w:val="0"/>
      <w:marRight w:val="0"/>
      <w:marTop w:val="0"/>
      <w:marBottom w:val="0"/>
      <w:divBdr>
        <w:top w:val="none" w:sz="0" w:space="0" w:color="auto"/>
        <w:left w:val="none" w:sz="0" w:space="0" w:color="auto"/>
        <w:bottom w:val="none" w:sz="0" w:space="0" w:color="auto"/>
        <w:right w:val="none" w:sz="0" w:space="0" w:color="auto"/>
      </w:divBdr>
    </w:div>
    <w:div w:id="1688560874">
      <w:bodyDiv w:val="1"/>
      <w:marLeft w:val="0"/>
      <w:marRight w:val="0"/>
      <w:marTop w:val="0"/>
      <w:marBottom w:val="0"/>
      <w:divBdr>
        <w:top w:val="none" w:sz="0" w:space="0" w:color="auto"/>
        <w:left w:val="none" w:sz="0" w:space="0" w:color="auto"/>
        <w:bottom w:val="none" w:sz="0" w:space="0" w:color="auto"/>
        <w:right w:val="none" w:sz="0" w:space="0" w:color="auto"/>
      </w:divBdr>
    </w:div>
    <w:div w:id="1848519457">
      <w:bodyDiv w:val="1"/>
      <w:marLeft w:val="0"/>
      <w:marRight w:val="0"/>
      <w:marTop w:val="0"/>
      <w:marBottom w:val="0"/>
      <w:divBdr>
        <w:top w:val="none" w:sz="0" w:space="0" w:color="auto"/>
        <w:left w:val="none" w:sz="0" w:space="0" w:color="auto"/>
        <w:bottom w:val="none" w:sz="0" w:space="0" w:color="auto"/>
        <w:right w:val="none" w:sz="0" w:space="0" w:color="auto"/>
      </w:divBdr>
    </w:div>
    <w:div w:id="1966277398">
      <w:bodyDiv w:val="1"/>
      <w:marLeft w:val="0"/>
      <w:marRight w:val="0"/>
      <w:marTop w:val="0"/>
      <w:marBottom w:val="0"/>
      <w:divBdr>
        <w:top w:val="none" w:sz="0" w:space="0" w:color="auto"/>
        <w:left w:val="none" w:sz="0" w:space="0" w:color="auto"/>
        <w:bottom w:val="none" w:sz="0" w:space="0" w:color="auto"/>
        <w:right w:val="none" w:sz="0" w:space="0" w:color="auto"/>
      </w:divBdr>
      <w:divsChild>
        <w:div w:id="1203326627">
          <w:marLeft w:val="0"/>
          <w:marRight w:val="0"/>
          <w:marTop w:val="0"/>
          <w:marBottom w:val="0"/>
          <w:divBdr>
            <w:top w:val="none" w:sz="0" w:space="0" w:color="auto"/>
            <w:left w:val="none" w:sz="0" w:space="0" w:color="auto"/>
            <w:bottom w:val="none" w:sz="0" w:space="0" w:color="auto"/>
            <w:right w:val="none" w:sz="0" w:space="0" w:color="auto"/>
          </w:divBdr>
        </w:div>
      </w:divsChild>
    </w:div>
    <w:div w:id="2010667367">
      <w:bodyDiv w:val="1"/>
      <w:marLeft w:val="0"/>
      <w:marRight w:val="0"/>
      <w:marTop w:val="0"/>
      <w:marBottom w:val="0"/>
      <w:divBdr>
        <w:top w:val="none" w:sz="0" w:space="0" w:color="auto"/>
        <w:left w:val="none" w:sz="0" w:space="0" w:color="auto"/>
        <w:bottom w:val="none" w:sz="0" w:space="0" w:color="auto"/>
        <w:right w:val="none" w:sz="0" w:space="0" w:color="auto"/>
      </w:divBdr>
    </w:div>
    <w:div w:id="2038237599">
      <w:bodyDiv w:val="1"/>
      <w:marLeft w:val="0"/>
      <w:marRight w:val="0"/>
      <w:marTop w:val="0"/>
      <w:marBottom w:val="0"/>
      <w:divBdr>
        <w:top w:val="none" w:sz="0" w:space="0" w:color="auto"/>
        <w:left w:val="none" w:sz="0" w:space="0" w:color="auto"/>
        <w:bottom w:val="none" w:sz="0" w:space="0" w:color="auto"/>
        <w:right w:val="none" w:sz="0" w:space="0" w:color="auto"/>
      </w:divBdr>
    </w:div>
    <w:div w:id="2055884581">
      <w:bodyDiv w:val="1"/>
      <w:marLeft w:val="0"/>
      <w:marRight w:val="0"/>
      <w:marTop w:val="0"/>
      <w:marBottom w:val="0"/>
      <w:divBdr>
        <w:top w:val="none" w:sz="0" w:space="0" w:color="auto"/>
        <w:left w:val="none" w:sz="0" w:space="0" w:color="auto"/>
        <w:bottom w:val="none" w:sz="0" w:space="0" w:color="auto"/>
        <w:right w:val="none" w:sz="0" w:space="0" w:color="auto"/>
      </w:divBdr>
      <w:divsChild>
        <w:div w:id="17058629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footer" Target="footer2.xml"/><Relationship Id="rId18" Type="http://schemas.openxmlformats.org/officeDocument/2006/relationships/header" Target="header7.xml"/><Relationship Id="rId26" Type="http://schemas.openxmlformats.org/officeDocument/2006/relationships/header" Target="header13.xml"/><Relationship Id="rId3" Type="http://schemas.openxmlformats.org/officeDocument/2006/relationships/styles" Target="styles.xml"/><Relationship Id="rId21" Type="http://schemas.openxmlformats.org/officeDocument/2006/relationships/header" Target="header9.xml"/><Relationship Id="rId34" Type="http://schemas.openxmlformats.org/officeDocument/2006/relationships/image" Target="media/image5.png"/><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3.xml"/><Relationship Id="rId25" Type="http://schemas.openxmlformats.org/officeDocument/2006/relationships/header" Target="header12.xml"/><Relationship Id="rId33" Type="http://schemas.openxmlformats.org/officeDocument/2006/relationships/image" Target="media/image4.png"/><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6.xml"/><Relationship Id="rId20" Type="http://schemas.openxmlformats.org/officeDocument/2006/relationships/header" Target="header8.xml"/><Relationship Id="rId29" Type="http://schemas.openxmlformats.org/officeDocument/2006/relationships/header" Target="header1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4.xml"/><Relationship Id="rId32" Type="http://schemas.openxmlformats.org/officeDocument/2006/relationships/image" Target="media/image3.png"/><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11.xml"/><Relationship Id="rId28" Type="http://schemas.openxmlformats.org/officeDocument/2006/relationships/header" Target="header14.xml"/><Relationship Id="rId36" Type="http://schemas.openxmlformats.org/officeDocument/2006/relationships/footer" Target="footer5.xml"/><Relationship Id="rId10" Type="http://schemas.openxmlformats.org/officeDocument/2006/relationships/footer" Target="footer1.xml"/><Relationship Id="rId19" Type="http://schemas.openxmlformats.org/officeDocument/2006/relationships/hyperlink" Target="https://www.rotor-apps.com/" TargetMode="External"/><Relationship Id="rId31"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 Id="rId22" Type="http://schemas.openxmlformats.org/officeDocument/2006/relationships/header" Target="header10.xml"/><Relationship Id="rId27" Type="http://schemas.openxmlformats.org/officeDocument/2006/relationships/hyperlink" Target="http://av-info.faa.gov/sdrx/Default.aspx" TargetMode="External"/><Relationship Id="rId30" Type="http://schemas.openxmlformats.org/officeDocument/2006/relationships/header" Target="header16.xml"/><Relationship Id="rId35" Type="http://schemas.openxmlformats.org/officeDocument/2006/relationships/header" Target="header17.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_rels/header10.xml.rels><?xml version="1.0" encoding="UTF-8" standalone="yes"?>
<Relationships xmlns="http://schemas.openxmlformats.org/package/2006/relationships"><Relationship Id="rId1" Type="http://schemas.openxmlformats.org/officeDocument/2006/relationships/image" Target="media/image1.gif"/></Relationships>
</file>

<file path=word/_rels/header11.xml.rels><?xml version="1.0" encoding="UTF-8" standalone="yes"?>
<Relationships xmlns="http://schemas.openxmlformats.org/package/2006/relationships"><Relationship Id="rId1" Type="http://schemas.openxmlformats.org/officeDocument/2006/relationships/image" Target="media/image1.gif"/></Relationships>
</file>

<file path=word/_rels/header12.xml.rels><?xml version="1.0" encoding="UTF-8" standalone="yes"?>
<Relationships xmlns="http://schemas.openxmlformats.org/package/2006/relationships"><Relationship Id="rId1" Type="http://schemas.openxmlformats.org/officeDocument/2006/relationships/image" Target="media/image1.gif"/></Relationships>
</file>

<file path=word/_rels/header13.xml.rels><?xml version="1.0" encoding="UTF-8" standalone="yes"?>
<Relationships xmlns="http://schemas.openxmlformats.org/package/2006/relationships"><Relationship Id="rId1" Type="http://schemas.openxmlformats.org/officeDocument/2006/relationships/image" Target="media/image1.gif"/></Relationships>
</file>

<file path=word/_rels/header14.xml.rels><?xml version="1.0" encoding="UTF-8" standalone="yes"?>
<Relationships xmlns="http://schemas.openxmlformats.org/package/2006/relationships"><Relationship Id="rId1" Type="http://schemas.openxmlformats.org/officeDocument/2006/relationships/image" Target="media/image1.gif"/></Relationships>
</file>

<file path=word/_rels/header15.xml.rels><?xml version="1.0" encoding="UTF-8" standalone="yes"?>
<Relationships xmlns="http://schemas.openxmlformats.org/package/2006/relationships"><Relationship Id="rId1" Type="http://schemas.openxmlformats.org/officeDocument/2006/relationships/image" Target="media/image1.gif"/></Relationships>
</file>

<file path=word/_rels/header16.xml.rels><?xml version="1.0" encoding="UTF-8" standalone="yes"?>
<Relationships xmlns="http://schemas.openxmlformats.org/package/2006/relationships"><Relationship Id="rId1" Type="http://schemas.openxmlformats.org/officeDocument/2006/relationships/image" Target="media/image1.gif"/></Relationships>
</file>

<file path=word/_rels/header17.xml.rels><?xml version="1.0" encoding="UTF-8" standalone="yes"?>
<Relationships xmlns="http://schemas.openxmlformats.org/package/2006/relationships"><Relationship Id="rId1" Type="http://schemas.openxmlformats.org/officeDocument/2006/relationships/image" Target="media/image1.gif"/></Relationships>
</file>

<file path=word/_rels/header3.xml.rels><?xml version="1.0" encoding="UTF-8" standalone="yes"?>
<Relationships xmlns="http://schemas.openxmlformats.org/package/2006/relationships"><Relationship Id="rId1" Type="http://schemas.openxmlformats.org/officeDocument/2006/relationships/image" Target="media/image1.gif"/></Relationships>
</file>

<file path=word/_rels/header6.xml.rels><?xml version="1.0" encoding="UTF-8" standalone="yes"?>
<Relationships xmlns="http://schemas.openxmlformats.org/package/2006/relationships"><Relationship Id="rId1" Type="http://schemas.openxmlformats.org/officeDocument/2006/relationships/image" Target="media/image1.gif"/></Relationships>
</file>

<file path=word/_rels/header8.xml.rels><?xml version="1.0" encoding="UTF-8" standalone="yes"?>
<Relationships xmlns="http://schemas.openxmlformats.org/package/2006/relationships"><Relationship Id="rId1" Type="http://schemas.openxmlformats.org/officeDocument/2006/relationships/image" Target="media/image1.gif"/></Relationships>
</file>

<file path=word/_rels/header9.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365322-9126-46F4-B2CF-1D9BB55A68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5796</TotalTime>
  <Pages>37</Pages>
  <Words>11235</Words>
  <Characters>64040</Characters>
  <Application>Microsoft Office Word</Application>
  <DocSecurity>0</DocSecurity>
  <Lines>533</Lines>
  <Paragraphs>150</Paragraphs>
  <ScaleCrop>false</ScaleCrop>
  <HeadingPairs>
    <vt:vector size="2" baseType="variant">
      <vt:variant>
        <vt:lpstr>Title</vt:lpstr>
      </vt:variant>
      <vt:variant>
        <vt:i4>1</vt:i4>
      </vt:variant>
    </vt:vector>
  </HeadingPairs>
  <TitlesOfParts>
    <vt:vector size="1" baseType="lpstr">
      <vt:lpstr/>
    </vt:vector>
  </TitlesOfParts>
  <Company>Air Methods Corp</Company>
  <LinksUpToDate>false</LinksUpToDate>
  <CharactersWithSpaces>75125</CharactersWithSpaces>
  <SharedDoc>false</SharedDoc>
  <HLinks>
    <vt:vector size="330" baseType="variant">
      <vt:variant>
        <vt:i4>6881360</vt:i4>
      </vt:variant>
      <vt:variant>
        <vt:i4>318</vt:i4>
      </vt:variant>
      <vt:variant>
        <vt:i4>0</vt:i4>
      </vt:variant>
      <vt:variant>
        <vt:i4>5</vt:i4>
      </vt:variant>
      <vt:variant>
        <vt:lpwstr>javascript:openPage('/Regulatory_and_Guidance_Library/rgFar.nsf/FARSBySectLookup/91.409','f')</vt:lpwstr>
      </vt:variant>
      <vt:variant>
        <vt:lpwstr/>
      </vt:variant>
      <vt:variant>
        <vt:i4>6881360</vt:i4>
      </vt:variant>
      <vt:variant>
        <vt:i4>315</vt:i4>
      </vt:variant>
      <vt:variant>
        <vt:i4>0</vt:i4>
      </vt:variant>
      <vt:variant>
        <vt:i4>5</vt:i4>
      </vt:variant>
      <vt:variant>
        <vt:lpwstr>javascript:openPage('/Regulatory_and_Guidance_Library/rgFar.nsf/FARSBySectLookup/91.409','f')</vt:lpwstr>
      </vt:variant>
      <vt:variant>
        <vt:lpwstr/>
      </vt:variant>
      <vt:variant>
        <vt:i4>6881360</vt:i4>
      </vt:variant>
      <vt:variant>
        <vt:i4>312</vt:i4>
      </vt:variant>
      <vt:variant>
        <vt:i4>0</vt:i4>
      </vt:variant>
      <vt:variant>
        <vt:i4>5</vt:i4>
      </vt:variant>
      <vt:variant>
        <vt:lpwstr>javascript:openPage('/Regulatory_and_Guidance_Library/rgFar.nsf/FARSBySectLookup/91.409','f')</vt:lpwstr>
      </vt:variant>
      <vt:variant>
        <vt:lpwstr/>
      </vt:variant>
      <vt:variant>
        <vt:i4>6881363</vt:i4>
      </vt:variant>
      <vt:variant>
        <vt:i4>309</vt:i4>
      </vt:variant>
      <vt:variant>
        <vt:i4>0</vt:i4>
      </vt:variant>
      <vt:variant>
        <vt:i4>5</vt:i4>
      </vt:variant>
      <vt:variant>
        <vt:lpwstr>javascript:openPage('/Regulatory_and_Guidance_Library/rgFar.nsf/FARSBySectLookup/91.409','e')</vt:lpwstr>
      </vt:variant>
      <vt:variant>
        <vt:lpwstr/>
      </vt:variant>
      <vt:variant>
        <vt:i4>7340104</vt:i4>
      </vt:variant>
      <vt:variant>
        <vt:i4>306</vt:i4>
      </vt:variant>
      <vt:variant>
        <vt:i4>0</vt:i4>
      </vt:variant>
      <vt:variant>
        <vt:i4>5</vt:i4>
      </vt:variant>
      <vt:variant>
        <vt:lpwstr>javascript:openPage('/Regulatory_and_Guidance_Library/rgFar.nsf/FARSBySect?OpenView&amp;count=-1&amp;RestrictToCategory=Part++91','')</vt:lpwstr>
      </vt:variant>
      <vt:variant>
        <vt:lpwstr/>
      </vt:variant>
      <vt:variant>
        <vt:i4>1572916</vt:i4>
      </vt:variant>
      <vt:variant>
        <vt:i4>296</vt:i4>
      </vt:variant>
      <vt:variant>
        <vt:i4>0</vt:i4>
      </vt:variant>
      <vt:variant>
        <vt:i4>5</vt:i4>
      </vt:variant>
      <vt:variant>
        <vt:lpwstr/>
      </vt:variant>
      <vt:variant>
        <vt:lpwstr>_Toc292374311</vt:lpwstr>
      </vt:variant>
      <vt:variant>
        <vt:i4>1572916</vt:i4>
      </vt:variant>
      <vt:variant>
        <vt:i4>290</vt:i4>
      </vt:variant>
      <vt:variant>
        <vt:i4>0</vt:i4>
      </vt:variant>
      <vt:variant>
        <vt:i4>5</vt:i4>
      </vt:variant>
      <vt:variant>
        <vt:lpwstr/>
      </vt:variant>
      <vt:variant>
        <vt:lpwstr>_Toc292374310</vt:lpwstr>
      </vt:variant>
      <vt:variant>
        <vt:i4>1638452</vt:i4>
      </vt:variant>
      <vt:variant>
        <vt:i4>284</vt:i4>
      </vt:variant>
      <vt:variant>
        <vt:i4>0</vt:i4>
      </vt:variant>
      <vt:variant>
        <vt:i4>5</vt:i4>
      </vt:variant>
      <vt:variant>
        <vt:lpwstr/>
      </vt:variant>
      <vt:variant>
        <vt:lpwstr>_Toc292374309</vt:lpwstr>
      </vt:variant>
      <vt:variant>
        <vt:i4>1638452</vt:i4>
      </vt:variant>
      <vt:variant>
        <vt:i4>278</vt:i4>
      </vt:variant>
      <vt:variant>
        <vt:i4>0</vt:i4>
      </vt:variant>
      <vt:variant>
        <vt:i4>5</vt:i4>
      </vt:variant>
      <vt:variant>
        <vt:lpwstr/>
      </vt:variant>
      <vt:variant>
        <vt:lpwstr>_Toc292374308</vt:lpwstr>
      </vt:variant>
      <vt:variant>
        <vt:i4>1638452</vt:i4>
      </vt:variant>
      <vt:variant>
        <vt:i4>272</vt:i4>
      </vt:variant>
      <vt:variant>
        <vt:i4>0</vt:i4>
      </vt:variant>
      <vt:variant>
        <vt:i4>5</vt:i4>
      </vt:variant>
      <vt:variant>
        <vt:lpwstr/>
      </vt:variant>
      <vt:variant>
        <vt:lpwstr>_Toc292374307</vt:lpwstr>
      </vt:variant>
      <vt:variant>
        <vt:i4>1638452</vt:i4>
      </vt:variant>
      <vt:variant>
        <vt:i4>266</vt:i4>
      </vt:variant>
      <vt:variant>
        <vt:i4>0</vt:i4>
      </vt:variant>
      <vt:variant>
        <vt:i4>5</vt:i4>
      </vt:variant>
      <vt:variant>
        <vt:lpwstr/>
      </vt:variant>
      <vt:variant>
        <vt:lpwstr>_Toc292374306</vt:lpwstr>
      </vt:variant>
      <vt:variant>
        <vt:i4>1638452</vt:i4>
      </vt:variant>
      <vt:variant>
        <vt:i4>260</vt:i4>
      </vt:variant>
      <vt:variant>
        <vt:i4>0</vt:i4>
      </vt:variant>
      <vt:variant>
        <vt:i4>5</vt:i4>
      </vt:variant>
      <vt:variant>
        <vt:lpwstr/>
      </vt:variant>
      <vt:variant>
        <vt:lpwstr>_Toc292374305</vt:lpwstr>
      </vt:variant>
      <vt:variant>
        <vt:i4>1638452</vt:i4>
      </vt:variant>
      <vt:variant>
        <vt:i4>254</vt:i4>
      </vt:variant>
      <vt:variant>
        <vt:i4>0</vt:i4>
      </vt:variant>
      <vt:variant>
        <vt:i4>5</vt:i4>
      </vt:variant>
      <vt:variant>
        <vt:lpwstr/>
      </vt:variant>
      <vt:variant>
        <vt:lpwstr>_Toc292374304</vt:lpwstr>
      </vt:variant>
      <vt:variant>
        <vt:i4>1638452</vt:i4>
      </vt:variant>
      <vt:variant>
        <vt:i4>248</vt:i4>
      </vt:variant>
      <vt:variant>
        <vt:i4>0</vt:i4>
      </vt:variant>
      <vt:variant>
        <vt:i4>5</vt:i4>
      </vt:variant>
      <vt:variant>
        <vt:lpwstr/>
      </vt:variant>
      <vt:variant>
        <vt:lpwstr>_Toc292374303</vt:lpwstr>
      </vt:variant>
      <vt:variant>
        <vt:i4>1638452</vt:i4>
      </vt:variant>
      <vt:variant>
        <vt:i4>242</vt:i4>
      </vt:variant>
      <vt:variant>
        <vt:i4>0</vt:i4>
      </vt:variant>
      <vt:variant>
        <vt:i4>5</vt:i4>
      </vt:variant>
      <vt:variant>
        <vt:lpwstr/>
      </vt:variant>
      <vt:variant>
        <vt:lpwstr>_Toc292374302</vt:lpwstr>
      </vt:variant>
      <vt:variant>
        <vt:i4>1638452</vt:i4>
      </vt:variant>
      <vt:variant>
        <vt:i4>236</vt:i4>
      </vt:variant>
      <vt:variant>
        <vt:i4>0</vt:i4>
      </vt:variant>
      <vt:variant>
        <vt:i4>5</vt:i4>
      </vt:variant>
      <vt:variant>
        <vt:lpwstr/>
      </vt:variant>
      <vt:variant>
        <vt:lpwstr>_Toc292374301</vt:lpwstr>
      </vt:variant>
      <vt:variant>
        <vt:i4>1638452</vt:i4>
      </vt:variant>
      <vt:variant>
        <vt:i4>230</vt:i4>
      </vt:variant>
      <vt:variant>
        <vt:i4>0</vt:i4>
      </vt:variant>
      <vt:variant>
        <vt:i4>5</vt:i4>
      </vt:variant>
      <vt:variant>
        <vt:lpwstr/>
      </vt:variant>
      <vt:variant>
        <vt:lpwstr>_Toc292374300</vt:lpwstr>
      </vt:variant>
      <vt:variant>
        <vt:i4>1048629</vt:i4>
      </vt:variant>
      <vt:variant>
        <vt:i4>224</vt:i4>
      </vt:variant>
      <vt:variant>
        <vt:i4>0</vt:i4>
      </vt:variant>
      <vt:variant>
        <vt:i4>5</vt:i4>
      </vt:variant>
      <vt:variant>
        <vt:lpwstr/>
      </vt:variant>
      <vt:variant>
        <vt:lpwstr>_Toc292374299</vt:lpwstr>
      </vt:variant>
      <vt:variant>
        <vt:i4>1048629</vt:i4>
      </vt:variant>
      <vt:variant>
        <vt:i4>218</vt:i4>
      </vt:variant>
      <vt:variant>
        <vt:i4>0</vt:i4>
      </vt:variant>
      <vt:variant>
        <vt:i4>5</vt:i4>
      </vt:variant>
      <vt:variant>
        <vt:lpwstr/>
      </vt:variant>
      <vt:variant>
        <vt:lpwstr>_Toc292374298</vt:lpwstr>
      </vt:variant>
      <vt:variant>
        <vt:i4>1048629</vt:i4>
      </vt:variant>
      <vt:variant>
        <vt:i4>212</vt:i4>
      </vt:variant>
      <vt:variant>
        <vt:i4>0</vt:i4>
      </vt:variant>
      <vt:variant>
        <vt:i4>5</vt:i4>
      </vt:variant>
      <vt:variant>
        <vt:lpwstr/>
      </vt:variant>
      <vt:variant>
        <vt:lpwstr>_Toc292374297</vt:lpwstr>
      </vt:variant>
      <vt:variant>
        <vt:i4>1048629</vt:i4>
      </vt:variant>
      <vt:variant>
        <vt:i4>206</vt:i4>
      </vt:variant>
      <vt:variant>
        <vt:i4>0</vt:i4>
      </vt:variant>
      <vt:variant>
        <vt:i4>5</vt:i4>
      </vt:variant>
      <vt:variant>
        <vt:lpwstr/>
      </vt:variant>
      <vt:variant>
        <vt:lpwstr>_Toc292374296</vt:lpwstr>
      </vt:variant>
      <vt:variant>
        <vt:i4>1048629</vt:i4>
      </vt:variant>
      <vt:variant>
        <vt:i4>200</vt:i4>
      </vt:variant>
      <vt:variant>
        <vt:i4>0</vt:i4>
      </vt:variant>
      <vt:variant>
        <vt:i4>5</vt:i4>
      </vt:variant>
      <vt:variant>
        <vt:lpwstr/>
      </vt:variant>
      <vt:variant>
        <vt:lpwstr>_Toc292374295</vt:lpwstr>
      </vt:variant>
      <vt:variant>
        <vt:i4>1048629</vt:i4>
      </vt:variant>
      <vt:variant>
        <vt:i4>194</vt:i4>
      </vt:variant>
      <vt:variant>
        <vt:i4>0</vt:i4>
      </vt:variant>
      <vt:variant>
        <vt:i4>5</vt:i4>
      </vt:variant>
      <vt:variant>
        <vt:lpwstr/>
      </vt:variant>
      <vt:variant>
        <vt:lpwstr>_Toc292374294</vt:lpwstr>
      </vt:variant>
      <vt:variant>
        <vt:i4>1048629</vt:i4>
      </vt:variant>
      <vt:variant>
        <vt:i4>188</vt:i4>
      </vt:variant>
      <vt:variant>
        <vt:i4>0</vt:i4>
      </vt:variant>
      <vt:variant>
        <vt:i4>5</vt:i4>
      </vt:variant>
      <vt:variant>
        <vt:lpwstr/>
      </vt:variant>
      <vt:variant>
        <vt:lpwstr>_Toc292374293</vt:lpwstr>
      </vt:variant>
      <vt:variant>
        <vt:i4>1048629</vt:i4>
      </vt:variant>
      <vt:variant>
        <vt:i4>182</vt:i4>
      </vt:variant>
      <vt:variant>
        <vt:i4>0</vt:i4>
      </vt:variant>
      <vt:variant>
        <vt:i4>5</vt:i4>
      </vt:variant>
      <vt:variant>
        <vt:lpwstr/>
      </vt:variant>
      <vt:variant>
        <vt:lpwstr>_Toc292374292</vt:lpwstr>
      </vt:variant>
      <vt:variant>
        <vt:i4>1048629</vt:i4>
      </vt:variant>
      <vt:variant>
        <vt:i4>176</vt:i4>
      </vt:variant>
      <vt:variant>
        <vt:i4>0</vt:i4>
      </vt:variant>
      <vt:variant>
        <vt:i4>5</vt:i4>
      </vt:variant>
      <vt:variant>
        <vt:lpwstr/>
      </vt:variant>
      <vt:variant>
        <vt:lpwstr>_Toc292374291</vt:lpwstr>
      </vt:variant>
      <vt:variant>
        <vt:i4>1048629</vt:i4>
      </vt:variant>
      <vt:variant>
        <vt:i4>170</vt:i4>
      </vt:variant>
      <vt:variant>
        <vt:i4>0</vt:i4>
      </vt:variant>
      <vt:variant>
        <vt:i4>5</vt:i4>
      </vt:variant>
      <vt:variant>
        <vt:lpwstr/>
      </vt:variant>
      <vt:variant>
        <vt:lpwstr>_Toc292374290</vt:lpwstr>
      </vt:variant>
      <vt:variant>
        <vt:i4>1114165</vt:i4>
      </vt:variant>
      <vt:variant>
        <vt:i4>164</vt:i4>
      </vt:variant>
      <vt:variant>
        <vt:i4>0</vt:i4>
      </vt:variant>
      <vt:variant>
        <vt:i4>5</vt:i4>
      </vt:variant>
      <vt:variant>
        <vt:lpwstr/>
      </vt:variant>
      <vt:variant>
        <vt:lpwstr>_Toc292374289</vt:lpwstr>
      </vt:variant>
      <vt:variant>
        <vt:i4>1114165</vt:i4>
      </vt:variant>
      <vt:variant>
        <vt:i4>158</vt:i4>
      </vt:variant>
      <vt:variant>
        <vt:i4>0</vt:i4>
      </vt:variant>
      <vt:variant>
        <vt:i4>5</vt:i4>
      </vt:variant>
      <vt:variant>
        <vt:lpwstr/>
      </vt:variant>
      <vt:variant>
        <vt:lpwstr>_Toc292374288</vt:lpwstr>
      </vt:variant>
      <vt:variant>
        <vt:i4>1114165</vt:i4>
      </vt:variant>
      <vt:variant>
        <vt:i4>152</vt:i4>
      </vt:variant>
      <vt:variant>
        <vt:i4>0</vt:i4>
      </vt:variant>
      <vt:variant>
        <vt:i4>5</vt:i4>
      </vt:variant>
      <vt:variant>
        <vt:lpwstr/>
      </vt:variant>
      <vt:variant>
        <vt:lpwstr>_Toc292374287</vt:lpwstr>
      </vt:variant>
      <vt:variant>
        <vt:i4>1114165</vt:i4>
      </vt:variant>
      <vt:variant>
        <vt:i4>146</vt:i4>
      </vt:variant>
      <vt:variant>
        <vt:i4>0</vt:i4>
      </vt:variant>
      <vt:variant>
        <vt:i4>5</vt:i4>
      </vt:variant>
      <vt:variant>
        <vt:lpwstr/>
      </vt:variant>
      <vt:variant>
        <vt:lpwstr>_Toc292374286</vt:lpwstr>
      </vt:variant>
      <vt:variant>
        <vt:i4>1114165</vt:i4>
      </vt:variant>
      <vt:variant>
        <vt:i4>140</vt:i4>
      </vt:variant>
      <vt:variant>
        <vt:i4>0</vt:i4>
      </vt:variant>
      <vt:variant>
        <vt:i4>5</vt:i4>
      </vt:variant>
      <vt:variant>
        <vt:lpwstr/>
      </vt:variant>
      <vt:variant>
        <vt:lpwstr>_Toc292374285</vt:lpwstr>
      </vt:variant>
      <vt:variant>
        <vt:i4>1114165</vt:i4>
      </vt:variant>
      <vt:variant>
        <vt:i4>134</vt:i4>
      </vt:variant>
      <vt:variant>
        <vt:i4>0</vt:i4>
      </vt:variant>
      <vt:variant>
        <vt:i4>5</vt:i4>
      </vt:variant>
      <vt:variant>
        <vt:lpwstr/>
      </vt:variant>
      <vt:variant>
        <vt:lpwstr>_Toc292374284</vt:lpwstr>
      </vt:variant>
      <vt:variant>
        <vt:i4>1114165</vt:i4>
      </vt:variant>
      <vt:variant>
        <vt:i4>128</vt:i4>
      </vt:variant>
      <vt:variant>
        <vt:i4>0</vt:i4>
      </vt:variant>
      <vt:variant>
        <vt:i4>5</vt:i4>
      </vt:variant>
      <vt:variant>
        <vt:lpwstr/>
      </vt:variant>
      <vt:variant>
        <vt:lpwstr>_Toc292374283</vt:lpwstr>
      </vt:variant>
      <vt:variant>
        <vt:i4>1114165</vt:i4>
      </vt:variant>
      <vt:variant>
        <vt:i4>122</vt:i4>
      </vt:variant>
      <vt:variant>
        <vt:i4>0</vt:i4>
      </vt:variant>
      <vt:variant>
        <vt:i4>5</vt:i4>
      </vt:variant>
      <vt:variant>
        <vt:lpwstr/>
      </vt:variant>
      <vt:variant>
        <vt:lpwstr>_Toc292374282</vt:lpwstr>
      </vt:variant>
      <vt:variant>
        <vt:i4>1114165</vt:i4>
      </vt:variant>
      <vt:variant>
        <vt:i4>116</vt:i4>
      </vt:variant>
      <vt:variant>
        <vt:i4>0</vt:i4>
      </vt:variant>
      <vt:variant>
        <vt:i4>5</vt:i4>
      </vt:variant>
      <vt:variant>
        <vt:lpwstr/>
      </vt:variant>
      <vt:variant>
        <vt:lpwstr>_Toc292374281</vt:lpwstr>
      </vt:variant>
      <vt:variant>
        <vt:i4>1114165</vt:i4>
      </vt:variant>
      <vt:variant>
        <vt:i4>110</vt:i4>
      </vt:variant>
      <vt:variant>
        <vt:i4>0</vt:i4>
      </vt:variant>
      <vt:variant>
        <vt:i4>5</vt:i4>
      </vt:variant>
      <vt:variant>
        <vt:lpwstr/>
      </vt:variant>
      <vt:variant>
        <vt:lpwstr>_Toc292374280</vt:lpwstr>
      </vt:variant>
      <vt:variant>
        <vt:i4>1966133</vt:i4>
      </vt:variant>
      <vt:variant>
        <vt:i4>104</vt:i4>
      </vt:variant>
      <vt:variant>
        <vt:i4>0</vt:i4>
      </vt:variant>
      <vt:variant>
        <vt:i4>5</vt:i4>
      </vt:variant>
      <vt:variant>
        <vt:lpwstr/>
      </vt:variant>
      <vt:variant>
        <vt:lpwstr>_Toc292374279</vt:lpwstr>
      </vt:variant>
      <vt:variant>
        <vt:i4>1966133</vt:i4>
      </vt:variant>
      <vt:variant>
        <vt:i4>98</vt:i4>
      </vt:variant>
      <vt:variant>
        <vt:i4>0</vt:i4>
      </vt:variant>
      <vt:variant>
        <vt:i4>5</vt:i4>
      </vt:variant>
      <vt:variant>
        <vt:lpwstr/>
      </vt:variant>
      <vt:variant>
        <vt:lpwstr>_Toc292374278</vt:lpwstr>
      </vt:variant>
      <vt:variant>
        <vt:i4>1966133</vt:i4>
      </vt:variant>
      <vt:variant>
        <vt:i4>92</vt:i4>
      </vt:variant>
      <vt:variant>
        <vt:i4>0</vt:i4>
      </vt:variant>
      <vt:variant>
        <vt:i4>5</vt:i4>
      </vt:variant>
      <vt:variant>
        <vt:lpwstr/>
      </vt:variant>
      <vt:variant>
        <vt:lpwstr>_Toc292374277</vt:lpwstr>
      </vt:variant>
      <vt:variant>
        <vt:i4>1966133</vt:i4>
      </vt:variant>
      <vt:variant>
        <vt:i4>86</vt:i4>
      </vt:variant>
      <vt:variant>
        <vt:i4>0</vt:i4>
      </vt:variant>
      <vt:variant>
        <vt:i4>5</vt:i4>
      </vt:variant>
      <vt:variant>
        <vt:lpwstr/>
      </vt:variant>
      <vt:variant>
        <vt:lpwstr>_Toc292374276</vt:lpwstr>
      </vt:variant>
      <vt:variant>
        <vt:i4>1966133</vt:i4>
      </vt:variant>
      <vt:variant>
        <vt:i4>80</vt:i4>
      </vt:variant>
      <vt:variant>
        <vt:i4>0</vt:i4>
      </vt:variant>
      <vt:variant>
        <vt:i4>5</vt:i4>
      </vt:variant>
      <vt:variant>
        <vt:lpwstr/>
      </vt:variant>
      <vt:variant>
        <vt:lpwstr>_Toc292374275</vt:lpwstr>
      </vt:variant>
      <vt:variant>
        <vt:i4>1966133</vt:i4>
      </vt:variant>
      <vt:variant>
        <vt:i4>74</vt:i4>
      </vt:variant>
      <vt:variant>
        <vt:i4>0</vt:i4>
      </vt:variant>
      <vt:variant>
        <vt:i4>5</vt:i4>
      </vt:variant>
      <vt:variant>
        <vt:lpwstr/>
      </vt:variant>
      <vt:variant>
        <vt:lpwstr>_Toc292374274</vt:lpwstr>
      </vt:variant>
      <vt:variant>
        <vt:i4>1966133</vt:i4>
      </vt:variant>
      <vt:variant>
        <vt:i4>68</vt:i4>
      </vt:variant>
      <vt:variant>
        <vt:i4>0</vt:i4>
      </vt:variant>
      <vt:variant>
        <vt:i4>5</vt:i4>
      </vt:variant>
      <vt:variant>
        <vt:lpwstr/>
      </vt:variant>
      <vt:variant>
        <vt:lpwstr>_Toc292374273</vt:lpwstr>
      </vt:variant>
      <vt:variant>
        <vt:i4>1966133</vt:i4>
      </vt:variant>
      <vt:variant>
        <vt:i4>62</vt:i4>
      </vt:variant>
      <vt:variant>
        <vt:i4>0</vt:i4>
      </vt:variant>
      <vt:variant>
        <vt:i4>5</vt:i4>
      </vt:variant>
      <vt:variant>
        <vt:lpwstr/>
      </vt:variant>
      <vt:variant>
        <vt:lpwstr>_Toc292374272</vt:lpwstr>
      </vt:variant>
      <vt:variant>
        <vt:i4>1966133</vt:i4>
      </vt:variant>
      <vt:variant>
        <vt:i4>56</vt:i4>
      </vt:variant>
      <vt:variant>
        <vt:i4>0</vt:i4>
      </vt:variant>
      <vt:variant>
        <vt:i4>5</vt:i4>
      </vt:variant>
      <vt:variant>
        <vt:lpwstr/>
      </vt:variant>
      <vt:variant>
        <vt:lpwstr>_Toc292374271</vt:lpwstr>
      </vt:variant>
      <vt:variant>
        <vt:i4>1966133</vt:i4>
      </vt:variant>
      <vt:variant>
        <vt:i4>50</vt:i4>
      </vt:variant>
      <vt:variant>
        <vt:i4>0</vt:i4>
      </vt:variant>
      <vt:variant>
        <vt:i4>5</vt:i4>
      </vt:variant>
      <vt:variant>
        <vt:lpwstr/>
      </vt:variant>
      <vt:variant>
        <vt:lpwstr>_Toc292374270</vt:lpwstr>
      </vt:variant>
      <vt:variant>
        <vt:i4>2031669</vt:i4>
      </vt:variant>
      <vt:variant>
        <vt:i4>44</vt:i4>
      </vt:variant>
      <vt:variant>
        <vt:i4>0</vt:i4>
      </vt:variant>
      <vt:variant>
        <vt:i4>5</vt:i4>
      </vt:variant>
      <vt:variant>
        <vt:lpwstr/>
      </vt:variant>
      <vt:variant>
        <vt:lpwstr>_Toc292374269</vt:lpwstr>
      </vt:variant>
      <vt:variant>
        <vt:i4>2031669</vt:i4>
      </vt:variant>
      <vt:variant>
        <vt:i4>38</vt:i4>
      </vt:variant>
      <vt:variant>
        <vt:i4>0</vt:i4>
      </vt:variant>
      <vt:variant>
        <vt:i4>5</vt:i4>
      </vt:variant>
      <vt:variant>
        <vt:lpwstr/>
      </vt:variant>
      <vt:variant>
        <vt:lpwstr>_Toc292374268</vt:lpwstr>
      </vt:variant>
      <vt:variant>
        <vt:i4>2031669</vt:i4>
      </vt:variant>
      <vt:variant>
        <vt:i4>32</vt:i4>
      </vt:variant>
      <vt:variant>
        <vt:i4>0</vt:i4>
      </vt:variant>
      <vt:variant>
        <vt:i4>5</vt:i4>
      </vt:variant>
      <vt:variant>
        <vt:lpwstr/>
      </vt:variant>
      <vt:variant>
        <vt:lpwstr>_Toc292374267</vt:lpwstr>
      </vt:variant>
      <vt:variant>
        <vt:i4>2031669</vt:i4>
      </vt:variant>
      <vt:variant>
        <vt:i4>26</vt:i4>
      </vt:variant>
      <vt:variant>
        <vt:i4>0</vt:i4>
      </vt:variant>
      <vt:variant>
        <vt:i4>5</vt:i4>
      </vt:variant>
      <vt:variant>
        <vt:lpwstr/>
      </vt:variant>
      <vt:variant>
        <vt:lpwstr>_Toc292374266</vt:lpwstr>
      </vt:variant>
      <vt:variant>
        <vt:i4>2031669</vt:i4>
      </vt:variant>
      <vt:variant>
        <vt:i4>20</vt:i4>
      </vt:variant>
      <vt:variant>
        <vt:i4>0</vt:i4>
      </vt:variant>
      <vt:variant>
        <vt:i4>5</vt:i4>
      </vt:variant>
      <vt:variant>
        <vt:lpwstr/>
      </vt:variant>
      <vt:variant>
        <vt:lpwstr>_Toc292374265</vt:lpwstr>
      </vt:variant>
      <vt:variant>
        <vt:i4>2031669</vt:i4>
      </vt:variant>
      <vt:variant>
        <vt:i4>14</vt:i4>
      </vt:variant>
      <vt:variant>
        <vt:i4>0</vt:i4>
      </vt:variant>
      <vt:variant>
        <vt:i4>5</vt:i4>
      </vt:variant>
      <vt:variant>
        <vt:lpwstr/>
      </vt:variant>
      <vt:variant>
        <vt:lpwstr>_Toc292374264</vt:lpwstr>
      </vt:variant>
      <vt:variant>
        <vt:i4>2031669</vt:i4>
      </vt:variant>
      <vt:variant>
        <vt:i4>8</vt:i4>
      </vt:variant>
      <vt:variant>
        <vt:i4>0</vt:i4>
      </vt:variant>
      <vt:variant>
        <vt:i4>5</vt:i4>
      </vt:variant>
      <vt:variant>
        <vt:lpwstr/>
      </vt:variant>
      <vt:variant>
        <vt:lpwstr>_Toc292374263</vt:lpwstr>
      </vt:variant>
      <vt:variant>
        <vt:i4>2031669</vt:i4>
      </vt:variant>
      <vt:variant>
        <vt:i4>2</vt:i4>
      </vt:variant>
      <vt:variant>
        <vt:i4>0</vt:i4>
      </vt:variant>
      <vt:variant>
        <vt:i4>5</vt:i4>
      </vt:variant>
      <vt:variant>
        <vt:lpwstr/>
      </vt:variant>
      <vt:variant>
        <vt:lpwstr>_Toc292374262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cthomas</dc:creator>
  <cp:lastModifiedBy>Director of Maintenance</cp:lastModifiedBy>
  <cp:revision>69</cp:revision>
  <cp:lastPrinted>2014-07-17T21:33:00Z</cp:lastPrinted>
  <dcterms:created xsi:type="dcterms:W3CDTF">2020-12-02T20:49:00Z</dcterms:created>
  <dcterms:modified xsi:type="dcterms:W3CDTF">2021-11-30T00:41:00Z</dcterms:modified>
</cp:coreProperties>
</file>